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F06E0" w14:textId="77777777" w:rsidR="00EB1BDE" w:rsidRPr="003D0685" w:rsidRDefault="00EB1BDE" w:rsidP="00CF1BE7">
      <w:pPr>
        <w:pStyle w:val="Textoindependiente"/>
        <w:jc w:val="both"/>
        <w:rPr>
          <w:sz w:val="20"/>
        </w:rPr>
      </w:pPr>
    </w:p>
    <w:p w14:paraId="7A41273A" w14:textId="77777777" w:rsidR="0086075D" w:rsidRPr="00B919D4" w:rsidRDefault="0086075D" w:rsidP="000B2A48">
      <w:pPr>
        <w:ind w:right="613"/>
        <w:jc w:val="center"/>
        <w:rPr>
          <w:b/>
          <w:sz w:val="24"/>
        </w:rPr>
      </w:pPr>
    </w:p>
    <w:p w14:paraId="70779DB5" w14:textId="5A89F9CE" w:rsidR="000B2A48" w:rsidRDefault="00EB1BDE" w:rsidP="00AA076A">
      <w:pPr>
        <w:ind w:right="613" w:firstLine="708"/>
        <w:jc w:val="center"/>
        <w:rPr>
          <w:b/>
          <w:sz w:val="24"/>
        </w:rPr>
      </w:pPr>
      <w:r w:rsidRPr="00B919D4">
        <w:rPr>
          <w:b/>
          <w:sz w:val="24"/>
        </w:rPr>
        <w:t>TÍTULO V</w:t>
      </w:r>
    </w:p>
    <w:p w14:paraId="42B771D3" w14:textId="77777777" w:rsidR="003D0685" w:rsidRPr="00B919D4" w:rsidRDefault="003D0685" w:rsidP="00AA076A">
      <w:pPr>
        <w:ind w:right="613" w:firstLine="708"/>
        <w:jc w:val="center"/>
        <w:rPr>
          <w:b/>
          <w:sz w:val="24"/>
        </w:rPr>
      </w:pPr>
    </w:p>
    <w:p w14:paraId="37EA1CE5" w14:textId="3AEA1F16" w:rsidR="000B2A48" w:rsidRPr="00B919D4" w:rsidRDefault="003D0685" w:rsidP="000B2A48">
      <w:pPr>
        <w:ind w:left="690" w:right="613"/>
        <w:jc w:val="center"/>
        <w:rPr>
          <w:b/>
          <w:sz w:val="24"/>
        </w:rPr>
      </w:pPr>
      <w:r w:rsidRPr="00B919D4">
        <w:rPr>
          <w:b/>
          <w:sz w:val="24"/>
        </w:rPr>
        <w:t>INSTRUCCIONES PARA LA ADMINISTRACIÓN DEL RIESGO DE LAVADO DE ACTIVOS Y DE LA FINANCIACIÓN DEL TERRORISMO</w:t>
      </w:r>
    </w:p>
    <w:p w14:paraId="653CD385" w14:textId="77777777" w:rsidR="00EB1BDE" w:rsidRPr="00B919D4" w:rsidRDefault="00EB1BDE" w:rsidP="00CF1BE7">
      <w:pPr>
        <w:pStyle w:val="Textoindependiente"/>
        <w:spacing w:before="9"/>
        <w:jc w:val="both"/>
        <w:rPr>
          <w:b/>
          <w:sz w:val="21"/>
        </w:rPr>
      </w:pPr>
    </w:p>
    <w:p w14:paraId="6DC3BF85" w14:textId="17D9CAF9" w:rsidR="006D05E4" w:rsidRDefault="006D05E4" w:rsidP="00720A80">
      <w:pPr>
        <w:ind w:left="694" w:right="613"/>
        <w:jc w:val="center"/>
        <w:rPr>
          <w:b/>
          <w:sz w:val="24"/>
        </w:rPr>
      </w:pPr>
      <w:r w:rsidRPr="00B919D4">
        <w:rPr>
          <w:b/>
          <w:sz w:val="24"/>
        </w:rPr>
        <w:t xml:space="preserve">CAPÍTULO I </w:t>
      </w:r>
    </w:p>
    <w:p w14:paraId="23345065" w14:textId="77777777" w:rsidR="003D0685" w:rsidRPr="00B919D4" w:rsidRDefault="003D0685" w:rsidP="00720A80">
      <w:pPr>
        <w:ind w:left="694" w:right="613"/>
        <w:jc w:val="center"/>
        <w:rPr>
          <w:b/>
          <w:sz w:val="24"/>
        </w:rPr>
      </w:pPr>
    </w:p>
    <w:p w14:paraId="2B96E432" w14:textId="77777777" w:rsidR="00EB1BDE" w:rsidRPr="00B919D4" w:rsidRDefault="00EB1BDE" w:rsidP="003D0685">
      <w:pPr>
        <w:pStyle w:val="Ttulo1"/>
        <w:tabs>
          <w:tab w:val="left" w:pos="921"/>
          <w:tab w:val="left" w:pos="922"/>
        </w:tabs>
        <w:ind w:left="0"/>
        <w:jc w:val="center"/>
      </w:pPr>
      <w:r w:rsidRPr="00B919D4">
        <w:t>ANTECEDENTES.</w:t>
      </w:r>
    </w:p>
    <w:p w14:paraId="56BD12E7" w14:textId="77777777" w:rsidR="00EB1BDE" w:rsidRPr="00B919D4" w:rsidRDefault="00EB1BDE" w:rsidP="00CF1BE7">
      <w:pPr>
        <w:pStyle w:val="Textoindependiente"/>
        <w:jc w:val="both"/>
        <w:rPr>
          <w:b/>
          <w:sz w:val="20"/>
        </w:rPr>
      </w:pPr>
    </w:p>
    <w:p w14:paraId="2E8AFF5C" w14:textId="48C8C174" w:rsidR="00EB1BDE" w:rsidRPr="00B919D4" w:rsidRDefault="00EB1BDE" w:rsidP="00CF1BE7">
      <w:pPr>
        <w:pStyle w:val="Textoindependiente"/>
        <w:ind w:left="202" w:right="117"/>
        <w:jc w:val="both"/>
      </w:pPr>
      <w:r w:rsidRPr="00B919D4">
        <w:t>El capítulo XVI</w:t>
      </w:r>
      <w:r w:rsidR="00FC0B72">
        <w:rPr>
          <w:rStyle w:val="Refdenotaalpie"/>
        </w:rPr>
        <w:footnoteReference w:id="1"/>
      </w:r>
      <w:r w:rsidRPr="00B919D4">
        <w:t>, parte tercera, del Estatuto Orgánico del Sistema Financiero</w:t>
      </w:r>
      <w:r w:rsidR="00FC0B72">
        <w:rPr>
          <w:rStyle w:val="Refdenotaalpie"/>
        </w:rPr>
        <w:footnoteReference w:id="2"/>
      </w:r>
      <w:r w:rsidRPr="00B919D4">
        <w:t>, en adelante (EOSF), establece normas para la prevención de actividades delictivas.</w:t>
      </w:r>
    </w:p>
    <w:p w14:paraId="2573454A" w14:textId="77777777" w:rsidR="00EB1BDE" w:rsidRPr="00B919D4" w:rsidRDefault="00EB1BDE" w:rsidP="00CF1BE7">
      <w:pPr>
        <w:pStyle w:val="Textoindependiente"/>
        <w:spacing w:before="10"/>
        <w:jc w:val="both"/>
        <w:rPr>
          <w:sz w:val="21"/>
        </w:rPr>
      </w:pPr>
    </w:p>
    <w:p w14:paraId="5235EBB1" w14:textId="77777777" w:rsidR="00EB1BDE" w:rsidRPr="00B919D4" w:rsidRDefault="00EB1BDE" w:rsidP="00CF1BE7">
      <w:pPr>
        <w:pStyle w:val="Textoindependiente"/>
        <w:spacing w:before="1"/>
        <w:ind w:left="202" w:right="117"/>
        <w:jc w:val="both"/>
      </w:pPr>
      <w:r w:rsidRPr="00B919D4">
        <w:t>Dichas disposiciones legales aplican a las organizaciones vigiladas por esta Superintendencia acorde con lo dispuesto en el artículo 23 de la Ley 365 de 1997, modificado por el ar</w:t>
      </w:r>
      <w:r w:rsidR="00C64C0C" w:rsidRPr="00B919D4">
        <w:t>tículo 9 de la Ley 1121 de 2006</w:t>
      </w:r>
      <w:r w:rsidRPr="00B919D4">
        <w:t xml:space="preserve"> y el artículo 2.14.2 del Decreto 1068 de 2015.</w:t>
      </w:r>
    </w:p>
    <w:p w14:paraId="799FCDE6" w14:textId="77777777" w:rsidR="00EB1BDE" w:rsidRPr="00B919D4" w:rsidRDefault="00EB1BDE" w:rsidP="00CF1BE7">
      <w:pPr>
        <w:pStyle w:val="Textoindependiente"/>
        <w:spacing w:before="6"/>
        <w:jc w:val="both"/>
        <w:rPr>
          <w:sz w:val="21"/>
        </w:rPr>
      </w:pPr>
    </w:p>
    <w:p w14:paraId="02AAE047" w14:textId="205F47D9" w:rsidR="00EB1BDE" w:rsidRPr="00B919D4" w:rsidRDefault="00EB1BDE" w:rsidP="00CF1BE7">
      <w:pPr>
        <w:pStyle w:val="Textoindependiente"/>
        <w:ind w:left="202" w:right="119"/>
        <w:jc w:val="both"/>
      </w:pPr>
      <w:r w:rsidRPr="00B919D4">
        <w:t>Por una parte, el artículo 23</w:t>
      </w:r>
      <w:r w:rsidR="00821317">
        <w:rPr>
          <w:rStyle w:val="Refdenotaalpie"/>
        </w:rPr>
        <w:footnoteReference w:id="3"/>
      </w:r>
      <w:r w:rsidR="00821317">
        <w:t xml:space="preserve"> </w:t>
      </w:r>
      <w:r w:rsidRPr="00B919D4">
        <w:t>de la Ley 365 de 1997 establece que todas las cooperativas de ahorro y crédito y las cooperativas multiactivas e integrales con sección de ahorro y crédito deberán acatar lo dispuesto en los artículos 102 a 107 del</w:t>
      </w:r>
      <w:r w:rsidRPr="00B919D4">
        <w:rPr>
          <w:spacing w:val="53"/>
        </w:rPr>
        <w:t xml:space="preserve"> </w:t>
      </w:r>
      <w:r w:rsidRPr="00B919D4">
        <w:t>EOSF.</w:t>
      </w:r>
    </w:p>
    <w:p w14:paraId="706AB0AC" w14:textId="77777777" w:rsidR="00EB1BDE" w:rsidRPr="00B919D4" w:rsidRDefault="00EB1BDE" w:rsidP="00CF1BE7">
      <w:pPr>
        <w:pStyle w:val="Textoindependiente"/>
        <w:spacing w:before="10"/>
        <w:jc w:val="both"/>
        <w:rPr>
          <w:sz w:val="21"/>
        </w:rPr>
      </w:pPr>
    </w:p>
    <w:p w14:paraId="4808AF1F" w14:textId="2A654320" w:rsidR="00EB1BDE" w:rsidRPr="00B919D4" w:rsidRDefault="00EB1BDE" w:rsidP="000B2A48">
      <w:pPr>
        <w:pStyle w:val="Textoindependiente"/>
        <w:spacing w:line="237" w:lineRule="auto"/>
        <w:ind w:left="202" w:right="119"/>
        <w:jc w:val="both"/>
      </w:pPr>
      <w:r w:rsidRPr="00B919D4">
        <w:t>De otro lado, el artículo 2.14.2</w:t>
      </w:r>
      <w:r w:rsidR="00821317">
        <w:rPr>
          <w:rStyle w:val="Refdenotaalpie"/>
        </w:rPr>
        <w:footnoteReference w:id="4"/>
      </w:r>
      <w:r w:rsidRPr="00B919D4">
        <w:rPr>
          <w:position w:val="8"/>
          <w:sz w:val="14"/>
        </w:rPr>
        <w:t xml:space="preserve"> </w:t>
      </w:r>
      <w:r w:rsidRPr="00B919D4">
        <w:t>extiende la exigencia de los artículos 102 (literal d, numeral 2), 103 y 104 del EOSF a las organizaciones distintas a las cooperativas que tienen autorización para el ejercicio de la actividad financiera</w:t>
      </w:r>
      <w:r w:rsidR="00821317">
        <w:rPr>
          <w:rStyle w:val="Refdenotaalpie"/>
        </w:rPr>
        <w:footnoteReference w:id="5"/>
      </w:r>
      <w:r w:rsidR="000B2A48" w:rsidRPr="00B919D4">
        <w:t>.</w:t>
      </w:r>
    </w:p>
    <w:p w14:paraId="0955F5BE" w14:textId="77777777" w:rsidR="00EB1BDE" w:rsidRPr="00B919D4" w:rsidRDefault="00EB1BDE" w:rsidP="00CF1BE7">
      <w:pPr>
        <w:pStyle w:val="Textoindependiente"/>
        <w:spacing w:before="9"/>
        <w:jc w:val="both"/>
        <w:rPr>
          <w:sz w:val="9"/>
        </w:rPr>
      </w:pPr>
    </w:p>
    <w:p w14:paraId="41C1269B" w14:textId="77777777" w:rsidR="00EB1BDE" w:rsidRPr="00B919D4" w:rsidRDefault="00EB1BDE" w:rsidP="0029263A">
      <w:pPr>
        <w:pStyle w:val="Textoindependiente"/>
        <w:ind w:left="202" w:right="118"/>
        <w:jc w:val="both"/>
      </w:pPr>
      <w:r w:rsidRPr="00B919D4">
        <w:lastRenderedPageBreak/>
        <w:t>Las disposiciones legales consagradas en el EOSF deben concordarse con las instrucciones impartidas por el Grupo de Acción Financiera Internacional (GAFI por sus siglas en español).</w:t>
      </w:r>
    </w:p>
    <w:p w14:paraId="29F2E512" w14:textId="77777777" w:rsidR="00EB1BDE" w:rsidRPr="00B919D4" w:rsidRDefault="00EB1BDE" w:rsidP="00CF1BE7">
      <w:pPr>
        <w:pStyle w:val="Textoindependiente"/>
        <w:spacing w:before="10"/>
        <w:jc w:val="both"/>
        <w:rPr>
          <w:sz w:val="21"/>
        </w:rPr>
      </w:pPr>
    </w:p>
    <w:p w14:paraId="664AB86E" w14:textId="587E5B09" w:rsidR="00EB1BDE" w:rsidRPr="00B919D4" w:rsidRDefault="00EB1BDE" w:rsidP="00CF1BE7">
      <w:pPr>
        <w:pStyle w:val="Textoindependiente"/>
        <w:ind w:left="202" w:right="112"/>
        <w:jc w:val="both"/>
      </w:pPr>
      <w:r w:rsidRPr="00B919D4">
        <w:t>En</w:t>
      </w:r>
      <w:r w:rsidRPr="00B919D4">
        <w:rPr>
          <w:spacing w:val="-3"/>
        </w:rPr>
        <w:t xml:space="preserve"> </w:t>
      </w:r>
      <w:r w:rsidRPr="00B919D4">
        <w:t>efecto,</w:t>
      </w:r>
      <w:r w:rsidRPr="00B919D4">
        <w:rPr>
          <w:spacing w:val="-3"/>
        </w:rPr>
        <w:t xml:space="preserve"> </w:t>
      </w:r>
      <w:r w:rsidRPr="00B919D4">
        <w:t>a</w:t>
      </w:r>
      <w:r w:rsidRPr="00B919D4">
        <w:rPr>
          <w:spacing w:val="-5"/>
        </w:rPr>
        <w:t xml:space="preserve"> </w:t>
      </w:r>
      <w:r w:rsidRPr="00B919D4">
        <w:t>partir</w:t>
      </w:r>
      <w:r w:rsidRPr="00B919D4">
        <w:rPr>
          <w:spacing w:val="-3"/>
        </w:rPr>
        <w:t xml:space="preserve"> </w:t>
      </w:r>
      <w:r w:rsidRPr="00B919D4">
        <w:t>del</w:t>
      </w:r>
      <w:r w:rsidRPr="00B919D4">
        <w:rPr>
          <w:spacing w:val="-4"/>
        </w:rPr>
        <w:t xml:space="preserve"> </w:t>
      </w:r>
      <w:r w:rsidRPr="00B919D4">
        <w:t>15</w:t>
      </w:r>
      <w:r w:rsidRPr="00B919D4">
        <w:rPr>
          <w:spacing w:val="-7"/>
        </w:rPr>
        <w:t xml:space="preserve"> </w:t>
      </w:r>
      <w:r w:rsidRPr="00B919D4">
        <w:t>de</w:t>
      </w:r>
      <w:r w:rsidRPr="00B919D4">
        <w:rPr>
          <w:spacing w:val="-6"/>
        </w:rPr>
        <w:t xml:space="preserve"> </w:t>
      </w:r>
      <w:r w:rsidRPr="00B919D4">
        <w:t>febrero</w:t>
      </w:r>
      <w:r w:rsidRPr="00B919D4">
        <w:rPr>
          <w:spacing w:val="-4"/>
        </w:rPr>
        <w:t xml:space="preserve"> </w:t>
      </w:r>
      <w:r w:rsidRPr="00B919D4">
        <w:t>de</w:t>
      </w:r>
      <w:r w:rsidRPr="00B919D4">
        <w:rPr>
          <w:spacing w:val="-6"/>
        </w:rPr>
        <w:t xml:space="preserve"> </w:t>
      </w:r>
      <w:r w:rsidRPr="00B919D4">
        <w:t>2012</w:t>
      </w:r>
      <w:r w:rsidR="001A7033" w:rsidRPr="00B919D4">
        <w:t>,</w:t>
      </w:r>
      <w:r w:rsidRPr="00B919D4">
        <w:rPr>
          <w:spacing w:val="-4"/>
        </w:rPr>
        <w:t xml:space="preserve"> </w:t>
      </w:r>
      <w:r w:rsidRPr="00B919D4">
        <w:t>las</w:t>
      </w:r>
      <w:r w:rsidRPr="00B919D4">
        <w:rPr>
          <w:spacing w:val="-5"/>
        </w:rPr>
        <w:t xml:space="preserve"> </w:t>
      </w:r>
      <w:r w:rsidRPr="00B919D4">
        <w:t>recomendaciones</w:t>
      </w:r>
      <w:r w:rsidRPr="00B919D4">
        <w:rPr>
          <w:spacing w:val="-4"/>
        </w:rPr>
        <w:t xml:space="preserve"> </w:t>
      </w:r>
      <w:r w:rsidRPr="00B919D4">
        <w:t>internacionales</w:t>
      </w:r>
      <w:r w:rsidRPr="00B919D4">
        <w:rPr>
          <w:spacing w:val="-1"/>
        </w:rPr>
        <w:t xml:space="preserve"> </w:t>
      </w:r>
      <w:r w:rsidRPr="00B919D4">
        <w:t>emitidas por el Grupo de Acción Financiera Internacional (GAFI por sus siglas en español) actualizaron el estándar internacional originalmente expedido en 1989 y varias veces reconsiderado, en materia de lucha contra el lavado de activos</w:t>
      </w:r>
      <w:r w:rsidR="00821317">
        <w:rPr>
          <w:rStyle w:val="Refdenotaalpie"/>
        </w:rPr>
        <w:footnoteReference w:id="6"/>
      </w:r>
      <w:r w:rsidRPr="00B919D4">
        <w:t>, la financiación del terrorismo</w:t>
      </w:r>
      <w:r w:rsidR="00821317">
        <w:rPr>
          <w:rStyle w:val="Refdenotaalpie"/>
        </w:rPr>
        <w:footnoteReference w:id="7"/>
      </w:r>
      <w:r w:rsidRPr="00B919D4">
        <w:rPr>
          <w:position w:val="8"/>
          <w:sz w:val="14"/>
        </w:rPr>
        <w:t xml:space="preserve"> </w:t>
      </w:r>
      <w:r w:rsidRPr="00B919D4">
        <w:t>y la financiación de la proliferación de armas de destrucción masiva. Entre los cambios más importantes que se introdujeron en esta versión, se destaca el enfoque basado en riesgos que es transversal a varias de las recomendaciones. Existen recomendaciones particulares para los supervisores y los diferentes sectores de la economía.</w:t>
      </w:r>
    </w:p>
    <w:p w14:paraId="5B924C72" w14:textId="77777777" w:rsidR="00EB1BDE" w:rsidRPr="00B919D4" w:rsidRDefault="00EB1BDE" w:rsidP="00CF1BE7">
      <w:pPr>
        <w:pStyle w:val="Textoindependiente"/>
        <w:spacing w:before="2"/>
        <w:jc w:val="both"/>
        <w:rPr>
          <w:sz w:val="21"/>
        </w:rPr>
      </w:pPr>
    </w:p>
    <w:p w14:paraId="168B8E41" w14:textId="77777777" w:rsidR="00EB1BDE" w:rsidRPr="00B919D4" w:rsidRDefault="00EB1BDE" w:rsidP="00CF1BE7">
      <w:pPr>
        <w:pStyle w:val="Textoindependiente"/>
        <w:ind w:left="202" w:right="112"/>
        <w:jc w:val="both"/>
      </w:pPr>
      <w:r w:rsidRPr="00B919D4">
        <w:t>Adicionalmente</w:t>
      </w:r>
      <w:r w:rsidRPr="00B919D4">
        <w:rPr>
          <w:spacing w:val="-4"/>
        </w:rPr>
        <w:t xml:space="preserve"> </w:t>
      </w:r>
      <w:r w:rsidRPr="00B919D4">
        <w:t>la</w:t>
      </w:r>
      <w:r w:rsidRPr="00B919D4">
        <w:rPr>
          <w:spacing w:val="-5"/>
        </w:rPr>
        <w:t xml:space="preserve"> </w:t>
      </w:r>
      <w:r w:rsidRPr="00B919D4">
        <w:t>recomendación</w:t>
      </w:r>
      <w:r w:rsidRPr="00B919D4">
        <w:rPr>
          <w:spacing w:val="-3"/>
        </w:rPr>
        <w:t xml:space="preserve"> </w:t>
      </w:r>
      <w:r w:rsidRPr="00B919D4">
        <w:t>8</w:t>
      </w:r>
      <w:r w:rsidRPr="00B919D4">
        <w:rPr>
          <w:spacing w:val="-3"/>
        </w:rPr>
        <w:t xml:space="preserve"> </w:t>
      </w:r>
      <w:r w:rsidRPr="00B919D4">
        <w:t>del</w:t>
      </w:r>
      <w:r w:rsidRPr="00B919D4">
        <w:rPr>
          <w:spacing w:val="-8"/>
        </w:rPr>
        <w:t xml:space="preserve"> </w:t>
      </w:r>
      <w:r w:rsidRPr="00B919D4">
        <w:t>GAFI,</w:t>
      </w:r>
      <w:r w:rsidRPr="00B919D4">
        <w:rPr>
          <w:spacing w:val="-3"/>
        </w:rPr>
        <w:t xml:space="preserve"> </w:t>
      </w:r>
      <w:r w:rsidRPr="00B919D4">
        <w:t>actualizada</w:t>
      </w:r>
      <w:r w:rsidRPr="00B919D4">
        <w:rPr>
          <w:spacing w:val="-3"/>
        </w:rPr>
        <w:t xml:space="preserve"> </w:t>
      </w:r>
      <w:r w:rsidRPr="00B919D4">
        <w:t>en</w:t>
      </w:r>
      <w:r w:rsidRPr="00B919D4">
        <w:rPr>
          <w:spacing w:val="-6"/>
        </w:rPr>
        <w:t xml:space="preserve"> </w:t>
      </w:r>
      <w:r w:rsidRPr="00B919D4">
        <w:t>junio</w:t>
      </w:r>
      <w:r w:rsidRPr="00B919D4">
        <w:rPr>
          <w:spacing w:val="-4"/>
        </w:rPr>
        <w:t xml:space="preserve"> </w:t>
      </w:r>
      <w:r w:rsidRPr="00B919D4">
        <w:t>de</w:t>
      </w:r>
      <w:r w:rsidRPr="00B919D4">
        <w:rPr>
          <w:spacing w:val="-6"/>
        </w:rPr>
        <w:t xml:space="preserve"> </w:t>
      </w:r>
      <w:r w:rsidRPr="00B919D4">
        <w:t>2016,</w:t>
      </w:r>
      <w:r w:rsidRPr="00B919D4">
        <w:rPr>
          <w:spacing w:val="-4"/>
        </w:rPr>
        <w:t xml:space="preserve"> </w:t>
      </w:r>
      <w:r w:rsidRPr="00B919D4">
        <w:t>ratificó</w:t>
      </w:r>
      <w:r w:rsidRPr="00B919D4">
        <w:rPr>
          <w:spacing w:val="-8"/>
        </w:rPr>
        <w:t xml:space="preserve"> </w:t>
      </w:r>
      <w:r w:rsidRPr="00B919D4">
        <w:t>que</w:t>
      </w:r>
      <w:r w:rsidRPr="00B919D4">
        <w:rPr>
          <w:spacing w:val="-6"/>
        </w:rPr>
        <w:t xml:space="preserve"> </w:t>
      </w:r>
      <w:r w:rsidRPr="00B919D4">
        <w:t>las entidades sin ánimo de lucro podrían ser consideradas como vulnerables en el abuso para la financiación del terrorismo y en esa medida, los países deben valorar y establecer medidas focalizadas y proporcionales, en línea con el enfoque basado en</w:t>
      </w:r>
      <w:r w:rsidRPr="00B919D4">
        <w:rPr>
          <w:spacing w:val="-15"/>
        </w:rPr>
        <w:t xml:space="preserve"> </w:t>
      </w:r>
      <w:r w:rsidRPr="00B919D4">
        <w:t>riesgos.</w:t>
      </w:r>
    </w:p>
    <w:p w14:paraId="02DD091E" w14:textId="77777777" w:rsidR="00EB1BDE" w:rsidRPr="00B919D4" w:rsidRDefault="00EB1BDE" w:rsidP="00CF1BE7">
      <w:pPr>
        <w:pStyle w:val="Textoindependiente"/>
        <w:jc w:val="both"/>
      </w:pPr>
    </w:p>
    <w:p w14:paraId="74B36B88" w14:textId="77777777" w:rsidR="00EB1BDE" w:rsidRPr="00B919D4" w:rsidRDefault="00EB1BDE" w:rsidP="00CF1BE7">
      <w:pPr>
        <w:pStyle w:val="Textoindependiente"/>
        <w:ind w:left="202" w:right="113"/>
        <w:jc w:val="both"/>
      </w:pPr>
      <w:r w:rsidRPr="00B919D4">
        <w:t xml:space="preserve">Es así </w:t>
      </w:r>
      <w:proofErr w:type="gramStart"/>
      <w:r w:rsidRPr="00B919D4">
        <w:t>que</w:t>
      </w:r>
      <w:proofErr w:type="gramEnd"/>
      <w:r w:rsidRPr="00B919D4">
        <w:t>, en nuestro país es necesario establecer algunos procedimientos, controles y reportes en las organizaciones de la economía solidaria para la prevención de actividades delictivas. Consecuentemente, tales medidas aplican para las organizaciones que se encuentran bajo la supervisión de esta Superintendencia.</w:t>
      </w:r>
    </w:p>
    <w:p w14:paraId="223143FC" w14:textId="77777777" w:rsidR="00EB1BDE" w:rsidRPr="00B919D4" w:rsidRDefault="00EB1BDE" w:rsidP="00CF1BE7">
      <w:pPr>
        <w:pStyle w:val="Textoindependiente"/>
        <w:jc w:val="both"/>
      </w:pPr>
    </w:p>
    <w:p w14:paraId="6BA6132F" w14:textId="2F61A899" w:rsidR="00EB1BDE" w:rsidRPr="00B919D4" w:rsidRDefault="00EB1BDE" w:rsidP="00821317">
      <w:pPr>
        <w:pStyle w:val="Textoindependiente"/>
        <w:ind w:left="202" w:right="112"/>
        <w:jc w:val="both"/>
      </w:pPr>
      <w:r w:rsidRPr="00B919D4">
        <w:t>El</w:t>
      </w:r>
      <w:r w:rsidRPr="00B919D4">
        <w:rPr>
          <w:spacing w:val="-4"/>
        </w:rPr>
        <w:t xml:space="preserve"> </w:t>
      </w:r>
      <w:r w:rsidRPr="00B919D4">
        <w:t>marco</w:t>
      </w:r>
      <w:r w:rsidRPr="00B919D4">
        <w:rPr>
          <w:spacing w:val="-2"/>
        </w:rPr>
        <w:t xml:space="preserve"> </w:t>
      </w:r>
      <w:r w:rsidRPr="00B919D4">
        <w:t>legal</w:t>
      </w:r>
      <w:r w:rsidRPr="00B919D4">
        <w:rPr>
          <w:spacing w:val="-4"/>
        </w:rPr>
        <w:t xml:space="preserve"> </w:t>
      </w:r>
      <w:r w:rsidRPr="00B919D4">
        <w:t>existente</w:t>
      </w:r>
      <w:r w:rsidRPr="00B919D4">
        <w:rPr>
          <w:spacing w:val="-4"/>
        </w:rPr>
        <w:t xml:space="preserve"> </w:t>
      </w:r>
      <w:r w:rsidRPr="00B919D4">
        <w:t>en</w:t>
      </w:r>
      <w:r w:rsidRPr="00B919D4">
        <w:rPr>
          <w:spacing w:val="-3"/>
        </w:rPr>
        <w:t xml:space="preserve"> </w:t>
      </w:r>
      <w:r w:rsidRPr="00B919D4">
        <w:t>Colombia</w:t>
      </w:r>
      <w:r w:rsidRPr="00B919D4">
        <w:rPr>
          <w:spacing w:val="-2"/>
        </w:rPr>
        <w:t xml:space="preserve"> </w:t>
      </w:r>
      <w:r w:rsidRPr="00B919D4">
        <w:t>sobre</w:t>
      </w:r>
      <w:r w:rsidRPr="00B919D4">
        <w:rPr>
          <w:spacing w:val="-3"/>
        </w:rPr>
        <w:t xml:space="preserve"> </w:t>
      </w:r>
      <w:r w:rsidRPr="00B919D4">
        <w:t>prevención</w:t>
      </w:r>
      <w:r w:rsidRPr="00B919D4">
        <w:rPr>
          <w:spacing w:val="-2"/>
        </w:rPr>
        <w:t xml:space="preserve"> </w:t>
      </w:r>
      <w:r w:rsidRPr="00B919D4">
        <w:t>y</w:t>
      </w:r>
      <w:r w:rsidRPr="00B919D4">
        <w:rPr>
          <w:spacing w:val="-5"/>
        </w:rPr>
        <w:t xml:space="preserve"> </w:t>
      </w:r>
      <w:r w:rsidRPr="00B919D4">
        <w:t>control</w:t>
      </w:r>
      <w:r w:rsidRPr="00B919D4">
        <w:rPr>
          <w:spacing w:val="-3"/>
        </w:rPr>
        <w:t xml:space="preserve"> </w:t>
      </w:r>
      <w:r w:rsidRPr="00B919D4">
        <w:t>del</w:t>
      </w:r>
      <w:r w:rsidRPr="00B919D4">
        <w:rPr>
          <w:spacing w:val="-4"/>
        </w:rPr>
        <w:t xml:space="preserve"> </w:t>
      </w:r>
      <w:r w:rsidRPr="00B919D4">
        <w:t>lavado</w:t>
      </w:r>
      <w:r w:rsidRPr="00B919D4">
        <w:rPr>
          <w:spacing w:val="-2"/>
        </w:rPr>
        <w:t xml:space="preserve"> </w:t>
      </w:r>
      <w:r w:rsidRPr="00B919D4">
        <w:t>de</w:t>
      </w:r>
      <w:r w:rsidRPr="00B919D4">
        <w:rPr>
          <w:spacing w:val="-3"/>
        </w:rPr>
        <w:t xml:space="preserve"> </w:t>
      </w:r>
      <w:r w:rsidRPr="00B919D4">
        <w:t>activos</w:t>
      </w:r>
      <w:r w:rsidRPr="00B919D4">
        <w:rPr>
          <w:spacing w:val="-2"/>
        </w:rPr>
        <w:t xml:space="preserve"> </w:t>
      </w:r>
      <w:r w:rsidRPr="00B919D4">
        <w:t>y</w:t>
      </w:r>
      <w:r w:rsidRPr="00B919D4">
        <w:rPr>
          <w:spacing w:val="-5"/>
        </w:rPr>
        <w:t xml:space="preserve"> </w:t>
      </w:r>
      <w:r w:rsidRPr="00B919D4">
        <w:t xml:space="preserve">de </w:t>
      </w:r>
      <w:r w:rsidRPr="00B919D4">
        <w:lastRenderedPageBreak/>
        <w:t xml:space="preserve">la financiación del terrorismo tiene como base fundamental el desarrollo de sistemas que permitan a los distintos sectores de la economía, prevenir que las instituciones </w:t>
      </w:r>
      <w:r w:rsidRPr="00B919D4">
        <w:rPr>
          <w:spacing w:val="3"/>
        </w:rPr>
        <w:t xml:space="preserve">que </w:t>
      </w:r>
      <w:r w:rsidRPr="00B919D4">
        <w:t>los integran</w:t>
      </w:r>
      <w:r w:rsidRPr="00B919D4">
        <w:rPr>
          <w:spacing w:val="-12"/>
        </w:rPr>
        <w:t xml:space="preserve"> </w:t>
      </w:r>
      <w:r w:rsidRPr="00B919D4">
        <w:t>sean</w:t>
      </w:r>
      <w:r w:rsidRPr="00B919D4">
        <w:rPr>
          <w:spacing w:val="-13"/>
        </w:rPr>
        <w:t xml:space="preserve"> </w:t>
      </w:r>
      <w:r w:rsidRPr="00B919D4">
        <w:t>utilizadas</w:t>
      </w:r>
      <w:r w:rsidRPr="00B919D4">
        <w:rPr>
          <w:spacing w:val="-10"/>
        </w:rPr>
        <w:t xml:space="preserve"> </w:t>
      </w:r>
      <w:r w:rsidRPr="00B919D4">
        <w:t>directamente</w:t>
      </w:r>
      <w:r w:rsidRPr="00B919D4">
        <w:rPr>
          <w:spacing w:val="-10"/>
        </w:rPr>
        <w:t xml:space="preserve"> </w:t>
      </w:r>
      <w:r w:rsidRPr="00B919D4">
        <w:t>o</w:t>
      </w:r>
      <w:r w:rsidRPr="00B919D4">
        <w:rPr>
          <w:spacing w:val="-13"/>
        </w:rPr>
        <w:t xml:space="preserve"> </w:t>
      </w:r>
      <w:r w:rsidRPr="00B919D4">
        <w:t>a</w:t>
      </w:r>
      <w:r w:rsidRPr="00B919D4">
        <w:rPr>
          <w:spacing w:val="-12"/>
        </w:rPr>
        <w:t xml:space="preserve"> </w:t>
      </w:r>
      <w:r w:rsidRPr="00B919D4">
        <w:t>través</w:t>
      </w:r>
      <w:r w:rsidRPr="00B919D4">
        <w:rPr>
          <w:spacing w:val="-10"/>
        </w:rPr>
        <w:t xml:space="preserve"> </w:t>
      </w:r>
      <w:r w:rsidRPr="00B919D4">
        <w:t>de</w:t>
      </w:r>
      <w:r w:rsidRPr="00B919D4">
        <w:rPr>
          <w:spacing w:val="-10"/>
        </w:rPr>
        <w:t xml:space="preserve"> </w:t>
      </w:r>
      <w:r w:rsidRPr="00B919D4">
        <w:t>sus</w:t>
      </w:r>
      <w:r w:rsidRPr="00B919D4">
        <w:rPr>
          <w:spacing w:val="-10"/>
        </w:rPr>
        <w:t xml:space="preserve"> </w:t>
      </w:r>
      <w:r w:rsidRPr="00B919D4">
        <w:t>operaciones</w:t>
      </w:r>
      <w:r w:rsidRPr="00B919D4">
        <w:rPr>
          <w:spacing w:val="-10"/>
        </w:rPr>
        <w:t xml:space="preserve"> </w:t>
      </w:r>
      <w:r w:rsidRPr="00B919D4">
        <w:t>como</w:t>
      </w:r>
      <w:r w:rsidRPr="00B919D4">
        <w:rPr>
          <w:spacing w:val="-12"/>
        </w:rPr>
        <w:t xml:space="preserve"> </w:t>
      </w:r>
      <w:r w:rsidRPr="00B919D4">
        <w:t>instrumento</w:t>
      </w:r>
      <w:r w:rsidRPr="00B919D4">
        <w:rPr>
          <w:spacing w:val="-10"/>
        </w:rPr>
        <w:t xml:space="preserve"> </w:t>
      </w:r>
      <w:r w:rsidRPr="00B919D4">
        <w:t>para el lavado de activos y/o la canalización de recursos hacia la realización de</w:t>
      </w:r>
      <w:r w:rsidRPr="00B919D4">
        <w:rPr>
          <w:spacing w:val="-19"/>
        </w:rPr>
        <w:t xml:space="preserve"> </w:t>
      </w:r>
      <w:r w:rsidRPr="00B919D4">
        <w:t>actividades</w:t>
      </w:r>
      <w:r w:rsidR="00821317">
        <w:t xml:space="preserve"> </w:t>
      </w:r>
      <w:r w:rsidRPr="00B919D4">
        <w:t>terroristas, (en adelante LA/FT) o cuando se pretenda el ocultamiento de activos provenientes de dichas actividades.</w:t>
      </w:r>
    </w:p>
    <w:p w14:paraId="5D3AE1A4" w14:textId="77777777" w:rsidR="00EB1BDE" w:rsidRPr="00B919D4" w:rsidRDefault="00EB1BDE" w:rsidP="00CF1BE7">
      <w:pPr>
        <w:pStyle w:val="Textoindependiente"/>
        <w:spacing w:before="11"/>
        <w:jc w:val="both"/>
        <w:rPr>
          <w:sz w:val="21"/>
        </w:rPr>
      </w:pPr>
    </w:p>
    <w:p w14:paraId="3972FB65" w14:textId="77777777" w:rsidR="0029263A" w:rsidRDefault="0029263A" w:rsidP="00CF1BE7">
      <w:pPr>
        <w:pStyle w:val="Textoindependiente"/>
        <w:ind w:left="202" w:right="117"/>
        <w:jc w:val="both"/>
      </w:pPr>
    </w:p>
    <w:p w14:paraId="36EF3C40" w14:textId="77777777" w:rsidR="00EB1BDE" w:rsidRPr="00B919D4" w:rsidRDefault="00EB1BDE" w:rsidP="00CF1BE7">
      <w:pPr>
        <w:pStyle w:val="Textoindependiente"/>
        <w:ind w:left="202" w:right="117"/>
        <w:jc w:val="both"/>
      </w:pPr>
      <w:r w:rsidRPr="00B919D4">
        <w:t>En este orden de ideas, la Superintendencia de la Economía Solidaria tiene el deber legal de</w:t>
      </w:r>
      <w:r w:rsidRPr="00B919D4">
        <w:rPr>
          <w:spacing w:val="-8"/>
        </w:rPr>
        <w:t xml:space="preserve"> </w:t>
      </w:r>
      <w:r w:rsidRPr="00B919D4">
        <w:t>velar</w:t>
      </w:r>
      <w:r w:rsidRPr="00B919D4">
        <w:rPr>
          <w:spacing w:val="-7"/>
        </w:rPr>
        <w:t xml:space="preserve"> </w:t>
      </w:r>
      <w:r w:rsidRPr="00B919D4">
        <w:t>porque</w:t>
      </w:r>
      <w:r w:rsidRPr="00B919D4">
        <w:rPr>
          <w:spacing w:val="-8"/>
        </w:rPr>
        <w:t xml:space="preserve"> </w:t>
      </w:r>
      <w:r w:rsidRPr="00B919D4">
        <w:t>sus</w:t>
      </w:r>
      <w:r w:rsidRPr="00B919D4">
        <w:rPr>
          <w:spacing w:val="-10"/>
        </w:rPr>
        <w:t xml:space="preserve"> </w:t>
      </w:r>
      <w:r w:rsidRPr="00B919D4">
        <w:t>vigiladas</w:t>
      </w:r>
      <w:r w:rsidRPr="00B919D4">
        <w:rPr>
          <w:spacing w:val="-8"/>
        </w:rPr>
        <w:t xml:space="preserve"> </w:t>
      </w:r>
      <w:r w:rsidRPr="00B919D4">
        <w:t>adopten</w:t>
      </w:r>
      <w:r w:rsidRPr="00B919D4">
        <w:rPr>
          <w:spacing w:val="-11"/>
        </w:rPr>
        <w:t xml:space="preserve"> </w:t>
      </w:r>
      <w:r w:rsidRPr="00B919D4">
        <w:t>Sistemas</w:t>
      </w:r>
      <w:r w:rsidRPr="00B919D4">
        <w:rPr>
          <w:spacing w:val="-10"/>
        </w:rPr>
        <w:t xml:space="preserve"> </w:t>
      </w:r>
      <w:r w:rsidRPr="00B919D4">
        <w:t>de</w:t>
      </w:r>
      <w:r w:rsidRPr="00B919D4">
        <w:rPr>
          <w:spacing w:val="-8"/>
        </w:rPr>
        <w:t xml:space="preserve"> </w:t>
      </w:r>
      <w:r w:rsidRPr="00B919D4">
        <w:t>Administración</w:t>
      </w:r>
      <w:r w:rsidRPr="00B919D4">
        <w:rPr>
          <w:spacing w:val="-8"/>
        </w:rPr>
        <w:t xml:space="preserve"> </w:t>
      </w:r>
      <w:r w:rsidRPr="00B919D4">
        <w:t>de</w:t>
      </w:r>
      <w:r w:rsidRPr="00B919D4">
        <w:rPr>
          <w:spacing w:val="-8"/>
        </w:rPr>
        <w:t xml:space="preserve"> </w:t>
      </w:r>
      <w:r w:rsidRPr="00B919D4">
        <w:t>Riesgo</w:t>
      </w:r>
      <w:r w:rsidRPr="00B919D4">
        <w:rPr>
          <w:spacing w:val="-10"/>
        </w:rPr>
        <w:t xml:space="preserve"> </w:t>
      </w:r>
      <w:r w:rsidRPr="00B919D4">
        <w:t>de</w:t>
      </w:r>
      <w:r w:rsidRPr="00B919D4">
        <w:rPr>
          <w:spacing w:val="-8"/>
        </w:rPr>
        <w:t xml:space="preserve"> </w:t>
      </w:r>
      <w:r w:rsidRPr="00B919D4">
        <w:t>Lavado</w:t>
      </w:r>
      <w:r w:rsidRPr="00B919D4">
        <w:rPr>
          <w:spacing w:val="-8"/>
        </w:rPr>
        <w:t xml:space="preserve"> </w:t>
      </w:r>
      <w:r w:rsidRPr="00B919D4">
        <w:t>de Activos y Financiación del Terrorismo y la Financiación en la Proliferación de Armas de Destrucción Masiva (SARLAFT) diferenciales, que estén en consonancia con las recomendaciones</w:t>
      </w:r>
      <w:r w:rsidRPr="00B919D4">
        <w:rPr>
          <w:spacing w:val="-1"/>
        </w:rPr>
        <w:t xml:space="preserve"> </w:t>
      </w:r>
      <w:r w:rsidRPr="00B919D4">
        <w:t>internacionales.</w:t>
      </w:r>
    </w:p>
    <w:p w14:paraId="12E73DC4" w14:textId="77777777" w:rsidR="00EB1BDE" w:rsidRPr="00B919D4" w:rsidRDefault="00EB1BDE" w:rsidP="00CF1BE7">
      <w:pPr>
        <w:pStyle w:val="Textoindependiente"/>
        <w:spacing w:before="10"/>
        <w:jc w:val="both"/>
        <w:rPr>
          <w:sz w:val="21"/>
        </w:rPr>
      </w:pPr>
    </w:p>
    <w:p w14:paraId="4C394BDD" w14:textId="77777777" w:rsidR="00EB1BDE" w:rsidRPr="00B919D4" w:rsidRDefault="00EB1BDE" w:rsidP="00CF1BE7">
      <w:pPr>
        <w:pStyle w:val="Textoindependiente"/>
        <w:ind w:left="202" w:right="114"/>
        <w:jc w:val="both"/>
      </w:pPr>
      <w:r w:rsidRPr="00B919D4">
        <w:t>Por otra parte, nuestras vigiladas tienen el deber legal de adelantar todas las actuaciones y</w:t>
      </w:r>
      <w:r w:rsidRPr="00B919D4">
        <w:rPr>
          <w:spacing w:val="-11"/>
        </w:rPr>
        <w:t xml:space="preserve"> </w:t>
      </w:r>
      <w:r w:rsidRPr="00B919D4">
        <w:t>trámites</w:t>
      </w:r>
      <w:r w:rsidRPr="00B919D4">
        <w:rPr>
          <w:spacing w:val="-10"/>
        </w:rPr>
        <w:t xml:space="preserve"> </w:t>
      </w:r>
      <w:r w:rsidRPr="00B919D4">
        <w:t>pertinentes</w:t>
      </w:r>
      <w:r w:rsidRPr="00B919D4">
        <w:rPr>
          <w:spacing w:val="-11"/>
        </w:rPr>
        <w:t xml:space="preserve"> </w:t>
      </w:r>
      <w:r w:rsidRPr="00B919D4">
        <w:t>para</w:t>
      </w:r>
      <w:r w:rsidRPr="00B919D4">
        <w:rPr>
          <w:spacing w:val="-8"/>
        </w:rPr>
        <w:t xml:space="preserve"> </w:t>
      </w:r>
      <w:r w:rsidRPr="00B919D4">
        <w:t>implementar</w:t>
      </w:r>
      <w:r w:rsidRPr="00B919D4">
        <w:rPr>
          <w:spacing w:val="-10"/>
        </w:rPr>
        <w:t xml:space="preserve"> </w:t>
      </w:r>
      <w:r w:rsidRPr="00B919D4">
        <w:t>SARLAFT,</w:t>
      </w:r>
      <w:r w:rsidRPr="00B919D4">
        <w:rPr>
          <w:spacing w:val="-7"/>
        </w:rPr>
        <w:t xml:space="preserve"> </w:t>
      </w:r>
      <w:r w:rsidRPr="00B919D4">
        <w:t>ejecutarlo,</w:t>
      </w:r>
      <w:r w:rsidRPr="00B919D4">
        <w:rPr>
          <w:spacing w:val="-10"/>
        </w:rPr>
        <w:t xml:space="preserve"> </w:t>
      </w:r>
      <w:r w:rsidRPr="00B919D4">
        <w:t>medirlo</w:t>
      </w:r>
      <w:r w:rsidRPr="00B919D4">
        <w:rPr>
          <w:spacing w:val="-8"/>
        </w:rPr>
        <w:t xml:space="preserve"> </w:t>
      </w:r>
      <w:r w:rsidRPr="00B919D4">
        <w:t>y</w:t>
      </w:r>
      <w:r w:rsidRPr="00B919D4">
        <w:rPr>
          <w:spacing w:val="-10"/>
        </w:rPr>
        <w:t xml:space="preserve"> </w:t>
      </w:r>
      <w:r w:rsidRPr="00B919D4">
        <w:t>tomar</w:t>
      </w:r>
      <w:r w:rsidRPr="00B919D4">
        <w:rPr>
          <w:spacing w:val="-8"/>
        </w:rPr>
        <w:t xml:space="preserve"> </w:t>
      </w:r>
      <w:r w:rsidRPr="00B919D4">
        <w:t>las</w:t>
      </w:r>
      <w:r w:rsidRPr="00B919D4">
        <w:rPr>
          <w:spacing w:val="-10"/>
        </w:rPr>
        <w:t xml:space="preserve"> </w:t>
      </w:r>
      <w:r w:rsidRPr="00B919D4">
        <w:t>acciones del caso.</w:t>
      </w:r>
    </w:p>
    <w:p w14:paraId="4D2037F3" w14:textId="77777777" w:rsidR="00EB1BDE" w:rsidRPr="00B919D4" w:rsidRDefault="00EB1BDE" w:rsidP="00CF1BE7">
      <w:pPr>
        <w:pStyle w:val="Textoindependiente"/>
        <w:spacing w:before="4"/>
        <w:jc w:val="both"/>
      </w:pPr>
    </w:p>
    <w:p w14:paraId="680F36DF" w14:textId="4A7B6F2B" w:rsidR="00EB1BDE" w:rsidRPr="00B919D4" w:rsidRDefault="00EB1BDE" w:rsidP="00CF1BE7">
      <w:pPr>
        <w:pStyle w:val="Textoindependiente"/>
        <w:spacing w:line="237" w:lineRule="auto"/>
        <w:ind w:left="202" w:right="114"/>
        <w:jc w:val="both"/>
      </w:pPr>
      <w:r w:rsidRPr="00B919D4">
        <w:t>Con la finalidad de cumplir con las obligaciones legales ya citadas y con fundamento en la facultad otorgada en el numeral 22</w:t>
      </w:r>
      <w:r w:rsidR="00821317">
        <w:rPr>
          <w:rStyle w:val="Refdenotaalpie"/>
        </w:rPr>
        <w:footnoteReference w:id="8"/>
      </w:r>
      <w:r w:rsidRPr="00B919D4">
        <w:rPr>
          <w:position w:val="8"/>
          <w:sz w:val="14"/>
        </w:rPr>
        <w:t xml:space="preserve"> </w:t>
      </w:r>
      <w:r w:rsidRPr="00B919D4">
        <w:t>del artículo 36 de la Ley 454 de 1998,</w:t>
      </w:r>
      <w:r w:rsidR="006749B2" w:rsidRPr="00B919D4">
        <w:t xml:space="preserve"> y con miras a coadyuvar en el proceso de trasformación digital de las entidades sometidas a inspección, control y vigilancia, así como armonizar las disposiciones vigentes con los estándares internacionales en materia de prevención de riesgo de lavado de activos y de financiación del terrorismo</w:t>
      </w:r>
      <w:r w:rsidRPr="00B919D4">
        <w:t xml:space="preserve"> esta Superintendencia</w:t>
      </w:r>
      <w:r w:rsidRPr="00B919D4">
        <w:rPr>
          <w:spacing w:val="-6"/>
        </w:rPr>
        <w:t xml:space="preserve"> </w:t>
      </w:r>
      <w:r w:rsidR="006749B2" w:rsidRPr="00B919D4">
        <w:t>imparte</w:t>
      </w:r>
      <w:r w:rsidR="006749B2" w:rsidRPr="00B919D4">
        <w:rPr>
          <w:spacing w:val="-6"/>
        </w:rPr>
        <w:t xml:space="preserve"> </w:t>
      </w:r>
      <w:r w:rsidRPr="00B919D4">
        <w:t>a</w:t>
      </w:r>
      <w:r w:rsidRPr="00B919D4">
        <w:rPr>
          <w:spacing w:val="-9"/>
        </w:rPr>
        <w:t xml:space="preserve"> </w:t>
      </w:r>
      <w:r w:rsidRPr="00B919D4">
        <w:t>las</w:t>
      </w:r>
      <w:r w:rsidRPr="00B919D4">
        <w:rPr>
          <w:spacing w:val="-9"/>
        </w:rPr>
        <w:t xml:space="preserve"> </w:t>
      </w:r>
      <w:r w:rsidRPr="00B919D4">
        <w:t>vigiladas</w:t>
      </w:r>
      <w:r w:rsidRPr="00B919D4">
        <w:rPr>
          <w:spacing w:val="-6"/>
        </w:rPr>
        <w:t xml:space="preserve"> </w:t>
      </w:r>
      <w:r w:rsidRPr="00B919D4">
        <w:t>procedimientos</w:t>
      </w:r>
      <w:r w:rsidRPr="00B919D4">
        <w:rPr>
          <w:spacing w:val="-11"/>
        </w:rPr>
        <w:t xml:space="preserve"> </w:t>
      </w:r>
      <w:r w:rsidRPr="00B919D4">
        <w:t>que</w:t>
      </w:r>
      <w:r w:rsidRPr="00B919D4">
        <w:rPr>
          <w:spacing w:val="-8"/>
        </w:rPr>
        <w:t xml:space="preserve"> </w:t>
      </w:r>
      <w:r w:rsidRPr="00B919D4">
        <w:t>deben</w:t>
      </w:r>
      <w:r w:rsidRPr="00B919D4">
        <w:rPr>
          <w:spacing w:val="-11"/>
        </w:rPr>
        <w:t xml:space="preserve"> </w:t>
      </w:r>
      <w:r w:rsidRPr="00B919D4">
        <w:t>observar</w:t>
      </w:r>
      <w:r w:rsidRPr="00B919D4">
        <w:rPr>
          <w:spacing w:val="-6"/>
        </w:rPr>
        <w:t xml:space="preserve"> </w:t>
      </w:r>
      <w:r w:rsidRPr="00B919D4">
        <w:t>para</w:t>
      </w:r>
      <w:r w:rsidRPr="00B919D4">
        <w:rPr>
          <w:spacing w:val="-5"/>
        </w:rPr>
        <w:t xml:space="preserve"> </w:t>
      </w:r>
      <w:r w:rsidRPr="00B919D4">
        <w:t>la prevención y el control del lavado de activos y de la financiación del terrorismo</w:t>
      </w:r>
      <w:r w:rsidR="006749B2" w:rsidRPr="00B919D4">
        <w:t>.</w:t>
      </w:r>
    </w:p>
    <w:p w14:paraId="2AB901CC" w14:textId="77777777" w:rsidR="00EB1BDE" w:rsidRPr="00B919D4" w:rsidRDefault="00EB1BDE" w:rsidP="00CF1BE7">
      <w:pPr>
        <w:pStyle w:val="Textoindependiente"/>
        <w:spacing w:before="11"/>
        <w:jc w:val="both"/>
        <w:rPr>
          <w:sz w:val="21"/>
        </w:rPr>
      </w:pPr>
    </w:p>
    <w:p w14:paraId="38C95C05" w14:textId="77777777" w:rsidR="001F33E7" w:rsidRPr="00B919D4" w:rsidRDefault="001F33E7" w:rsidP="00CF1BE7">
      <w:pPr>
        <w:pStyle w:val="Textoindependiente"/>
        <w:spacing w:before="9"/>
        <w:jc w:val="both"/>
        <w:rPr>
          <w:sz w:val="21"/>
        </w:rPr>
      </w:pPr>
    </w:p>
    <w:p w14:paraId="2713DBCA" w14:textId="32196732" w:rsidR="00EB1BDE" w:rsidRPr="00B919D4" w:rsidRDefault="00EB1BDE" w:rsidP="00B10425">
      <w:pPr>
        <w:pStyle w:val="Ttulo1"/>
        <w:numPr>
          <w:ilvl w:val="1"/>
          <w:numId w:val="9"/>
        </w:numPr>
        <w:tabs>
          <w:tab w:val="left" w:pos="909"/>
          <w:tab w:val="left" w:pos="910"/>
        </w:tabs>
      </w:pPr>
      <w:r w:rsidRPr="00B919D4">
        <w:t>ÁMBITO DE</w:t>
      </w:r>
      <w:r w:rsidRPr="00B919D4">
        <w:rPr>
          <w:spacing w:val="3"/>
        </w:rPr>
        <w:t xml:space="preserve"> </w:t>
      </w:r>
      <w:r w:rsidRPr="00B919D4">
        <w:t>APLICACIÓN</w:t>
      </w:r>
      <w:r w:rsidR="00D52EED">
        <w:t xml:space="preserve"> </w:t>
      </w:r>
    </w:p>
    <w:p w14:paraId="310EC373" w14:textId="7681E10B" w:rsidR="00837333" w:rsidRDefault="00837333" w:rsidP="00837333">
      <w:pPr>
        <w:tabs>
          <w:tab w:val="left" w:pos="885"/>
        </w:tabs>
        <w:rPr>
          <w:sz w:val="16"/>
        </w:rPr>
      </w:pPr>
    </w:p>
    <w:p w14:paraId="4B50B3F6" w14:textId="3EDDA3D0" w:rsidR="00EB1BDE" w:rsidRPr="00B919D4" w:rsidRDefault="00EB1BDE" w:rsidP="00417B7D">
      <w:pPr>
        <w:pStyle w:val="Textoindependiente"/>
        <w:spacing w:before="94"/>
        <w:ind w:left="202" w:right="115"/>
        <w:jc w:val="both"/>
      </w:pPr>
      <w:r w:rsidRPr="00B919D4">
        <w:t xml:space="preserve">Corresponde a las organizaciones solidarias vigiladas diseñar e implementar </w:t>
      </w:r>
      <w:r w:rsidR="00481E47" w:rsidRPr="00B919D4">
        <w:t xml:space="preserve">un </w:t>
      </w:r>
      <w:r w:rsidRPr="00B919D4">
        <w:t xml:space="preserve"> </w:t>
      </w:r>
      <w:r w:rsidR="00481E47" w:rsidRPr="00B919D4">
        <w:t xml:space="preserve">Sistema de </w:t>
      </w:r>
      <w:r w:rsidR="00704645" w:rsidRPr="00B919D4">
        <w:t>Administración de</w:t>
      </w:r>
      <w:r w:rsidR="00481E47" w:rsidRPr="00B919D4">
        <w:t xml:space="preserve"> Riesgo de Lavado de Activos y de la Financiación del Terrorismo -</w:t>
      </w:r>
      <w:r w:rsidRPr="00B919D4">
        <w:t>SARLAFT de acuerdo con los criterios y parámetros mínimos exigidos en el presente Capítulo, sin perjuicio</w:t>
      </w:r>
      <w:r w:rsidRPr="00B919D4">
        <w:rPr>
          <w:spacing w:val="-12"/>
        </w:rPr>
        <w:t xml:space="preserve"> </w:t>
      </w:r>
      <w:r w:rsidRPr="00B919D4">
        <w:t>de</w:t>
      </w:r>
      <w:r w:rsidRPr="00B919D4">
        <w:rPr>
          <w:spacing w:val="-13"/>
        </w:rPr>
        <w:t xml:space="preserve"> </w:t>
      </w:r>
      <w:r w:rsidRPr="00B919D4">
        <w:t>advertir</w:t>
      </w:r>
      <w:r w:rsidRPr="00B919D4">
        <w:rPr>
          <w:spacing w:val="-13"/>
        </w:rPr>
        <w:t xml:space="preserve"> </w:t>
      </w:r>
      <w:r w:rsidRPr="00B919D4">
        <w:t>que</w:t>
      </w:r>
      <w:r w:rsidRPr="00B919D4">
        <w:rPr>
          <w:spacing w:val="-15"/>
        </w:rPr>
        <w:t xml:space="preserve"> </w:t>
      </w:r>
      <w:r w:rsidRPr="00B919D4">
        <w:t>de</w:t>
      </w:r>
      <w:r w:rsidRPr="00B919D4">
        <w:rPr>
          <w:spacing w:val="-12"/>
        </w:rPr>
        <w:t xml:space="preserve"> </w:t>
      </w:r>
      <w:r w:rsidRPr="00B919D4">
        <w:t>acuerdo</w:t>
      </w:r>
      <w:r w:rsidRPr="00B919D4">
        <w:rPr>
          <w:spacing w:val="-15"/>
        </w:rPr>
        <w:t xml:space="preserve"> </w:t>
      </w:r>
      <w:r w:rsidRPr="00B919D4">
        <w:t>con</w:t>
      </w:r>
      <w:r w:rsidRPr="00B919D4">
        <w:rPr>
          <w:spacing w:val="-13"/>
        </w:rPr>
        <w:t xml:space="preserve"> </w:t>
      </w:r>
      <w:r w:rsidRPr="00B919D4">
        <w:t>el</w:t>
      </w:r>
      <w:r w:rsidRPr="00B919D4">
        <w:rPr>
          <w:spacing w:val="-13"/>
        </w:rPr>
        <w:t xml:space="preserve"> </w:t>
      </w:r>
      <w:r w:rsidRPr="00B919D4">
        <w:t>literal</w:t>
      </w:r>
      <w:r w:rsidRPr="00B919D4">
        <w:rPr>
          <w:spacing w:val="-16"/>
        </w:rPr>
        <w:t xml:space="preserve"> </w:t>
      </w:r>
      <w:r w:rsidRPr="00B919D4">
        <w:t>e)</w:t>
      </w:r>
      <w:r w:rsidR="00704645" w:rsidRPr="00B919D4">
        <w:t>,</w:t>
      </w:r>
      <w:r w:rsidRPr="00B919D4">
        <w:rPr>
          <w:spacing w:val="-11"/>
        </w:rPr>
        <w:t xml:space="preserve"> </w:t>
      </w:r>
      <w:r w:rsidRPr="00B919D4">
        <w:t>del</w:t>
      </w:r>
      <w:r w:rsidRPr="00B919D4">
        <w:rPr>
          <w:spacing w:val="-13"/>
        </w:rPr>
        <w:t xml:space="preserve"> </w:t>
      </w:r>
      <w:r w:rsidRPr="00B919D4">
        <w:t>numeral</w:t>
      </w:r>
      <w:r w:rsidRPr="00B919D4">
        <w:rPr>
          <w:spacing w:val="-13"/>
        </w:rPr>
        <w:t xml:space="preserve"> </w:t>
      </w:r>
      <w:r w:rsidRPr="00B919D4">
        <w:t>2</w:t>
      </w:r>
      <w:r w:rsidRPr="00B919D4">
        <w:rPr>
          <w:spacing w:val="-11"/>
        </w:rPr>
        <w:t xml:space="preserve"> </w:t>
      </w:r>
      <w:r w:rsidRPr="00B919D4">
        <w:t>del</w:t>
      </w:r>
      <w:r w:rsidRPr="00B919D4">
        <w:rPr>
          <w:spacing w:val="-13"/>
        </w:rPr>
        <w:t xml:space="preserve"> </w:t>
      </w:r>
      <w:r w:rsidRPr="00B919D4">
        <w:t>artículo</w:t>
      </w:r>
      <w:r w:rsidRPr="00B919D4">
        <w:rPr>
          <w:spacing w:val="-11"/>
        </w:rPr>
        <w:t xml:space="preserve"> </w:t>
      </w:r>
      <w:r w:rsidRPr="00B919D4">
        <w:t>102</w:t>
      </w:r>
      <w:r w:rsidRPr="00B919D4">
        <w:rPr>
          <w:spacing w:val="-12"/>
        </w:rPr>
        <w:t xml:space="preserve"> </w:t>
      </w:r>
      <w:r w:rsidRPr="00B919D4">
        <w:t>del</w:t>
      </w:r>
      <w:r w:rsidRPr="00B919D4">
        <w:rPr>
          <w:spacing w:val="-13"/>
        </w:rPr>
        <w:t xml:space="preserve"> </w:t>
      </w:r>
      <w:r w:rsidRPr="00B919D4">
        <w:t>EOSF, éstos deben estar en consonancia con los estándares internacionales sobre la materia, especialmente los proferidos por el Grupo de Acción Financiera Internacional</w:t>
      </w:r>
      <w:r w:rsidRPr="00B919D4">
        <w:rPr>
          <w:spacing w:val="-17"/>
        </w:rPr>
        <w:t xml:space="preserve"> </w:t>
      </w:r>
      <w:r w:rsidR="00603685" w:rsidRPr="00B919D4">
        <w:lastRenderedPageBreak/>
        <w:t>GAFI-GAFILAFT.</w:t>
      </w:r>
    </w:p>
    <w:p w14:paraId="7214C8EB" w14:textId="77777777" w:rsidR="00EB1BDE" w:rsidRPr="00B919D4" w:rsidRDefault="00EB1BDE" w:rsidP="00CF1BE7">
      <w:pPr>
        <w:pStyle w:val="Textoindependiente"/>
        <w:spacing w:before="10"/>
        <w:jc w:val="both"/>
        <w:rPr>
          <w:sz w:val="21"/>
        </w:rPr>
      </w:pPr>
    </w:p>
    <w:p w14:paraId="226CD66F" w14:textId="59B6FCA8" w:rsidR="00EB1BDE" w:rsidRPr="00B919D4" w:rsidRDefault="00EB1BDE" w:rsidP="00417B7D">
      <w:pPr>
        <w:pStyle w:val="Textoindependiente"/>
        <w:ind w:left="202" w:right="116"/>
        <w:jc w:val="both"/>
      </w:pPr>
      <w:r w:rsidRPr="00B919D4">
        <w:t>Todas las organizaciones solidarias están obligadas a aplicar lo pertinente al régimen de reportes establecido por la Unidad de Información y Análisis Financiero (UIAF)</w:t>
      </w:r>
      <w:r w:rsidR="00704645" w:rsidRPr="00B919D4">
        <w:t xml:space="preserve"> para lo cual deben emplear los documentos técnicos e instructivos correspondientes</w:t>
      </w:r>
      <w:r w:rsidRPr="00B919D4">
        <w:t xml:space="preserve"> de acuerdo con lo contenido en el presente capítulo</w:t>
      </w:r>
      <w:r w:rsidR="00704645" w:rsidRPr="00B919D4">
        <w:t>.</w:t>
      </w:r>
    </w:p>
    <w:p w14:paraId="446B2BED" w14:textId="77777777" w:rsidR="00EB1BDE" w:rsidRPr="00B919D4" w:rsidRDefault="00EB1BDE" w:rsidP="00CF1BE7">
      <w:pPr>
        <w:pStyle w:val="Textoindependiente"/>
        <w:spacing w:before="2"/>
        <w:jc w:val="both"/>
      </w:pPr>
    </w:p>
    <w:p w14:paraId="0B233307" w14:textId="77777777" w:rsidR="0029263A" w:rsidRDefault="00EB1BDE" w:rsidP="00417B7D">
      <w:pPr>
        <w:pStyle w:val="Textoindependiente"/>
        <w:ind w:left="202" w:right="113"/>
        <w:jc w:val="both"/>
      </w:pPr>
      <w:r w:rsidRPr="00B919D4">
        <w:t>Las</w:t>
      </w:r>
      <w:r w:rsidRPr="00B919D4">
        <w:rPr>
          <w:spacing w:val="-6"/>
        </w:rPr>
        <w:t xml:space="preserve"> </w:t>
      </w:r>
      <w:r w:rsidRPr="00B919D4">
        <w:t>organizaciones</w:t>
      </w:r>
      <w:r w:rsidRPr="00B919D4">
        <w:rPr>
          <w:spacing w:val="-6"/>
        </w:rPr>
        <w:t xml:space="preserve"> </w:t>
      </w:r>
      <w:r w:rsidRPr="00B919D4">
        <w:t>solidarias</w:t>
      </w:r>
      <w:r w:rsidRPr="00B919D4">
        <w:rPr>
          <w:spacing w:val="-6"/>
        </w:rPr>
        <w:t xml:space="preserve"> </w:t>
      </w:r>
      <w:r w:rsidRPr="00B919D4">
        <w:t>vigiladas</w:t>
      </w:r>
      <w:r w:rsidRPr="00B919D4">
        <w:rPr>
          <w:spacing w:val="-6"/>
        </w:rPr>
        <w:t xml:space="preserve"> </w:t>
      </w:r>
      <w:r w:rsidRPr="00B919D4">
        <w:t>por</w:t>
      </w:r>
      <w:r w:rsidRPr="00B919D4">
        <w:rPr>
          <w:spacing w:val="-5"/>
        </w:rPr>
        <w:t xml:space="preserve"> </w:t>
      </w:r>
      <w:r w:rsidRPr="00B919D4">
        <w:t>esta</w:t>
      </w:r>
      <w:r w:rsidRPr="00B919D4">
        <w:rPr>
          <w:spacing w:val="-6"/>
        </w:rPr>
        <w:t xml:space="preserve"> </w:t>
      </w:r>
      <w:r w:rsidRPr="00B919D4">
        <w:t>Superintendencia</w:t>
      </w:r>
      <w:r w:rsidRPr="00B919D4">
        <w:rPr>
          <w:spacing w:val="-6"/>
        </w:rPr>
        <w:t xml:space="preserve"> </w:t>
      </w:r>
      <w:r w:rsidRPr="00B919D4">
        <w:t>y</w:t>
      </w:r>
      <w:r w:rsidRPr="00B919D4">
        <w:rPr>
          <w:spacing w:val="-10"/>
        </w:rPr>
        <w:t xml:space="preserve"> </w:t>
      </w:r>
      <w:r w:rsidRPr="00B919D4">
        <w:t>que</w:t>
      </w:r>
      <w:r w:rsidRPr="00B919D4">
        <w:rPr>
          <w:spacing w:val="-9"/>
        </w:rPr>
        <w:t xml:space="preserve"> </w:t>
      </w:r>
      <w:r w:rsidRPr="00B919D4">
        <w:t>en</w:t>
      </w:r>
      <w:r w:rsidRPr="00B919D4">
        <w:rPr>
          <w:spacing w:val="-9"/>
        </w:rPr>
        <w:t xml:space="preserve"> </w:t>
      </w:r>
      <w:r w:rsidRPr="00B919D4">
        <w:t>el</w:t>
      </w:r>
      <w:r w:rsidRPr="00B919D4">
        <w:rPr>
          <w:spacing w:val="-7"/>
        </w:rPr>
        <w:t xml:space="preserve"> </w:t>
      </w:r>
      <w:r w:rsidRPr="00B919D4">
        <w:t>desarrollo</w:t>
      </w:r>
      <w:r w:rsidRPr="00B919D4">
        <w:rPr>
          <w:spacing w:val="-6"/>
        </w:rPr>
        <w:t xml:space="preserve"> </w:t>
      </w:r>
      <w:r w:rsidRPr="00B919D4">
        <w:t>de su</w:t>
      </w:r>
      <w:r w:rsidRPr="00B919D4">
        <w:rPr>
          <w:spacing w:val="-6"/>
        </w:rPr>
        <w:t xml:space="preserve"> </w:t>
      </w:r>
      <w:r w:rsidRPr="00B919D4">
        <w:t>actividad</w:t>
      </w:r>
      <w:r w:rsidRPr="00B919D4">
        <w:rPr>
          <w:spacing w:val="-5"/>
        </w:rPr>
        <w:t xml:space="preserve"> </w:t>
      </w:r>
      <w:r w:rsidRPr="00B919D4">
        <w:t>pretendan</w:t>
      </w:r>
      <w:r w:rsidRPr="00B919D4">
        <w:rPr>
          <w:spacing w:val="-8"/>
        </w:rPr>
        <w:t xml:space="preserve"> </w:t>
      </w:r>
      <w:r w:rsidRPr="00B919D4">
        <w:t>tener</w:t>
      </w:r>
      <w:r w:rsidRPr="00B919D4">
        <w:rPr>
          <w:spacing w:val="-5"/>
        </w:rPr>
        <w:t xml:space="preserve"> </w:t>
      </w:r>
      <w:r w:rsidRPr="00B919D4">
        <w:t>relaciones</w:t>
      </w:r>
      <w:r w:rsidRPr="00B919D4">
        <w:rPr>
          <w:spacing w:val="-8"/>
        </w:rPr>
        <w:t xml:space="preserve"> </w:t>
      </w:r>
      <w:r w:rsidR="001E034F" w:rsidRPr="00B919D4">
        <w:rPr>
          <w:spacing w:val="-8"/>
        </w:rPr>
        <w:t xml:space="preserve">legales, contractuales y/o </w:t>
      </w:r>
      <w:r w:rsidRPr="00B919D4">
        <w:t>comerciales</w:t>
      </w:r>
      <w:r w:rsidRPr="00B919D4">
        <w:rPr>
          <w:spacing w:val="-5"/>
        </w:rPr>
        <w:t xml:space="preserve"> </w:t>
      </w:r>
      <w:r w:rsidRPr="00B919D4">
        <w:t>con</w:t>
      </w:r>
      <w:r w:rsidR="001E034F" w:rsidRPr="00B919D4">
        <w:t xml:space="preserve"> entidades vigiladas por la Superintendencia Financiera de Colombia; o cuando se trate </w:t>
      </w:r>
      <w:r w:rsidR="00CC179D" w:rsidRPr="00B919D4">
        <w:t>de empresas obligadas</w:t>
      </w:r>
      <w:r w:rsidR="00805FB9" w:rsidRPr="00B919D4">
        <w:t xml:space="preserve"> a implementar un Sistema de autocontrol y Gestión del Riesgo de LA/FT – </w:t>
      </w:r>
    </w:p>
    <w:p w14:paraId="418E7FB9" w14:textId="77777777" w:rsidR="0029263A" w:rsidRDefault="0029263A" w:rsidP="00417B7D">
      <w:pPr>
        <w:pStyle w:val="Textoindependiente"/>
        <w:ind w:left="202" w:right="113"/>
        <w:jc w:val="both"/>
      </w:pPr>
    </w:p>
    <w:p w14:paraId="1958E419" w14:textId="455934B7" w:rsidR="001E034F" w:rsidRPr="00B919D4" w:rsidRDefault="00805FB9" w:rsidP="00417B7D">
      <w:pPr>
        <w:pStyle w:val="Textoindependiente"/>
        <w:ind w:left="202" w:right="113"/>
        <w:jc w:val="both"/>
      </w:pPr>
      <w:r w:rsidRPr="00B919D4">
        <w:t>SAGRLAFT</w:t>
      </w:r>
      <w:r w:rsidR="00CC179D" w:rsidRPr="00B919D4">
        <w:t xml:space="preserve"> contenidas en el numeral 5, Capítulo X de la Circular Básica Jurídica expedida por la Superintendencia</w:t>
      </w:r>
      <w:r w:rsidRPr="00B919D4">
        <w:t xml:space="preserve"> de Sociedades </w:t>
      </w:r>
      <w:r w:rsidR="00BC6C03" w:rsidRPr="00B919D4">
        <w:t>o cuando se trate emisores de valores inscritos en el Registro Nacional de Valores e Emisores –RNVE</w:t>
      </w:r>
      <w:r w:rsidR="00851EF1" w:rsidRPr="00B919D4">
        <w:t xml:space="preserve"> o</w:t>
      </w:r>
      <w:r w:rsidR="00BC6C03" w:rsidRPr="00B919D4">
        <w:t xml:space="preserve"> tengan inscritos valores en un sistema de negociaci</w:t>
      </w:r>
      <w:r w:rsidR="00851EF1" w:rsidRPr="00B919D4">
        <w:t xml:space="preserve">ón extranjero vigilado por autoridad competente en la respectiva jurisdicción; </w:t>
      </w:r>
      <w:r w:rsidR="007770BB" w:rsidRPr="00B919D4">
        <w:t xml:space="preserve">podrán exceptuar el cumplimiento </w:t>
      </w:r>
      <w:r w:rsidR="007770BB" w:rsidRPr="00450436">
        <w:t xml:space="preserve">de lo dispuesto en el numeral </w:t>
      </w:r>
      <w:r w:rsidR="00450436" w:rsidRPr="00450436">
        <w:t>3.2.2.3.1</w:t>
      </w:r>
      <w:r w:rsidR="007770BB" w:rsidRPr="00450436">
        <w:t>, relativo al conocimiento del asociado o cliente.</w:t>
      </w:r>
      <w:r w:rsidR="007770BB" w:rsidRPr="00B919D4">
        <w:t xml:space="preserve"> </w:t>
      </w:r>
    </w:p>
    <w:p w14:paraId="1709A2A1" w14:textId="77777777" w:rsidR="00EB1BDE" w:rsidRPr="00B919D4" w:rsidRDefault="00EB1BDE" w:rsidP="00CF1BE7">
      <w:pPr>
        <w:pStyle w:val="Textoindependiente"/>
        <w:spacing w:before="9"/>
        <w:jc w:val="both"/>
        <w:rPr>
          <w:sz w:val="21"/>
        </w:rPr>
      </w:pPr>
    </w:p>
    <w:p w14:paraId="67B0A7E5" w14:textId="77777777" w:rsidR="00EB1BDE" w:rsidRPr="00B919D4" w:rsidRDefault="00EB1BDE" w:rsidP="00417B7D">
      <w:pPr>
        <w:pStyle w:val="Textoindependiente"/>
        <w:ind w:left="202" w:right="114"/>
        <w:jc w:val="both"/>
      </w:pPr>
      <w:r w:rsidRPr="00B919D4">
        <w:t>El SARLAFT que implementen las organizaciones solidarias vigiladas que estén obligadas conforme</w:t>
      </w:r>
      <w:r w:rsidRPr="00B919D4">
        <w:rPr>
          <w:spacing w:val="-16"/>
        </w:rPr>
        <w:t xml:space="preserve"> </w:t>
      </w:r>
      <w:r w:rsidRPr="00B919D4">
        <w:t>a</w:t>
      </w:r>
      <w:r w:rsidRPr="00B919D4">
        <w:rPr>
          <w:spacing w:val="-12"/>
        </w:rPr>
        <w:t xml:space="preserve"> </w:t>
      </w:r>
      <w:r w:rsidRPr="00B919D4">
        <w:t>lo</w:t>
      </w:r>
      <w:r w:rsidRPr="00B919D4">
        <w:rPr>
          <w:spacing w:val="-15"/>
        </w:rPr>
        <w:t xml:space="preserve"> </w:t>
      </w:r>
      <w:r w:rsidRPr="00B919D4">
        <w:t>dispuesto</w:t>
      </w:r>
      <w:r w:rsidRPr="00B919D4">
        <w:rPr>
          <w:spacing w:val="-17"/>
        </w:rPr>
        <w:t xml:space="preserve"> </w:t>
      </w:r>
      <w:r w:rsidRPr="00B919D4">
        <w:t>en</w:t>
      </w:r>
      <w:r w:rsidRPr="00B919D4">
        <w:rPr>
          <w:spacing w:val="-13"/>
        </w:rPr>
        <w:t xml:space="preserve"> </w:t>
      </w:r>
      <w:r w:rsidRPr="00B919D4">
        <w:t>las</w:t>
      </w:r>
      <w:r w:rsidRPr="00B919D4">
        <w:rPr>
          <w:spacing w:val="-13"/>
        </w:rPr>
        <w:t xml:space="preserve"> </w:t>
      </w:r>
      <w:r w:rsidRPr="00B919D4">
        <w:t>presentes</w:t>
      </w:r>
      <w:r w:rsidRPr="00B919D4">
        <w:rPr>
          <w:spacing w:val="-12"/>
        </w:rPr>
        <w:t xml:space="preserve"> </w:t>
      </w:r>
      <w:r w:rsidRPr="00B919D4">
        <w:t>instrucciones,</w:t>
      </w:r>
      <w:r w:rsidRPr="00B919D4">
        <w:rPr>
          <w:spacing w:val="-11"/>
        </w:rPr>
        <w:t xml:space="preserve"> </w:t>
      </w:r>
      <w:r w:rsidRPr="00B919D4">
        <w:t>debe</w:t>
      </w:r>
      <w:r w:rsidRPr="00B919D4">
        <w:rPr>
          <w:spacing w:val="-15"/>
        </w:rPr>
        <w:t xml:space="preserve"> </w:t>
      </w:r>
      <w:r w:rsidRPr="00B919D4">
        <w:t>atender</w:t>
      </w:r>
      <w:r w:rsidRPr="00B919D4">
        <w:rPr>
          <w:spacing w:val="-15"/>
        </w:rPr>
        <w:t xml:space="preserve"> </w:t>
      </w:r>
      <w:r w:rsidRPr="00B919D4">
        <w:t>a</w:t>
      </w:r>
      <w:r w:rsidRPr="00B919D4">
        <w:rPr>
          <w:spacing w:val="-15"/>
        </w:rPr>
        <w:t xml:space="preserve"> </w:t>
      </w:r>
      <w:r w:rsidRPr="00B919D4">
        <w:t>la</w:t>
      </w:r>
      <w:r w:rsidRPr="00B919D4">
        <w:rPr>
          <w:spacing w:val="-12"/>
        </w:rPr>
        <w:t xml:space="preserve"> </w:t>
      </w:r>
      <w:r w:rsidRPr="00B919D4">
        <w:t>naturaleza,</w:t>
      </w:r>
      <w:r w:rsidRPr="00B919D4">
        <w:rPr>
          <w:spacing w:val="-12"/>
        </w:rPr>
        <w:t xml:space="preserve"> </w:t>
      </w:r>
      <w:r w:rsidRPr="00B919D4">
        <w:t>objeto social y demás características particulares de cada una de</w:t>
      </w:r>
      <w:r w:rsidRPr="00B919D4">
        <w:rPr>
          <w:spacing w:val="-11"/>
        </w:rPr>
        <w:t xml:space="preserve"> </w:t>
      </w:r>
      <w:r w:rsidRPr="00B919D4">
        <w:t>ellas.</w:t>
      </w:r>
    </w:p>
    <w:p w14:paraId="4FF93900" w14:textId="77777777" w:rsidR="00EB1BDE" w:rsidRPr="00B919D4" w:rsidRDefault="00EB1BDE" w:rsidP="00BE20D1">
      <w:pPr>
        <w:pStyle w:val="Textoindependiente"/>
        <w:ind w:left="708" w:hanging="708"/>
        <w:jc w:val="both"/>
        <w:rPr>
          <w:sz w:val="14"/>
        </w:rPr>
      </w:pPr>
    </w:p>
    <w:p w14:paraId="270C9177" w14:textId="77777777" w:rsidR="00EB1BDE" w:rsidRPr="00B919D4" w:rsidRDefault="00EB1BDE" w:rsidP="00417B7D">
      <w:pPr>
        <w:pStyle w:val="Textoindependiente"/>
        <w:spacing w:before="94"/>
        <w:ind w:left="201" w:right="93"/>
        <w:jc w:val="both"/>
      </w:pPr>
      <w:r w:rsidRPr="00B919D4">
        <w:t>Las</w:t>
      </w:r>
      <w:r w:rsidRPr="00B919D4">
        <w:rPr>
          <w:spacing w:val="-12"/>
        </w:rPr>
        <w:t xml:space="preserve"> </w:t>
      </w:r>
      <w:r w:rsidRPr="00B919D4">
        <w:t>instrucciones</w:t>
      </w:r>
      <w:r w:rsidRPr="00B919D4">
        <w:rPr>
          <w:spacing w:val="-14"/>
        </w:rPr>
        <w:t xml:space="preserve"> </w:t>
      </w:r>
      <w:r w:rsidRPr="00B919D4">
        <w:t>contenidas</w:t>
      </w:r>
      <w:r w:rsidRPr="00B919D4">
        <w:rPr>
          <w:spacing w:val="-11"/>
        </w:rPr>
        <w:t xml:space="preserve"> </w:t>
      </w:r>
      <w:r w:rsidRPr="00B919D4">
        <w:t>en</w:t>
      </w:r>
      <w:r w:rsidRPr="00B919D4">
        <w:rPr>
          <w:spacing w:val="-14"/>
        </w:rPr>
        <w:t xml:space="preserve"> </w:t>
      </w:r>
      <w:r w:rsidRPr="00B919D4">
        <w:t>el</w:t>
      </w:r>
      <w:r w:rsidRPr="00B919D4">
        <w:rPr>
          <w:spacing w:val="-12"/>
        </w:rPr>
        <w:t xml:space="preserve"> </w:t>
      </w:r>
      <w:r w:rsidRPr="00B919D4">
        <w:t>presente</w:t>
      </w:r>
      <w:r w:rsidRPr="00B919D4">
        <w:rPr>
          <w:spacing w:val="-11"/>
        </w:rPr>
        <w:t xml:space="preserve"> </w:t>
      </w:r>
      <w:r w:rsidRPr="00B919D4">
        <w:t>Capítulo</w:t>
      </w:r>
      <w:r w:rsidRPr="00B919D4">
        <w:rPr>
          <w:spacing w:val="-11"/>
        </w:rPr>
        <w:t xml:space="preserve"> </w:t>
      </w:r>
      <w:r w:rsidRPr="00B919D4">
        <w:t>se</w:t>
      </w:r>
      <w:r w:rsidRPr="00B919D4">
        <w:rPr>
          <w:spacing w:val="-14"/>
        </w:rPr>
        <w:t xml:space="preserve"> </w:t>
      </w:r>
      <w:r w:rsidRPr="00B919D4">
        <w:t>aplicarán</w:t>
      </w:r>
      <w:r w:rsidRPr="00B919D4">
        <w:rPr>
          <w:spacing w:val="-13"/>
        </w:rPr>
        <w:t xml:space="preserve"> </w:t>
      </w:r>
      <w:r w:rsidRPr="00B919D4">
        <w:t>conforme</w:t>
      </w:r>
      <w:r w:rsidRPr="00B919D4">
        <w:rPr>
          <w:spacing w:val="-11"/>
        </w:rPr>
        <w:t xml:space="preserve"> </w:t>
      </w:r>
      <w:r w:rsidRPr="00B919D4">
        <w:t>a</w:t>
      </w:r>
      <w:r w:rsidRPr="00B919D4">
        <w:rPr>
          <w:spacing w:val="-15"/>
        </w:rPr>
        <w:t xml:space="preserve"> </w:t>
      </w:r>
      <w:r w:rsidRPr="00B919D4">
        <w:t>los</w:t>
      </w:r>
      <w:r w:rsidRPr="00B919D4">
        <w:rPr>
          <w:spacing w:val="-13"/>
        </w:rPr>
        <w:t xml:space="preserve"> </w:t>
      </w:r>
      <w:r w:rsidRPr="00B919D4">
        <w:t>siguientes parámetros:</w:t>
      </w:r>
    </w:p>
    <w:p w14:paraId="2C920A9A" w14:textId="77777777" w:rsidR="00B43A89" w:rsidRPr="00B919D4" w:rsidRDefault="00B43A89" w:rsidP="00CF1BE7">
      <w:pPr>
        <w:pStyle w:val="Textoindependiente"/>
        <w:spacing w:before="8"/>
        <w:jc w:val="both"/>
        <w:rPr>
          <w:sz w:val="21"/>
        </w:rPr>
      </w:pPr>
    </w:p>
    <w:p w14:paraId="1D2EE8DC" w14:textId="7C7FEEBB" w:rsidR="00EB1BDE" w:rsidRPr="00B919D4" w:rsidRDefault="00EB1BDE" w:rsidP="00B10425">
      <w:pPr>
        <w:pStyle w:val="Ttulo1"/>
        <w:numPr>
          <w:ilvl w:val="2"/>
          <w:numId w:val="9"/>
        </w:numPr>
        <w:tabs>
          <w:tab w:val="left" w:pos="769"/>
        </w:tabs>
        <w:ind w:right="121"/>
      </w:pPr>
      <w:r w:rsidRPr="00B919D4">
        <w:t xml:space="preserve">Las organizaciones vigiladas que a continuación se relacionan deben dar cumplimiento a la totalidad de las </w:t>
      </w:r>
      <w:r w:rsidR="00B43A89" w:rsidRPr="00B919D4">
        <w:t xml:space="preserve">instrucciones </w:t>
      </w:r>
      <w:r w:rsidRPr="00B919D4">
        <w:t xml:space="preserve">contenidas en el presente </w:t>
      </w:r>
      <w:r w:rsidR="00417B7D">
        <w:t>c</w:t>
      </w:r>
      <w:r w:rsidRPr="00B919D4">
        <w:t>apítulo:</w:t>
      </w:r>
    </w:p>
    <w:p w14:paraId="2BA7F4E6" w14:textId="77777777" w:rsidR="00EB1BDE" w:rsidRPr="00B919D4" w:rsidRDefault="00EB1BDE" w:rsidP="00CF1BE7">
      <w:pPr>
        <w:pStyle w:val="Textoindependiente"/>
        <w:spacing w:before="1"/>
        <w:jc w:val="both"/>
        <w:rPr>
          <w:b/>
        </w:rPr>
      </w:pPr>
    </w:p>
    <w:p w14:paraId="656ADF23" w14:textId="77777777" w:rsidR="00EB1BDE" w:rsidRDefault="00EB1BDE" w:rsidP="00B10425">
      <w:pPr>
        <w:pStyle w:val="Prrafodelista"/>
        <w:numPr>
          <w:ilvl w:val="3"/>
          <w:numId w:val="9"/>
        </w:numPr>
        <w:tabs>
          <w:tab w:val="left" w:pos="1270"/>
        </w:tabs>
        <w:spacing w:line="278" w:lineRule="auto"/>
        <w:ind w:right="121"/>
      </w:pPr>
      <w:r w:rsidRPr="00B919D4">
        <w:t>Cooperativas especializadas de ahorro y crédito, cooperativas multiactivas e integrales con sección de ahorro y</w:t>
      </w:r>
      <w:r w:rsidRPr="00B919D4">
        <w:rPr>
          <w:spacing w:val="-4"/>
        </w:rPr>
        <w:t xml:space="preserve"> </w:t>
      </w:r>
      <w:r w:rsidRPr="00B919D4">
        <w:t>crédito.</w:t>
      </w:r>
    </w:p>
    <w:p w14:paraId="12199873" w14:textId="77777777" w:rsidR="009873E2" w:rsidRPr="00B919D4" w:rsidRDefault="009873E2" w:rsidP="009873E2">
      <w:pPr>
        <w:pStyle w:val="Prrafodelista"/>
        <w:tabs>
          <w:tab w:val="left" w:pos="1270"/>
        </w:tabs>
        <w:spacing w:line="278" w:lineRule="auto"/>
        <w:ind w:left="927" w:right="121" w:firstLine="0"/>
      </w:pPr>
    </w:p>
    <w:p w14:paraId="7F3AAE72" w14:textId="75E29FCE" w:rsidR="009873E2" w:rsidRPr="009873E2" w:rsidRDefault="009873E2" w:rsidP="009873E2">
      <w:pPr>
        <w:pStyle w:val="Prrafodelista"/>
        <w:numPr>
          <w:ilvl w:val="3"/>
          <w:numId w:val="9"/>
        </w:numPr>
      </w:pPr>
      <w:r>
        <w:t xml:space="preserve"> </w:t>
      </w:r>
      <w:r w:rsidRPr="009873E2">
        <w:t>Fondos de empleados del primer (1°) nivel de supervisión y los fondos de empleados clasificados en categoría plena, en los términos del Decreto 344 de 2017 y las normas que lo aclaren, sustituyan o modifiquen.</w:t>
      </w:r>
    </w:p>
    <w:p w14:paraId="5FD426D2" w14:textId="77777777" w:rsidR="009873E2" w:rsidRDefault="009873E2" w:rsidP="009873E2">
      <w:pPr>
        <w:pStyle w:val="Prrafodelista"/>
        <w:numPr>
          <w:ilvl w:val="3"/>
          <w:numId w:val="9"/>
        </w:numPr>
        <w:tabs>
          <w:tab w:val="left" w:pos="1270"/>
        </w:tabs>
        <w:spacing w:before="195" w:line="276" w:lineRule="auto"/>
        <w:ind w:right="117"/>
      </w:pPr>
      <w:r w:rsidRPr="009873E2">
        <w:t xml:space="preserve">Fondos de empleados del segundo (2°) nivel de supervisión cuyo vínculo de asociación difiera del generado exclusivamente por una misma empresa o institución pública o privada, o de varias sociedades en las que se declare la unidad de empresa o de matrices y subordinadas, o de entidades principales y adscritas y </w:t>
      </w:r>
      <w:r w:rsidRPr="009873E2">
        <w:lastRenderedPageBreak/>
        <w:t>vinculadas, o de empresas que se encuentren integradas conformando un grupo empresarial.</w:t>
      </w:r>
    </w:p>
    <w:p w14:paraId="290D213D" w14:textId="68E22239" w:rsidR="00EB1BDE" w:rsidRPr="00B919D4" w:rsidRDefault="00EB1BDE" w:rsidP="009873E2">
      <w:pPr>
        <w:pStyle w:val="Prrafodelista"/>
        <w:numPr>
          <w:ilvl w:val="3"/>
          <w:numId w:val="9"/>
        </w:numPr>
        <w:tabs>
          <w:tab w:val="left" w:pos="1270"/>
        </w:tabs>
        <w:spacing w:before="195" w:line="276" w:lineRule="auto"/>
        <w:ind w:right="117"/>
      </w:pPr>
      <w:r w:rsidRPr="00B919D4">
        <w:t>Asociaciones mutuales, cooperativas especializadas, multiactivas e integrales sin</w:t>
      </w:r>
      <w:r w:rsidRPr="00B919D4">
        <w:rPr>
          <w:spacing w:val="-11"/>
        </w:rPr>
        <w:t xml:space="preserve"> </w:t>
      </w:r>
      <w:r w:rsidRPr="00B919D4">
        <w:t>sección</w:t>
      </w:r>
      <w:r w:rsidRPr="00B919D4">
        <w:rPr>
          <w:spacing w:val="-12"/>
        </w:rPr>
        <w:t xml:space="preserve"> </w:t>
      </w:r>
      <w:r w:rsidRPr="00B919D4">
        <w:t>de</w:t>
      </w:r>
      <w:r w:rsidRPr="00B919D4">
        <w:rPr>
          <w:spacing w:val="-12"/>
        </w:rPr>
        <w:t xml:space="preserve"> </w:t>
      </w:r>
      <w:r w:rsidRPr="00B919D4">
        <w:t>ahorro</w:t>
      </w:r>
      <w:r w:rsidRPr="00B919D4">
        <w:rPr>
          <w:spacing w:val="-13"/>
        </w:rPr>
        <w:t xml:space="preserve"> </w:t>
      </w:r>
      <w:r w:rsidRPr="00B919D4">
        <w:t>y</w:t>
      </w:r>
      <w:r w:rsidRPr="00B919D4">
        <w:rPr>
          <w:spacing w:val="-13"/>
        </w:rPr>
        <w:t xml:space="preserve"> </w:t>
      </w:r>
      <w:r w:rsidRPr="00B919D4">
        <w:t>crédito</w:t>
      </w:r>
      <w:r w:rsidRPr="00B919D4">
        <w:rPr>
          <w:spacing w:val="-11"/>
        </w:rPr>
        <w:t xml:space="preserve"> </w:t>
      </w:r>
      <w:r w:rsidRPr="00B919D4">
        <w:t>y</w:t>
      </w:r>
      <w:r w:rsidRPr="00B919D4">
        <w:rPr>
          <w:spacing w:val="-13"/>
        </w:rPr>
        <w:t xml:space="preserve"> </w:t>
      </w:r>
      <w:r w:rsidRPr="00B919D4">
        <w:t>las</w:t>
      </w:r>
      <w:r w:rsidRPr="00B919D4">
        <w:rPr>
          <w:spacing w:val="-10"/>
        </w:rPr>
        <w:t xml:space="preserve"> </w:t>
      </w:r>
      <w:r w:rsidRPr="00B919D4">
        <w:t>demás</w:t>
      </w:r>
      <w:r w:rsidRPr="00B919D4">
        <w:rPr>
          <w:spacing w:val="-11"/>
        </w:rPr>
        <w:t xml:space="preserve"> </w:t>
      </w:r>
      <w:r w:rsidRPr="00B919D4">
        <w:t>organizaciones</w:t>
      </w:r>
      <w:r w:rsidRPr="00B919D4">
        <w:rPr>
          <w:spacing w:val="-11"/>
        </w:rPr>
        <w:t xml:space="preserve"> </w:t>
      </w:r>
      <w:r w:rsidRPr="00B919D4">
        <w:t>vigiladas</w:t>
      </w:r>
      <w:r w:rsidRPr="00B919D4">
        <w:rPr>
          <w:spacing w:val="-11"/>
        </w:rPr>
        <w:t xml:space="preserve"> </w:t>
      </w:r>
      <w:r w:rsidRPr="00B919D4">
        <w:t>clasificadas en el primer</w:t>
      </w:r>
      <w:r w:rsidR="00395162" w:rsidRPr="00B919D4">
        <w:t xml:space="preserve"> (1°)</w:t>
      </w:r>
      <w:r w:rsidRPr="00B919D4">
        <w:t xml:space="preserve"> nivel de</w:t>
      </w:r>
      <w:r w:rsidRPr="00B919D4">
        <w:rPr>
          <w:spacing w:val="-4"/>
        </w:rPr>
        <w:t xml:space="preserve"> </w:t>
      </w:r>
      <w:r w:rsidRPr="00B919D4">
        <w:t>supervisión.</w:t>
      </w:r>
    </w:p>
    <w:p w14:paraId="77C0DB87" w14:textId="77777777" w:rsidR="00EB1BDE" w:rsidRPr="00B919D4" w:rsidRDefault="00EB1BDE" w:rsidP="00B10425">
      <w:pPr>
        <w:pStyle w:val="Prrafodelista"/>
        <w:numPr>
          <w:ilvl w:val="3"/>
          <w:numId w:val="9"/>
        </w:numPr>
        <w:tabs>
          <w:tab w:val="left" w:pos="1269"/>
          <w:tab w:val="left" w:pos="1270"/>
        </w:tabs>
        <w:spacing w:before="199"/>
      </w:pPr>
      <w:r w:rsidRPr="00B919D4">
        <w:t>Los organismos de carácter económico de 2° y 3° nivel de</w:t>
      </w:r>
      <w:r w:rsidRPr="00B919D4">
        <w:rPr>
          <w:spacing w:val="-9"/>
        </w:rPr>
        <w:t xml:space="preserve"> </w:t>
      </w:r>
      <w:r w:rsidRPr="00B919D4">
        <w:t>supervisión.</w:t>
      </w:r>
    </w:p>
    <w:p w14:paraId="3CB2B6FD" w14:textId="77777777" w:rsidR="00EB1BDE" w:rsidRPr="00B919D4" w:rsidRDefault="00EB1BDE" w:rsidP="00CF1BE7">
      <w:pPr>
        <w:pStyle w:val="Textoindependiente"/>
        <w:spacing w:before="6"/>
        <w:jc w:val="both"/>
        <w:rPr>
          <w:sz w:val="20"/>
        </w:rPr>
      </w:pPr>
    </w:p>
    <w:p w14:paraId="2F22E5F2" w14:textId="77777777" w:rsidR="00EB1BDE" w:rsidRPr="00B919D4" w:rsidRDefault="00EB1BDE" w:rsidP="00B10425">
      <w:pPr>
        <w:pStyle w:val="Prrafodelista"/>
        <w:numPr>
          <w:ilvl w:val="3"/>
          <w:numId w:val="9"/>
        </w:numPr>
        <w:tabs>
          <w:tab w:val="left" w:pos="1270"/>
        </w:tabs>
        <w:spacing w:line="273" w:lineRule="auto"/>
        <w:ind w:right="122"/>
      </w:pPr>
      <w:r w:rsidRPr="00B919D4">
        <w:t>Las demás organizaciones vigiladas clasificadas en el 2° nivel de supervisión que tengan activos iguales o superiores a $10.000</w:t>
      </w:r>
      <w:r w:rsidRPr="00B919D4">
        <w:rPr>
          <w:spacing w:val="-8"/>
        </w:rPr>
        <w:t xml:space="preserve"> </w:t>
      </w:r>
      <w:r w:rsidRPr="00B919D4">
        <w:t>millones.</w:t>
      </w:r>
    </w:p>
    <w:p w14:paraId="68DC4D2D" w14:textId="65BD7C6C" w:rsidR="00EB1BDE" w:rsidRPr="00B919D4" w:rsidRDefault="00EB1BDE" w:rsidP="0029263A">
      <w:pPr>
        <w:pStyle w:val="Textoindependiente"/>
        <w:spacing w:before="205"/>
        <w:ind w:right="119"/>
        <w:jc w:val="both"/>
      </w:pPr>
      <w:r w:rsidRPr="00B919D4">
        <w:t>El valor de activos aquí señalado, se ajustará anualmente de acuerdo con la variación anual del Índice de Precios al Consumidor</w:t>
      </w:r>
      <w:r w:rsidR="00B43A89" w:rsidRPr="00B919D4">
        <w:t>- IPC</w:t>
      </w:r>
      <w:r w:rsidRPr="00B919D4">
        <w:t>.</w:t>
      </w:r>
    </w:p>
    <w:p w14:paraId="6689B680" w14:textId="77777777" w:rsidR="00EB1BDE" w:rsidRPr="00B919D4" w:rsidRDefault="00EB1BDE" w:rsidP="00CF1BE7">
      <w:pPr>
        <w:pStyle w:val="Textoindependiente"/>
        <w:spacing w:before="8"/>
        <w:jc w:val="both"/>
        <w:rPr>
          <w:sz w:val="21"/>
        </w:rPr>
      </w:pPr>
    </w:p>
    <w:p w14:paraId="4C2B2FB4" w14:textId="7A7E2567" w:rsidR="00EB1BDE" w:rsidRPr="00B919D4" w:rsidRDefault="00D52EED" w:rsidP="0029263A">
      <w:pPr>
        <w:pStyle w:val="Textoindependiente"/>
        <w:ind w:right="117"/>
        <w:jc w:val="both"/>
      </w:pPr>
      <w:r w:rsidRPr="00D52EED">
        <w:rPr>
          <w:b/>
        </w:rPr>
        <w:t>PARÁGRAFO 1:</w:t>
      </w:r>
      <w:r w:rsidRPr="00B919D4">
        <w:t xml:space="preserve"> </w:t>
      </w:r>
      <w:r w:rsidR="00EB1BDE" w:rsidRPr="00B919D4">
        <w:t>Las organizaciones solidarias vigiladas, diferentes a las señaladas en el presente numeral, que obtengan apalancamiento financiero diferente de entidades vigiladas por la Superintendencia de la Economía Solidaria o la Superintendencia Financiera de Colombia, bancos del exterior u organismos multilaterales de crédito, deben aplicar la totalidad de la normatividad contenida en el presente capítulo.</w:t>
      </w:r>
    </w:p>
    <w:p w14:paraId="2FD1F91D" w14:textId="77777777" w:rsidR="00EB1BDE" w:rsidRPr="00B919D4" w:rsidRDefault="00EB1BDE" w:rsidP="00CF1BE7">
      <w:pPr>
        <w:pStyle w:val="Textoindependiente"/>
        <w:spacing w:before="1"/>
        <w:jc w:val="both"/>
      </w:pPr>
    </w:p>
    <w:p w14:paraId="254E9684" w14:textId="5BAD0335" w:rsidR="00EB1BDE" w:rsidRPr="00B919D4" w:rsidRDefault="00D52EED" w:rsidP="0029263A">
      <w:pPr>
        <w:pStyle w:val="Textoindependiente"/>
        <w:ind w:right="113"/>
        <w:jc w:val="both"/>
      </w:pPr>
      <w:r w:rsidRPr="00D52EED">
        <w:rPr>
          <w:b/>
        </w:rPr>
        <w:t>PARÁGRAFO 2:</w:t>
      </w:r>
      <w:r w:rsidRPr="00B919D4">
        <w:rPr>
          <w:b/>
        </w:rPr>
        <w:t xml:space="preserve"> </w:t>
      </w:r>
      <w:r w:rsidR="00EB1BDE" w:rsidRPr="00B919D4">
        <w:t>El Superintendente de la Economía Solidaria, en ejercicio de las atribuciones</w:t>
      </w:r>
      <w:r w:rsidR="00EB1BDE" w:rsidRPr="00B919D4">
        <w:rPr>
          <w:spacing w:val="-5"/>
        </w:rPr>
        <w:t xml:space="preserve"> </w:t>
      </w:r>
      <w:r w:rsidR="00EB1BDE" w:rsidRPr="00B919D4">
        <w:t>previstas</w:t>
      </w:r>
      <w:r w:rsidR="00EB1BDE" w:rsidRPr="00B919D4">
        <w:rPr>
          <w:spacing w:val="-4"/>
        </w:rPr>
        <w:t xml:space="preserve"> </w:t>
      </w:r>
      <w:r w:rsidR="00EB1BDE" w:rsidRPr="00B919D4">
        <w:t>en</w:t>
      </w:r>
      <w:r w:rsidR="00EB1BDE" w:rsidRPr="00B919D4">
        <w:rPr>
          <w:spacing w:val="-7"/>
        </w:rPr>
        <w:t xml:space="preserve"> </w:t>
      </w:r>
      <w:r w:rsidR="00EB1BDE" w:rsidRPr="00B919D4">
        <w:t>el</w:t>
      </w:r>
      <w:r w:rsidR="00EB1BDE" w:rsidRPr="00B919D4">
        <w:rPr>
          <w:spacing w:val="-5"/>
        </w:rPr>
        <w:t xml:space="preserve"> </w:t>
      </w:r>
      <w:r w:rsidR="00EB1BDE" w:rsidRPr="00B919D4">
        <w:t>numeral</w:t>
      </w:r>
      <w:r w:rsidR="00EB1BDE" w:rsidRPr="00B919D4">
        <w:rPr>
          <w:spacing w:val="-4"/>
        </w:rPr>
        <w:t xml:space="preserve"> </w:t>
      </w:r>
      <w:r w:rsidR="00EB1BDE" w:rsidRPr="00B919D4">
        <w:t>22</w:t>
      </w:r>
      <w:r w:rsidR="00EB1BDE" w:rsidRPr="00B919D4">
        <w:rPr>
          <w:spacing w:val="-7"/>
        </w:rPr>
        <w:t xml:space="preserve"> </w:t>
      </w:r>
      <w:r w:rsidR="00EB1BDE" w:rsidRPr="00B919D4">
        <w:t>del</w:t>
      </w:r>
      <w:r w:rsidR="00EB1BDE" w:rsidRPr="00B919D4">
        <w:rPr>
          <w:spacing w:val="-5"/>
        </w:rPr>
        <w:t xml:space="preserve"> </w:t>
      </w:r>
      <w:r w:rsidR="00EB1BDE" w:rsidRPr="00B919D4">
        <w:t>artículo</w:t>
      </w:r>
      <w:r w:rsidR="00EB1BDE" w:rsidRPr="00B919D4">
        <w:rPr>
          <w:spacing w:val="-5"/>
        </w:rPr>
        <w:t xml:space="preserve"> </w:t>
      </w:r>
      <w:r w:rsidR="00EB1BDE" w:rsidRPr="00B919D4">
        <w:t>36</w:t>
      </w:r>
      <w:r w:rsidR="00EB1BDE" w:rsidRPr="00B919D4">
        <w:rPr>
          <w:spacing w:val="-5"/>
        </w:rPr>
        <w:t xml:space="preserve"> </w:t>
      </w:r>
      <w:r w:rsidR="00EB1BDE" w:rsidRPr="00B919D4">
        <w:t>de</w:t>
      </w:r>
      <w:r w:rsidR="00EB1BDE" w:rsidRPr="00B919D4">
        <w:rPr>
          <w:spacing w:val="-5"/>
        </w:rPr>
        <w:t xml:space="preserve"> </w:t>
      </w:r>
      <w:r w:rsidR="00EB1BDE" w:rsidRPr="00B919D4">
        <w:t>la</w:t>
      </w:r>
      <w:r w:rsidR="00EB1BDE" w:rsidRPr="00B919D4">
        <w:rPr>
          <w:spacing w:val="-4"/>
        </w:rPr>
        <w:t xml:space="preserve"> </w:t>
      </w:r>
      <w:r w:rsidR="00EB1BDE" w:rsidRPr="00B919D4">
        <w:t>Ley</w:t>
      </w:r>
      <w:r w:rsidR="00EB1BDE" w:rsidRPr="00B919D4">
        <w:rPr>
          <w:spacing w:val="-6"/>
        </w:rPr>
        <w:t xml:space="preserve"> </w:t>
      </w:r>
      <w:r w:rsidR="00EB1BDE" w:rsidRPr="00B919D4">
        <w:t>454</w:t>
      </w:r>
      <w:r w:rsidR="00EB1BDE" w:rsidRPr="00B919D4">
        <w:rPr>
          <w:spacing w:val="-4"/>
        </w:rPr>
        <w:t xml:space="preserve"> </w:t>
      </w:r>
      <w:r w:rsidR="00EB1BDE" w:rsidRPr="00B919D4">
        <w:t>de</w:t>
      </w:r>
      <w:r w:rsidR="00EB1BDE" w:rsidRPr="00B919D4">
        <w:rPr>
          <w:spacing w:val="-5"/>
        </w:rPr>
        <w:t xml:space="preserve"> </w:t>
      </w:r>
      <w:r w:rsidR="00EB1BDE" w:rsidRPr="00B919D4">
        <w:t>1998,</w:t>
      </w:r>
      <w:r w:rsidR="00EB1BDE" w:rsidRPr="00B919D4">
        <w:rPr>
          <w:spacing w:val="-4"/>
        </w:rPr>
        <w:t xml:space="preserve"> </w:t>
      </w:r>
      <w:r w:rsidR="00EB1BDE" w:rsidRPr="00B919D4">
        <w:t>podrá ordenar</w:t>
      </w:r>
      <w:r w:rsidR="00EB1BDE" w:rsidRPr="00B919D4">
        <w:rPr>
          <w:spacing w:val="-10"/>
        </w:rPr>
        <w:t xml:space="preserve"> </w:t>
      </w:r>
      <w:r w:rsidR="00EB1BDE" w:rsidRPr="00B919D4">
        <w:t>a</w:t>
      </w:r>
      <w:r w:rsidR="00EB1BDE" w:rsidRPr="00B919D4">
        <w:rPr>
          <w:spacing w:val="-11"/>
        </w:rPr>
        <w:t xml:space="preserve"> </w:t>
      </w:r>
      <w:r w:rsidR="00EB1BDE" w:rsidRPr="00B919D4">
        <w:t>cualquier</w:t>
      </w:r>
      <w:r w:rsidR="00EB1BDE" w:rsidRPr="00B919D4">
        <w:rPr>
          <w:spacing w:val="-8"/>
        </w:rPr>
        <w:t xml:space="preserve"> </w:t>
      </w:r>
      <w:r w:rsidR="00EB1BDE" w:rsidRPr="00B919D4">
        <w:t>organización</w:t>
      </w:r>
      <w:r w:rsidR="00EB1BDE" w:rsidRPr="00B919D4">
        <w:rPr>
          <w:spacing w:val="-9"/>
        </w:rPr>
        <w:t xml:space="preserve"> </w:t>
      </w:r>
      <w:r w:rsidR="00EB1BDE" w:rsidRPr="00B919D4">
        <w:t>vigilada</w:t>
      </w:r>
      <w:r w:rsidR="00EB1BDE" w:rsidRPr="00B919D4">
        <w:rPr>
          <w:spacing w:val="-9"/>
        </w:rPr>
        <w:t xml:space="preserve"> </w:t>
      </w:r>
      <w:r w:rsidR="00EB1BDE" w:rsidRPr="00B919D4">
        <w:t>diferente</w:t>
      </w:r>
      <w:r w:rsidR="00EB1BDE" w:rsidRPr="00B919D4">
        <w:rPr>
          <w:spacing w:val="-9"/>
        </w:rPr>
        <w:t xml:space="preserve"> </w:t>
      </w:r>
      <w:r w:rsidR="00EB1BDE" w:rsidRPr="00B919D4">
        <w:t>a</w:t>
      </w:r>
      <w:r w:rsidR="00EB1BDE" w:rsidRPr="00B919D4">
        <w:rPr>
          <w:spacing w:val="-11"/>
        </w:rPr>
        <w:t xml:space="preserve"> </w:t>
      </w:r>
      <w:r w:rsidR="00EB1BDE" w:rsidRPr="00B919D4">
        <w:t>las</w:t>
      </w:r>
      <w:r w:rsidR="00EB1BDE" w:rsidRPr="00B919D4">
        <w:rPr>
          <w:spacing w:val="-9"/>
        </w:rPr>
        <w:t xml:space="preserve"> </w:t>
      </w:r>
      <w:r w:rsidR="00EB1BDE" w:rsidRPr="00B919D4">
        <w:t>señaladas</w:t>
      </w:r>
      <w:r w:rsidR="00EB1BDE" w:rsidRPr="00B919D4">
        <w:rPr>
          <w:spacing w:val="-11"/>
        </w:rPr>
        <w:t xml:space="preserve"> </w:t>
      </w:r>
      <w:r w:rsidR="00EB1BDE" w:rsidRPr="00B919D4">
        <w:t>en</w:t>
      </w:r>
      <w:r w:rsidR="00EB1BDE" w:rsidRPr="00B919D4">
        <w:rPr>
          <w:spacing w:val="-12"/>
        </w:rPr>
        <w:t xml:space="preserve"> </w:t>
      </w:r>
      <w:r w:rsidR="00EB1BDE" w:rsidRPr="00B919D4">
        <w:t>este</w:t>
      </w:r>
      <w:r w:rsidR="00EB1BDE" w:rsidRPr="00B919D4">
        <w:rPr>
          <w:spacing w:val="-10"/>
        </w:rPr>
        <w:t xml:space="preserve"> </w:t>
      </w:r>
      <w:r w:rsidR="00EB1BDE" w:rsidRPr="00B919D4">
        <w:t>numeral, que</w:t>
      </w:r>
      <w:r w:rsidR="00EB1BDE" w:rsidRPr="00B919D4">
        <w:rPr>
          <w:spacing w:val="-14"/>
        </w:rPr>
        <w:t xml:space="preserve"> </w:t>
      </w:r>
      <w:r w:rsidR="00EB1BDE" w:rsidRPr="00B919D4">
        <w:t>aplique</w:t>
      </w:r>
      <w:r w:rsidR="00EB1BDE" w:rsidRPr="00B919D4">
        <w:rPr>
          <w:spacing w:val="-14"/>
        </w:rPr>
        <w:t xml:space="preserve"> </w:t>
      </w:r>
      <w:r w:rsidR="00EB1BDE" w:rsidRPr="00B919D4">
        <w:t>la</w:t>
      </w:r>
      <w:r w:rsidR="00EB1BDE" w:rsidRPr="00B919D4">
        <w:rPr>
          <w:spacing w:val="-12"/>
        </w:rPr>
        <w:t xml:space="preserve"> </w:t>
      </w:r>
      <w:r w:rsidR="00EB1BDE" w:rsidRPr="00B919D4">
        <w:t>totalidad</w:t>
      </w:r>
      <w:r w:rsidR="00EB1BDE" w:rsidRPr="00B919D4">
        <w:rPr>
          <w:spacing w:val="-13"/>
        </w:rPr>
        <w:t xml:space="preserve"> </w:t>
      </w:r>
      <w:r w:rsidR="00EB1BDE" w:rsidRPr="00B919D4">
        <w:t>de</w:t>
      </w:r>
      <w:r w:rsidR="00EB1BDE" w:rsidRPr="00B919D4">
        <w:rPr>
          <w:spacing w:val="-13"/>
        </w:rPr>
        <w:t xml:space="preserve"> </w:t>
      </w:r>
      <w:r w:rsidR="00EB1BDE" w:rsidRPr="00B919D4">
        <w:t>la</w:t>
      </w:r>
      <w:r w:rsidR="00EB1BDE" w:rsidRPr="00B919D4">
        <w:rPr>
          <w:spacing w:val="-13"/>
        </w:rPr>
        <w:t xml:space="preserve"> </w:t>
      </w:r>
      <w:r w:rsidR="00EB1BDE" w:rsidRPr="00B919D4">
        <w:t>normatividad</w:t>
      </w:r>
      <w:r w:rsidR="00EB1BDE" w:rsidRPr="00B919D4">
        <w:rPr>
          <w:spacing w:val="-13"/>
        </w:rPr>
        <w:t xml:space="preserve"> </w:t>
      </w:r>
      <w:r w:rsidR="00EB1BDE" w:rsidRPr="00B919D4">
        <w:t>contenida</w:t>
      </w:r>
      <w:r w:rsidR="00EB1BDE" w:rsidRPr="00B919D4">
        <w:rPr>
          <w:spacing w:val="-13"/>
        </w:rPr>
        <w:t xml:space="preserve"> </w:t>
      </w:r>
      <w:r w:rsidR="00EB1BDE" w:rsidRPr="00B919D4">
        <w:t>en</w:t>
      </w:r>
      <w:r w:rsidR="00EB1BDE" w:rsidRPr="00B919D4">
        <w:rPr>
          <w:spacing w:val="-14"/>
        </w:rPr>
        <w:t xml:space="preserve"> </w:t>
      </w:r>
      <w:r w:rsidR="00EB1BDE" w:rsidRPr="00B919D4">
        <w:t>el</w:t>
      </w:r>
      <w:r w:rsidR="00EB1BDE" w:rsidRPr="00B919D4">
        <w:rPr>
          <w:spacing w:val="-14"/>
        </w:rPr>
        <w:t xml:space="preserve"> </w:t>
      </w:r>
      <w:r w:rsidR="00EB1BDE" w:rsidRPr="00B919D4">
        <w:t>presente</w:t>
      </w:r>
      <w:r w:rsidR="00EB1BDE" w:rsidRPr="00B919D4">
        <w:rPr>
          <w:spacing w:val="-13"/>
        </w:rPr>
        <w:t xml:space="preserve"> </w:t>
      </w:r>
      <w:r w:rsidR="00EB1BDE" w:rsidRPr="00B919D4">
        <w:t>capítulo,</w:t>
      </w:r>
      <w:r w:rsidR="00EB1BDE" w:rsidRPr="00B919D4">
        <w:rPr>
          <w:spacing w:val="-13"/>
        </w:rPr>
        <w:t xml:space="preserve"> </w:t>
      </w:r>
      <w:r w:rsidR="00EB1BDE" w:rsidRPr="00B919D4">
        <w:t>cuando se evidencie incremento en su nivel de</w:t>
      </w:r>
      <w:r w:rsidR="00EB1BDE" w:rsidRPr="00B919D4">
        <w:rPr>
          <w:spacing w:val="-6"/>
        </w:rPr>
        <w:t xml:space="preserve"> </w:t>
      </w:r>
      <w:r w:rsidR="00EB1BDE" w:rsidRPr="00B919D4">
        <w:t>riesgos.</w:t>
      </w:r>
    </w:p>
    <w:p w14:paraId="52F11CA5" w14:textId="77777777" w:rsidR="00EB1BDE" w:rsidRPr="00B919D4" w:rsidRDefault="00EB1BDE" w:rsidP="00D52EED">
      <w:pPr>
        <w:pStyle w:val="Textoindependiente"/>
        <w:spacing w:before="10"/>
        <w:ind w:left="708" w:hanging="708"/>
        <w:jc w:val="both"/>
        <w:rPr>
          <w:sz w:val="21"/>
        </w:rPr>
      </w:pPr>
    </w:p>
    <w:p w14:paraId="3A34CF0E" w14:textId="77777777" w:rsidR="00B43A89" w:rsidRPr="00B919D4" w:rsidRDefault="00B43A89" w:rsidP="00CF1BE7">
      <w:pPr>
        <w:pStyle w:val="Textoindependiente"/>
        <w:spacing w:before="10"/>
        <w:jc w:val="both"/>
        <w:rPr>
          <w:sz w:val="21"/>
        </w:rPr>
      </w:pPr>
    </w:p>
    <w:p w14:paraId="06E4C5DA" w14:textId="2E3A0E61" w:rsidR="00EB1BDE" w:rsidRPr="00CD32D5" w:rsidRDefault="00EB1BDE" w:rsidP="00B10425">
      <w:pPr>
        <w:pStyle w:val="Ttulo1"/>
        <w:numPr>
          <w:ilvl w:val="2"/>
          <w:numId w:val="9"/>
        </w:numPr>
        <w:tabs>
          <w:tab w:val="left" w:pos="769"/>
        </w:tabs>
        <w:spacing w:before="1"/>
        <w:ind w:right="121"/>
        <w:rPr>
          <w:highlight w:val="yellow"/>
        </w:rPr>
      </w:pPr>
      <w:r w:rsidRPr="00B27CC6">
        <w:t xml:space="preserve">Las organizaciones vigiladas que a continuación se relacionan deben dar cumplimiento a las disposiciones contenidas </w:t>
      </w:r>
      <w:r w:rsidRPr="00CD32D5">
        <w:rPr>
          <w:highlight w:val="yellow"/>
        </w:rPr>
        <w:t xml:space="preserve">a partir del numeral </w:t>
      </w:r>
      <w:r w:rsidR="00BE20D1" w:rsidRPr="00CD32D5">
        <w:rPr>
          <w:highlight w:val="yellow"/>
        </w:rPr>
        <w:t>3.2</w:t>
      </w:r>
      <w:r w:rsidRPr="00CD32D5">
        <w:rPr>
          <w:highlight w:val="yellow"/>
        </w:rPr>
        <w:t xml:space="preserve"> del presente</w:t>
      </w:r>
      <w:r w:rsidRPr="00CD32D5">
        <w:rPr>
          <w:spacing w:val="-1"/>
          <w:highlight w:val="yellow"/>
        </w:rPr>
        <w:t xml:space="preserve"> </w:t>
      </w:r>
      <w:r w:rsidRPr="00CD32D5">
        <w:rPr>
          <w:highlight w:val="yellow"/>
        </w:rPr>
        <w:t>capítulo:</w:t>
      </w:r>
    </w:p>
    <w:p w14:paraId="118702DB" w14:textId="77777777" w:rsidR="00EB1BDE" w:rsidRPr="00B919D4" w:rsidRDefault="00EB1BDE" w:rsidP="00CF1BE7">
      <w:pPr>
        <w:pStyle w:val="Textoindependiente"/>
        <w:spacing w:before="3"/>
        <w:jc w:val="both"/>
        <w:rPr>
          <w:b/>
        </w:rPr>
      </w:pPr>
    </w:p>
    <w:p w14:paraId="03854A0E" w14:textId="681D8E8B" w:rsidR="00EB1BDE" w:rsidRPr="00B919D4" w:rsidRDefault="00EB1BDE" w:rsidP="00B10425">
      <w:pPr>
        <w:pStyle w:val="Prrafodelista"/>
        <w:numPr>
          <w:ilvl w:val="3"/>
          <w:numId w:val="9"/>
        </w:numPr>
        <w:tabs>
          <w:tab w:val="left" w:pos="1270"/>
        </w:tabs>
        <w:spacing w:line="276" w:lineRule="auto"/>
        <w:ind w:right="120"/>
      </w:pPr>
      <w:r w:rsidRPr="00B919D4">
        <w:t>Fondos de empleados clasificados en categoría intermedia en los términos del Decreto 344 de 2017, y las normas que lo aclaren, sustituyan o modifiquen.</w:t>
      </w:r>
    </w:p>
    <w:p w14:paraId="427DCA73" w14:textId="77777777" w:rsidR="009873E2" w:rsidRDefault="009873E2" w:rsidP="009873E2">
      <w:pPr>
        <w:pStyle w:val="Prrafodelista"/>
        <w:numPr>
          <w:ilvl w:val="3"/>
          <w:numId w:val="9"/>
        </w:numPr>
        <w:tabs>
          <w:tab w:val="left" w:pos="1270"/>
        </w:tabs>
        <w:spacing w:before="94" w:line="276" w:lineRule="auto"/>
        <w:ind w:right="119"/>
      </w:pPr>
      <w:r w:rsidRPr="009873E2">
        <w:t>Fondos de empleados del 2°nivel de supervisión cuyo vínculo de asociación sea generado exclusivamente por una misma empresa o institución pública o privada, o de varias sociedades en las que se declare la unidad de empresa o de matrices y subordinadas, o de entidades principales y adscritas y vinculadas, o de empresas que se encuentren integradas conformando un grupo empresarial.</w:t>
      </w:r>
    </w:p>
    <w:p w14:paraId="36632B12" w14:textId="21D065E3" w:rsidR="009873E2" w:rsidRDefault="009873E2" w:rsidP="009873E2">
      <w:pPr>
        <w:pStyle w:val="Prrafodelista"/>
        <w:numPr>
          <w:ilvl w:val="3"/>
          <w:numId w:val="9"/>
        </w:numPr>
        <w:tabs>
          <w:tab w:val="left" w:pos="1270"/>
        </w:tabs>
        <w:spacing w:before="94" w:line="276" w:lineRule="auto"/>
        <w:ind w:right="119"/>
      </w:pPr>
      <w:r w:rsidRPr="009873E2">
        <w:lastRenderedPageBreak/>
        <w:t>Fondos de empleados del tercer (3°) nivel de supervisión cuyo vínculo de asociación difiera del generado exclusivamente por una misma empresa o institución pública o privada, o de varias sociedades en las que se declare la unidad de empresa o de matrices y subordinadas, o de entidades principales y adscritas y vinculadas, o de empresas que se encuentren integradas conformando un grupo empresarial.</w:t>
      </w:r>
    </w:p>
    <w:p w14:paraId="125FAE34" w14:textId="6ECC804E" w:rsidR="00B43A89" w:rsidRPr="00B919D4" w:rsidRDefault="00B43A89" w:rsidP="009873E2">
      <w:pPr>
        <w:pStyle w:val="Prrafodelista"/>
        <w:numPr>
          <w:ilvl w:val="3"/>
          <w:numId w:val="9"/>
        </w:numPr>
        <w:tabs>
          <w:tab w:val="left" w:pos="1270"/>
        </w:tabs>
        <w:spacing w:before="94" w:line="276" w:lineRule="auto"/>
        <w:ind w:right="119"/>
      </w:pPr>
      <w:r w:rsidRPr="00B919D4">
        <w:t>Asociaciones mutuales, cooperativas especializadas, multiactivas e integrales sin</w:t>
      </w:r>
      <w:r w:rsidRPr="00B919D4">
        <w:rPr>
          <w:spacing w:val="-11"/>
        </w:rPr>
        <w:t xml:space="preserve"> </w:t>
      </w:r>
      <w:r w:rsidRPr="00B919D4">
        <w:t>sección</w:t>
      </w:r>
      <w:r w:rsidRPr="00B919D4">
        <w:rPr>
          <w:spacing w:val="-12"/>
        </w:rPr>
        <w:t xml:space="preserve"> </w:t>
      </w:r>
      <w:r w:rsidRPr="00B919D4">
        <w:t>de</w:t>
      </w:r>
      <w:r w:rsidRPr="00B919D4">
        <w:rPr>
          <w:spacing w:val="-12"/>
        </w:rPr>
        <w:t xml:space="preserve"> </w:t>
      </w:r>
      <w:r w:rsidRPr="00B919D4">
        <w:t>ahorro</w:t>
      </w:r>
      <w:r w:rsidRPr="00B919D4">
        <w:rPr>
          <w:spacing w:val="-13"/>
        </w:rPr>
        <w:t xml:space="preserve"> </w:t>
      </w:r>
      <w:r w:rsidRPr="00B919D4">
        <w:t>y</w:t>
      </w:r>
      <w:r w:rsidRPr="00B919D4">
        <w:rPr>
          <w:spacing w:val="-13"/>
        </w:rPr>
        <w:t xml:space="preserve"> </w:t>
      </w:r>
      <w:r w:rsidRPr="00B919D4">
        <w:t>crédito</w:t>
      </w:r>
      <w:r w:rsidRPr="00B919D4">
        <w:rPr>
          <w:spacing w:val="-11"/>
        </w:rPr>
        <w:t xml:space="preserve"> </w:t>
      </w:r>
      <w:r w:rsidRPr="00B919D4">
        <w:t>y</w:t>
      </w:r>
      <w:r w:rsidRPr="00B919D4">
        <w:rPr>
          <w:spacing w:val="-13"/>
        </w:rPr>
        <w:t xml:space="preserve"> </w:t>
      </w:r>
      <w:r w:rsidRPr="00B919D4">
        <w:t>las</w:t>
      </w:r>
      <w:r w:rsidRPr="00B919D4">
        <w:rPr>
          <w:spacing w:val="-10"/>
        </w:rPr>
        <w:t xml:space="preserve"> </w:t>
      </w:r>
      <w:r w:rsidRPr="00B919D4">
        <w:t>demás</w:t>
      </w:r>
      <w:r w:rsidRPr="00B919D4">
        <w:rPr>
          <w:spacing w:val="-11"/>
        </w:rPr>
        <w:t xml:space="preserve"> </w:t>
      </w:r>
      <w:r w:rsidRPr="00B919D4">
        <w:t>organizaciones</w:t>
      </w:r>
      <w:r w:rsidRPr="00B919D4">
        <w:rPr>
          <w:spacing w:val="-11"/>
        </w:rPr>
        <w:t xml:space="preserve"> </w:t>
      </w:r>
      <w:r w:rsidR="00A0376B" w:rsidRPr="00B919D4">
        <w:rPr>
          <w:spacing w:val="-11"/>
        </w:rPr>
        <w:t xml:space="preserve">solidarias </w:t>
      </w:r>
      <w:r w:rsidRPr="00B919D4">
        <w:t>vigiladas</w:t>
      </w:r>
      <w:r w:rsidRPr="00B919D4">
        <w:rPr>
          <w:spacing w:val="-11"/>
        </w:rPr>
        <w:t xml:space="preserve"> </w:t>
      </w:r>
      <w:r w:rsidRPr="00B919D4">
        <w:t>clasificadas en el 2° nivel de supervisión con activos inferiores a $10.000</w:t>
      </w:r>
      <w:r w:rsidRPr="00B919D4">
        <w:rPr>
          <w:spacing w:val="-14"/>
        </w:rPr>
        <w:t xml:space="preserve"> </w:t>
      </w:r>
      <w:r w:rsidRPr="00B919D4">
        <w:t>millones.</w:t>
      </w:r>
    </w:p>
    <w:p w14:paraId="7BAABB2E" w14:textId="77777777" w:rsidR="00B43A89" w:rsidRPr="00B919D4" w:rsidRDefault="00B43A89" w:rsidP="0029263A">
      <w:pPr>
        <w:pStyle w:val="Textoindependiente"/>
        <w:spacing w:before="199"/>
        <w:ind w:left="927" w:right="93"/>
        <w:jc w:val="both"/>
      </w:pPr>
      <w:r w:rsidRPr="00B919D4">
        <w:t>El valor de activos aquí señalado, se ajustará anualmente de acuerdo con la variación anual del Índice de Precios al Consumidor.</w:t>
      </w:r>
    </w:p>
    <w:p w14:paraId="5FDBE00D" w14:textId="77777777" w:rsidR="00B43A89" w:rsidRPr="00B919D4" w:rsidRDefault="00B43A89" w:rsidP="00B43A89">
      <w:pPr>
        <w:pStyle w:val="Textoindependiente"/>
        <w:spacing w:before="11"/>
        <w:jc w:val="both"/>
        <w:rPr>
          <w:sz w:val="21"/>
        </w:rPr>
      </w:pPr>
    </w:p>
    <w:p w14:paraId="46438C95" w14:textId="7DF76F69" w:rsidR="00EB1BDE" w:rsidRPr="00B919D4" w:rsidRDefault="00B43A89" w:rsidP="00B10425">
      <w:pPr>
        <w:pStyle w:val="Prrafodelista"/>
        <w:numPr>
          <w:ilvl w:val="3"/>
          <w:numId w:val="9"/>
        </w:numPr>
        <w:tabs>
          <w:tab w:val="left" w:pos="1270"/>
        </w:tabs>
        <w:spacing w:line="276" w:lineRule="auto"/>
        <w:ind w:right="118"/>
      </w:pPr>
      <w:r w:rsidRPr="00B919D4">
        <w:t xml:space="preserve">Las demás organizaciones vigiladas clasificadas en el 3° nivel de supervisión, excluyendo las que se enuncian en el numeral </w:t>
      </w:r>
      <w:r w:rsidR="0009388F" w:rsidRPr="00B919D4">
        <w:t>1.3</w:t>
      </w:r>
      <w:r w:rsidRPr="00B919D4">
        <w:t xml:space="preserve"> del ámbito de aplicación del presente</w:t>
      </w:r>
      <w:r w:rsidRPr="00B919D4">
        <w:rPr>
          <w:spacing w:val="-3"/>
        </w:rPr>
        <w:t xml:space="preserve"> </w:t>
      </w:r>
      <w:r w:rsidRPr="00B919D4">
        <w:t>capítulo.</w:t>
      </w:r>
    </w:p>
    <w:p w14:paraId="09BC1C4D" w14:textId="5D02A318" w:rsidR="00EB1BDE" w:rsidRPr="00B919D4" w:rsidRDefault="00EB1BDE" w:rsidP="00B10425">
      <w:pPr>
        <w:pStyle w:val="Ttulo1"/>
        <w:numPr>
          <w:ilvl w:val="2"/>
          <w:numId w:val="9"/>
        </w:numPr>
        <w:tabs>
          <w:tab w:val="left" w:pos="769"/>
        </w:tabs>
        <w:spacing w:before="197"/>
        <w:ind w:right="118"/>
      </w:pPr>
      <w:r w:rsidRPr="00B919D4">
        <w:rPr>
          <w:spacing w:val="-6"/>
        </w:rPr>
        <w:t xml:space="preserve"> </w:t>
      </w:r>
      <w:r w:rsidR="00A0376B" w:rsidRPr="00B919D4">
        <w:t>O</w:t>
      </w:r>
      <w:r w:rsidRPr="00B919D4">
        <w:t>rganizaciones</w:t>
      </w:r>
      <w:r w:rsidRPr="00B919D4">
        <w:rPr>
          <w:spacing w:val="-9"/>
        </w:rPr>
        <w:t xml:space="preserve"> </w:t>
      </w:r>
      <w:r w:rsidRPr="00B919D4">
        <w:t>solidarias</w:t>
      </w:r>
      <w:r w:rsidRPr="00B919D4">
        <w:rPr>
          <w:spacing w:val="-8"/>
        </w:rPr>
        <w:t xml:space="preserve"> </w:t>
      </w:r>
      <w:r w:rsidRPr="00B919D4">
        <w:t>vigiladas</w:t>
      </w:r>
      <w:r w:rsidR="00A0376B" w:rsidRPr="00B919D4">
        <w:t xml:space="preserve"> exceptuadas.</w:t>
      </w:r>
      <w:r w:rsidRPr="00B919D4">
        <w:rPr>
          <w:spacing w:val="-9"/>
        </w:rPr>
        <w:t xml:space="preserve"> </w:t>
      </w:r>
    </w:p>
    <w:p w14:paraId="109664CE" w14:textId="77777777" w:rsidR="00EB1BDE" w:rsidRPr="00B919D4" w:rsidRDefault="00EB1BDE" w:rsidP="00CF1BE7">
      <w:pPr>
        <w:pStyle w:val="Textoindependiente"/>
        <w:jc w:val="both"/>
        <w:rPr>
          <w:b/>
        </w:rPr>
      </w:pPr>
    </w:p>
    <w:p w14:paraId="31A71BD9" w14:textId="7916F687" w:rsidR="00A0376B" w:rsidRPr="008A5801" w:rsidRDefault="00A0376B" w:rsidP="00CF1BE7">
      <w:pPr>
        <w:pStyle w:val="Textoindependiente"/>
        <w:jc w:val="both"/>
      </w:pPr>
      <w:r w:rsidRPr="008A5801">
        <w:t xml:space="preserve">Las organizaciones solidarias vigiladas que se relacionan a </w:t>
      </w:r>
      <w:proofErr w:type="gramStart"/>
      <w:r w:rsidRPr="008A5801">
        <w:t>continuación,</w:t>
      </w:r>
      <w:proofErr w:type="gramEnd"/>
      <w:r w:rsidRPr="008A5801">
        <w:t xml:space="preserve"> estarán exceptuadas de la aplicación de las </w:t>
      </w:r>
      <w:r w:rsidRPr="00B919D4">
        <w:t>instrucciones</w:t>
      </w:r>
      <w:r w:rsidRPr="008A5801">
        <w:t xml:space="preserve"> contenidas en el p</w:t>
      </w:r>
      <w:r w:rsidR="00C34173" w:rsidRPr="00B919D4">
        <w:t>resente C</w:t>
      </w:r>
      <w:r w:rsidRPr="00B919D4">
        <w:t>apitulo, salvo</w:t>
      </w:r>
      <w:r w:rsidR="00C34173" w:rsidRPr="00B919D4">
        <w:t xml:space="preserve"> aquellas</w:t>
      </w:r>
      <w:r w:rsidRPr="00B919D4">
        <w:t xml:space="preserve"> disposiciones que se señalan en el </w:t>
      </w:r>
      <w:proofErr w:type="spellStart"/>
      <w:r w:rsidRPr="00B919D4">
        <w:t>subnumeral</w:t>
      </w:r>
      <w:proofErr w:type="spellEnd"/>
      <w:r w:rsidR="00865515" w:rsidRPr="00B919D4">
        <w:t xml:space="preserve"> 1.3.1.</w:t>
      </w:r>
      <w:r w:rsidRPr="00B919D4">
        <w:t xml:space="preserve"> </w:t>
      </w:r>
      <w:r w:rsidRPr="008A5801">
        <w:t xml:space="preserve"> </w:t>
      </w:r>
    </w:p>
    <w:p w14:paraId="0DA1427E" w14:textId="77777777" w:rsidR="00A0376B" w:rsidRPr="00B919D4" w:rsidRDefault="00A0376B" w:rsidP="00CF1BE7">
      <w:pPr>
        <w:pStyle w:val="Textoindependiente"/>
        <w:jc w:val="both"/>
        <w:rPr>
          <w:b/>
        </w:rPr>
      </w:pPr>
    </w:p>
    <w:p w14:paraId="6EDDE040" w14:textId="31967FD9" w:rsidR="00865515" w:rsidRPr="009873E2" w:rsidRDefault="009873E2" w:rsidP="009873E2">
      <w:pPr>
        <w:pStyle w:val="Prrafodelista"/>
        <w:numPr>
          <w:ilvl w:val="0"/>
          <w:numId w:val="38"/>
        </w:numPr>
        <w:tabs>
          <w:tab w:val="left" w:pos="921"/>
          <w:tab w:val="left" w:pos="922"/>
        </w:tabs>
        <w:spacing w:before="1"/>
      </w:pPr>
      <w:r w:rsidRPr="009873E2">
        <w:t>Fondos de empleados del tercer (3°) nivel de supervisión cuyo vínculo de asociación sea generado exclusivamente por una misma empresa o institución pública o privada, o de varias sociedades en las que se declare la unidad de empresa o de matrices y subordinadas, o de entidades principales y adscritas y vinculadas, o de empresas que se encuentren integradas conformando un grupo empresarial.</w:t>
      </w:r>
    </w:p>
    <w:p w14:paraId="75B366FE" w14:textId="77777777" w:rsidR="009873E2" w:rsidRPr="00B919D4" w:rsidRDefault="009873E2" w:rsidP="008A5801">
      <w:pPr>
        <w:pStyle w:val="Prrafodelista"/>
        <w:tabs>
          <w:tab w:val="left" w:pos="921"/>
          <w:tab w:val="left" w:pos="922"/>
        </w:tabs>
        <w:spacing w:before="1"/>
        <w:ind w:left="922" w:firstLine="0"/>
      </w:pPr>
    </w:p>
    <w:p w14:paraId="74A5FA77" w14:textId="77777777" w:rsidR="00EB1BDE" w:rsidRPr="00B919D4" w:rsidRDefault="00EB1BDE" w:rsidP="00B10425">
      <w:pPr>
        <w:pStyle w:val="Prrafodelista"/>
        <w:numPr>
          <w:ilvl w:val="0"/>
          <w:numId w:val="8"/>
        </w:numPr>
        <w:tabs>
          <w:tab w:val="left" w:pos="921"/>
          <w:tab w:val="left" w:pos="922"/>
        </w:tabs>
        <w:spacing w:before="1"/>
        <w:ind w:hanging="361"/>
      </w:pPr>
      <w:r w:rsidRPr="00B919D4">
        <w:t>Los organismos de representación vigilados.</w:t>
      </w:r>
    </w:p>
    <w:p w14:paraId="1E8699F3" w14:textId="77777777" w:rsidR="00EB1BDE" w:rsidRPr="00B919D4" w:rsidRDefault="00EB1BDE" w:rsidP="00CF1BE7">
      <w:pPr>
        <w:pStyle w:val="Textoindependiente"/>
        <w:spacing w:before="6"/>
        <w:jc w:val="both"/>
        <w:rPr>
          <w:sz w:val="20"/>
        </w:rPr>
      </w:pPr>
    </w:p>
    <w:p w14:paraId="2CCCB65A" w14:textId="77777777" w:rsidR="00EB1BDE" w:rsidRPr="00B919D4" w:rsidRDefault="00EB1BDE" w:rsidP="00B10425">
      <w:pPr>
        <w:pStyle w:val="Prrafodelista"/>
        <w:numPr>
          <w:ilvl w:val="0"/>
          <w:numId w:val="8"/>
        </w:numPr>
        <w:tabs>
          <w:tab w:val="left" w:pos="921"/>
          <w:tab w:val="left" w:pos="922"/>
        </w:tabs>
        <w:spacing w:before="1"/>
        <w:ind w:hanging="361"/>
      </w:pPr>
      <w:r w:rsidRPr="00B919D4">
        <w:t>Precooperativas que no presten servicios de</w:t>
      </w:r>
      <w:r w:rsidRPr="00B919D4">
        <w:rPr>
          <w:spacing w:val="-7"/>
        </w:rPr>
        <w:t xml:space="preserve"> </w:t>
      </w:r>
      <w:r w:rsidRPr="00B919D4">
        <w:t>crédito</w:t>
      </w:r>
    </w:p>
    <w:p w14:paraId="447C6194" w14:textId="77777777" w:rsidR="00EB1BDE" w:rsidRPr="00B919D4" w:rsidRDefault="00EB1BDE" w:rsidP="00CF1BE7">
      <w:pPr>
        <w:pStyle w:val="Textoindependiente"/>
        <w:spacing w:before="6"/>
        <w:jc w:val="both"/>
        <w:rPr>
          <w:sz w:val="20"/>
        </w:rPr>
      </w:pPr>
    </w:p>
    <w:p w14:paraId="72B83E28" w14:textId="77777777" w:rsidR="00EB1BDE" w:rsidRPr="00B919D4" w:rsidRDefault="00EB1BDE" w:rsidP="00B10425">
      <w:pPr>
        <w:pStyle w:val="Prrafodelista"/>
        <w:numPr>
          <w:ilvl w:val="0"/>
          <w:numId w:val="8"/>
        </w:numPr>
        <w:tabs>
          <w:tab w:val="left" w:pos="921"/>
          <w:tab w:val="left" w:pos="922"/>
        </w:tabs>
        <w:spacing w:line="271" w:lineRule="auto"/>
        <w:ind w:left="921" w:right="120"/>
      </w:pPr>
      <w:r w:rsidRPr="00B919D4">
        <w:t>Cooperativas de trabajo asociado de 3° nivel de supervisión que tengan menos de 20 trabajadores</w:t>
      </w:r>
      <w:r w:rsidRPr="00B919D4">
        <w:rPr>
          <w:spacing w:val="-1"/>
        </w:rPr>
        <w:t xml:space="preserve"> </w:t>
      </w:r>
      <w:r w:rsidRPr="00B919D4">
        <w:t>asociados.</w:t>
      </w:r>
    </w:p>
    <w:p w14:paraId="21358B1B" w14:textId="77777777" w:rsidR="00EB1BDE" w:rsidRPr="00B919D4" w:rsidRDefault="00EB1BDE" w:rsidP="00B10425">
      <w:pPr>
        <w:pStyle w:val="Prrafodelista"/>
        <w:numPr>
          <w:ilvl w:val="0"/>
          <w:numId w:val="8"/>
        </w:numPr>
        <w:tabs>
          <w:tab w:val="left" w:pos="921"/>
          <w:tab w:val="left" w:pos="922"/>
        </w:tabs>
        <w:spacing w:before="207"/>
        <w:ind w:hanging="361"/>
      </w:pPr>
      <w:r w:rsidRPr="00B919D4">
        <w:t>Las instituciones auxiliares del cooperativismo que no presten servicios de</w:t>
      </w:r>
      <w:r w:rsidRPr="00B919D4">
        <w:rPr>
          <w:spacing w:val="-16"/>
        </w:rPr>
        <w:t xml:space="preserve"> </w:t>
      </w:r>
      <w:r w:rsidRPr="00B919D4">
        <w:t>crédito.</w:t>
      </w:r>
    </w:p>
    <w:p w14:paraId="1E2646FA" w14:textId="77777777" w:rsidR="00EB1BDE" w:rsidRPr="00B919D4" w:rsidRDefault="00EB1BDE" w:rsidP="00CF1BE7">
      <w:pPr>
        <w:pStyle w:val="Textoindependiente"/>
        <w:spacing w:before="7"/>
        <w:jc w:val="both"/>
        <w:rPr>
          <w:sz w:val="20"/>
        </w:rPr>
      </w:pPr>
    </w:p>
    <w:p w14:paraId="3D7DB931" w14:textId="77777777" w:rsidR="00EB1BDE" w:rsidRPr="00B919D4" w:rsidRDefault="00EB1BDE" w:rsidP="00B10425">
      <w:pPr>
        <w:pStyle w:val="Prrafodelista"/>
        <w:numPr>
          <w:ilvl w:val="0"/>
          <w:numId w:val="8"/>
        </w:numPr>
        <w:tabs>
          <w:tab w:val="left" w:pos="921"/>
          <w:tab w:val="left" w:pos="922"/>
        </w:tabs>
        <w:spacing w:line="271" w:lineRule="auto"/>
        <w:ind w:left="921" w:right="119"/>
      </w:pPr>
      <w:r w:rsidRPr="00B919D4">
        <w:t>Las organizaciones solidarias vigiladas en proceso de liquidación voluntaria o forzosa.</w:t>
      </w:r>
    </w:p>
    <w:p w14:paraId="33DE1692" w14:textId="466C3CE6" w:rsidR="0009388F" w:rsidRPr="008A5801" w:rsidRDefault="0009388F" w:rsidP="00FF2119">
      <w:pPr>
        <w:pStyle w:val="Textoindependiente"/>
        <w:spacing w:before="205"/>
        <w:ind w:right="115"/>
        <w:jc w:val="both"/>
        <w:rPr>
          <w:b/>
        </w:rPr>
      </w:pPr>
      <w:r w:rsidRPr="008A5801">
        <w:rPr>
          <w:b/>
        </w:rPr>
        <w:lastRenderedPageBreak/>
        <w:t xml:space="preserve">1.3.1. </w:t>
      </w:r>
      <w:r w:rsidR="00C02673" w:rsidRPr="008A5801">
        <w:rPr>
          <w:b/>
        </w:rPr>
        <w:t xml:space="preserve">Obligaciones frente a medidas de control </w:t>
      </w:r>
      <w:r w:rsidR="00D92FE4" w:rsidRPr="00B919D4">
        <w:rPr>
          <w:b/>
        </w:rPr>
        <w:t>del riesgo de</w:t>
      </w:r>
      <w:r w:rsidR="00C02673" w:rsidRPr="008A5801">
        <w:rPr>
          <w:b/>
        </w:rPr>
        <w:t xml:space="preserve"> lavado de activos y la financiación del terrorismo</w:t>
      </w:r>
      <w:r w:rsidRPr="008A5801">
        <w:rPr>
          <w:b/>
        </w:rPr>
        <w:t xml:space="preserve"> </w:t>
      </w:r>
      <w:r w:rsidR="00C02673" w:rsidRPr="008A5801">
        <w:rPr>
          <w:b/>
        </w:rPr>
        <w:t xml:space="preserve">para </w:t>
      </w:r>
      <w:r w:rsidR="00C02673" w:rsidRPr="00B96F86">
        <w:rPr>
          <w:b/>
          <w:highlight w:val="yellow"/>
        </w:rPr>
        <w:t>las organizaciones</w:t>
      </w:r>
      <w:r w:rsidR="00C02673" w:rsidRPr="00B96F86">
        <w:rPr>
          <w:b/>
          <w:spacing w:val="-9"/>
          <w:highlight w:val="yellow"/>
        </w:rPr>
        <w:t xml:space="preserve"> </w:t>
      </w:r>
      <w:r w:rsidR="00C02673" w:rsidRPr="00B96F86">
        <w:rPr>
          <w:b/>
          <w:highlight w:val="yellow"/>
        </w:rPr>
        <w:t>solidarias</w:t>
      </w:r>
      <w:r w:rsidR="00C02673" w:rsidRPr="00B96F86">
        <w:rPr>
          <w:b/>
          <w:spacing w:val="-8"/>
          <w:highlight w:val="yellow"/>
        </w:rPr>
        <w:t xml:space="preserve"> </w:t>
      </w:r>
      <w:r w:rsidR="00C02673" w:rsidRPr="00B96F86">
        <w:rPr>
          <w:b/>
          <w:highlight w:val="yellow"/>
        </w:rPr>
        <w:t>vigiladas exceptuadas</w:t>
      </w:r>
      <w:r w:rsidR="00C02673" w:rsidRPr="00B919D4">
        <w:rPr>
          <w:b/>
        </w:rPr>
        <w:t>.</w:t>
      </w:r>
    </w:p>
    <w:p w14:paraId="47E4E65A" w14:textId="05978299" w:rsidR="004F018E" w:rsidRPr="00B919D4" w:rsidRDefault="00C02673" w:rsidP="00FF2119">
      <w:pPr>
        <w:pStyle w:val="Textoindependiente"/>
        <w:spacing w:before="205"/>
        <w:ind w:right="115"/>
        <w:jc w:val="both"/>
      </w:pPr>
      <w:r w:rsidRPr="00B919D4">
        <w:t xml:space="preserve">De acuerdo con lo previsto en los artículos 102 a 107 del Estatuto </w:t>
      </w:r>
      <w:r w:rsidR="00562601">
        <w:t xml:space="preserve">Orgánico del Sistema Financiero  </w:t>
      </w:r>
      <w:r w:rsidR="004F018E" w:rsidRPr="00B919D4">
        <w:t xml:space="preserve">y considerando </w:t>
      </w:r>
      <w:r w:rsidR="004F018E" w:rsidRPr="00CD32D5">
        <w:rPr>
          <w:highlight w:val="yellow"/>
        </w:rPr>
        <w:t>las recomendaciones del GAFI-GAFILAFT, las organizaciones</w:t>
      </w:r>
      <w:r w:rsidRPr="00CD32D5">
        <w:rPr>
          <w:highlight w:val="yellow"/>
        </w:rPr>
        <w:t xml:space="preserve"> </w:t>
      </w:r>
      <w:r w:rsidR="00B55189" w:rsidRPr="00CD32D5">
        <w:rPr>
          <w:highlight w:val="yellow"/>
        </w:rPr>
        <w:t xml:space="preserve">solidarias </w:t>
      </w:r>
      <w:r w:rsidRPr="00CD32D5">
        <w:rPr>
          <w:highlight w:val="yellow"/>
        </w:rPr>
        <w:t>vigiladas</w:t>
      </w:r>
      <w:r w:rsidR="004F018E" w:rsidRPr="00CD32D5">
        <w:rPr>
          <w:highlight w:val="yellow"/>
        </w:rPr>
        <w:t xml:space="preserve"> </w:t>
      </w:r>
      <w:r w:rsidRPr="00CD32D5">
        <w:rPr>
          <w:highlight w:val="yellow"/>
        </w:rPr>
        <w:t>deben diseñar y poner en práctica procedimientos específicos para el control del riesgo de LA/FT y designar funcionarios responsables de verificar el adecuado cumplimiento de dichos procedimientos</w:t>
      </w:r>
      <w:r w:rsidR="004F018E" w:rsidRPr="00CD32D5">
        <w:rPr>
          <w:highlight w:val="yellow"/>
        </w:rPr>
        <w:t xml:space="preserve"> en lo que resulte aplicable según su actividad, que deben plasmarse en un documento aprobado por el órgano permanente de administración</w:t>
      </w:r>
    </w:p>
    <w:p w14:paraId="131B0907" w14:textId="7FCCA97C" w:rsidR="004F018E" w:rsidRPr="00B919D4" w:rsidRDefault="004F018E" w:rsidP="00FF2119">
      <w:pPr>
        <w:pStyle w:val="Textoindependiente"/>
        <w:spacing w:before="205"/>
        <w:ind w:right="115"/>
        <w:jc w:val="both"/>
      </w:pPr>
      <w:r w:rsidRPr="00B919D4">
        <w:t xml:space="preserve">Para tal efecto, las organizaciones solidarias vigiladas exceptuadas de la aplicación de las demás instrucciones establecidas en este capítulo y demás normas aplicables, de acuerdo con </w:t>
      </w:r>
      <w:r w:rsidR="00BE20D1">
        <w:t>lo establecido en el numeral 1.3</w:t>
      </w:r>
      <w:r w:rsidRPr="00B919D4">
        <w:t>., deben atender las siguientes instrucciones:</w:t>
      </w:r>
    </w:p>
    <w:p w14:paraId="284D7726" w14:textId="01EFEDC2" w:rsidR="00C02673" w:rsidRPr="008A5801" w:rsidRDefault="00B55189" w:rsidP="008A5801">
      <w:pPr>
        <w:pStyle w:val="Textoindependiente"/>
        <w:spacing w:before="205"/>
        <w:ind w:right="115"/>
        <w:jc w:val="both"/>
        <w:rPr>
          <w:b/>
        </w:rPr>
      </w:pPr>
      <w:r w:rsidRPr="008A5801">
        <w:rPr>
          <w:b/>
        </w:rPr>
        <w:t>1.3.1.1. Funciones.</w:t>
      </w:r>
    </w:p>
    <w:p w14:paraId="3DCC441A" w14:textId="77777777" w:rsidR="00B55189" w:rsidRPr="00B919D4" w:rsidRDefault="00B55189" w:rsidP="00B55189">
      <w:pPr>
        <w:tabs>
          <w:tab w:val="left" w:pos="6960"/>
        </w:tabs>
        <w:jc w:val="both"/>
      </w:pPr>
    </w:p>
    <w:p w14:paraId="7C794089" w14:textId="58E070EF" w:rsidR="00B55189" w:rsidRPr="001B4F8D" w:rsidRDefault="00B55189" w:rsidP="00B55189">
      <w:pPr>
        <w:tabs>
          <w:tab w:val="left" w:pos="6960"/>
        </w:tabs>
        <w:jc w:val="both"/>
      </w:pPr>
      <w:r w:rsidRPr="00B919D4">
        <w:t xml:space="preserve">Las organizaciones solidarias vigiladas señaladas en el numeral 3.1., del presente capitulo </w:t>
      </w:r>
      <w:r w:rsidRPr="001B4F8D">
        <w:t>deben designar un funcionario</w:t>
      </w:r>
      <w:r w:rsidRPr="00B919D4">
        <w:t xml:space="preserve"> responsable de la prevención del riesgo de LA/FT</w:t>
      </w:r>
      <w:r w:rsidRPr="001B4F8D">
        <w:t xml:space="preserve">, con su respectivo suplente, </w:t>
      </w:r>
      <w:r w:rsidRPr="00B919D4">
        <w:t xml:space="preserve">quien será el </w:t>
      </w:r>
      <w:r w:rsidRPr="001B4F8D">
        <w:t xml:space="preserve">responsable de la administración de las medidas de control diseñadas para prevenir </w:t>
      </w:r>
      <w:r w:rsidRPr="00B919D4">
        <w:t>que la organización solidaria vigilada pueda ser utilizada directamente o a través de sus operaciones como instrumento para el lavado de activos, la canalización de recursos hacia la realización de actividades terroristas, o cuando se pretenda el ocultamiento de activos provenientes de dichas actividades</w:t>
      </w:r>
      <w:r w:rsidRPr="001B4F8D">
        <w:t xml:space="preserve">, </w:t>
      </w:r>
      <w:r w:rsidR="00C34173" w:rsidRPr="00B919D4">
        <w:t>el cual debe</w:t>
      </w:r>
      <w:r w:rsidRPr="001B4F8D">
        <w:t>:</w:t>
      </w:r>
    </w:p>
    <w:p w14:paraId="367D59EF" w14:textId="0B8C3F35" w:rsidR="00B55189" w:rsidRPr="00B919D4" w:rsidRDefault="00B55189" w:rsidP="00B10425">
      <w:pPr>
        <w:pStyle w:val="Textoindependiente"/>
        <w:numPr>
          <w:ilvl w:val="0"/>
          <w:numId w:val="11"/>
        </w:numPr>
        <w:spacing w:before="205"/>
        <w:ind w:right="115"/>
        <w:jc w:val="both"/>
      </w:pPr>
      <w:r w:rsidRPr="00B919D4">
        <w:t>Diseñar los procedimientos contra el riesgo de LA/FT.</w:t>
      </w:r>
    </w:p>
    <w:p w14:paraId="3EA2EDDE" w14:textId="175A68A3" w:rsidR="00B55189" w:rsidRPr="00B919D4" w:rsidRDefault="00B55189" w:rsidP="00B10425">
      <w:pPr>
        <w:pStyle w:val="Textoindependiente"/>
        <w:numPr>
          <w:ilvl w:val="0"/>
          <w:numId w:val="11"/>
        </w:numPr>
        <w:spacing w:before="205"/>
        <w:ind w:right="115"/>
        <w:jc w:val="both"/>
      </w:pPr>
      <w:r w:rsidRPr="00B919D4">
        <w:t xml:space="preserve">Velar por el cumplimiento de dichos procedimientos y por la implementación de los correctivos </w:t>
      </w:r>
      <w:r w:rsidR="00003556" w:rsidRPr="00B919D4">
        <w:t>necesarios</w:t>
      </w:r>
      <w:r w:rsidRPr="00B919D4">
        <w:t xml:space="preserve"> </w:t>
      </w:r>
      <w:r w:rsidR="00003556" w:rsidRPr="00B919D4">
        <w:t>cuando se identifiquen</w:t>
      </w:r>
      <w:r w:rsidRPr="00B919D4">
        <w:t xml:space="preserve"> deficiencias</w:t>
      </w:r>
      <w:r w:rsidR="00003556" w:rsidRPr="00B919D4">
        <w:t xml:space="preserve"> para su adecuado funcionamiento</w:t>
      </w:r>
      <w:r w:rsidRPr="00B919D4">
        <w:t>.</w:t>
      </w:r>
    </w:p>
    <w:p w14:paraId="026D04CB" w14:textId="19992383" w:rsidR="00003556" w:rsidRPr="00B919D4" w:rsidRDefault="00003556" w:rsidP="00B10425">
      <w:pPr>
        <w:pStyle w:val="Textoindependiente"/>
        <w:numPr>
          <w:ilvl w:val="0"/>
          <w:numId w:val="11"/>
        </w:numPr>
        <w:spacing w:before="205"/>
        <w:ind w:right="115"/>
        <w:jc w:val="both"/>
      </w:pPr>
      <w:r w:rsidRPr="00B919D4">
        <w:t>Presentar informes de gestión al órgano permanente de administración con una periodicidad mínima semestral.</w:t>
      </w:r>
    </w:p>
    <w:p w14:paraId="19F5C381" w14:textId="3559750A" w:rsidR="00942C32" w:rsidRPr="00B919D4" w:rsidRDefault="00942C32" w:rsidP="00B10425">
      <w:pPr>
        <w:pStyle w:val="Textoindependiente"/>
        <w:numPr>
          <w:ilvl w:val="0"/>
          <w:numId w:val="11"/>
        </w:numPr>
        <w:spacing w:before="205"/>
        <w:ind w:right="115"/>
        <w:jc w:val="both"/>
      </w:pPr>
      <w:r w:rsidRPr="00B919D4">
        <w:t>Proponer al órgano permanente de administración y al representante legal, la creación, actualización y adopción de correctivos del manual de procedimientos y del código de conducta y velar por su divulgación a todos los empleados de la organización</w:t>
      </w:r>
      <w:r w:rsidR="00C34173" w:rsidRPr="00B919D4">
        <w:t>.</w:t>
      </w:r>
    </w:p>
    <w:p w14:paraId="663BE37D" w14:textId="674E6AF1" w:rsidR="00003556" w:rsidRPr="00B919D4" w:rsidRDefault="00942C32" w:rsidP="00B10425">
      <w:pPr>
        <w:pStyle w:val="Textoindependiente"/>
        <w:numPr>
          <w:ilvl w:val="0"/>
          <w:numId w:val="11"/>
        </w:numPr>
        <w:spacing w:before="205"/>
        <w:ind w:right="115"/>
        <w:jc w:val="both"/>
      </w:pPr>
      <w:r w:rsidRPr="00B919D4">
        <w:t>Evaluar los informes presentados por la Revisoría Fiscal y la Auditoría Interna o quien haga sus veces, en caso de contar con esta última, sobre la gestión del riesgo LA/FT y proponer al órgano permanente de administración los correctivos que se consideren pertinentes frente a las observaciones o recomendaciones contenidas en dichos informes</w:t>
      </w:r>
      <w:r w:rsidR="00003556" w:rsidRPr="00B919D4">
        <w:t>.</w:t>
      </w:r>
    </w:p>
    <w:p w14:paraId="431873C8" w14:textId="3D9CA8FA" w:rsidR="00942C32" w:rsidRPr="00B919D4" w:rsidRDefault="00942C32" w:rsidP="00B10425">
      <w:pPr>
        <w:pStyle w:val="Textoindependiente"/>
        <w:numPr>
          <w:ilvl w:val="0"/>
          <w:numId w:val="11"/>
        </w:numPr>
        <w:spacing w:before="205"/>
        <w:ind w:right="115"/>
        <w:jc w:val="both"/>
      </w:pPr>
      <w:r w:rsidRPr="00B919D4">
        <w:lastRenderedPageBreak/>
        <w:t>Atender y coordinar cualquier requerimiento, solicitud, o diligencia de autoridad competente judicial o administrativa en materia</w:t>
      </w:r>
      <w:r w:rsidR="00D92FE4" w:rsidRPr="00B919D4">
        <w:t xml:space="preserve"> de LA/FT</w:t>
      </w:r>
      <w:r w:rsidRPr="00B919D4">
        <w:t>.</w:t>
      </w:r>
    </w:p>
    <w:p w14:paraId="363F4F41" w14:textId="77777777" w:rsidR="00D92FE4" w:rsidRPr="00B919D4" w:rsidRDefault="00D92FE4" w:rsidP="00B10425">
      <w:pPr>
        <w:pStyle w:val="Textoindependiente"/>
        <w:numPr>
          <w:ilvl w:val="0"/>
          <w:numId w:val="11"/>
        </w:numPr>
        <w:spacing w:before="205"/>
        <w:ind w:right="115"/>
        <w:jc w:val="both"/>
      </w:pPr>
      <w:r w:rsidRPr="00B919D4">
        <w:t>Realizar los reportes establecidos por la UIAF y monitorear su</w:t>
      </w:r>
      <w:r w:rsidRPr="00B919D4">
        <w:rPr>
          <w:spacing w:val="-14"/>
        </w:rPr>
        <w:t xml:space="preserve"> </w:t>
      </w:r>
      <w:r w:rsidRPr="00B919D4">
        <w:t>cumplimiento.</w:t>
      </w:r>
    </w:p>
    <w:p w14:paraId="66AFCD63" w14:textId="43EBCFE8" w:rsidR="00D92FE4" w:rsidRPr="00B919D4" w:rsidRDefault="00D92FE4" w:rsidP="00B10425">
      <w:pPr>
        <w:pStyle w:val="Textoindependiente"/>
        <w:numPr>
          <w:ilvl w:val="0"/>
          <w:numId w:val="11"/>
        </w:numPr>
        <w:spacing w:before="205"/>
        <w:ind w:right="115"/>
        <w:jc w:val="both"/>
      </w:pPr>
      <w:r w:rsidRPr="00B919D4">
        <w:t>Velar por el adecuado archivo de los soportes documentales y demás información relativa al</w:t>
      </w:r>
      <w:r w:rsidRPr="00B919D4">
        <w:rPr>
          <w:spacing w:val="-1"/>
        </w:rPr>
        <w:t xml:space="preserve"> </w:t>
      </w:r>
      <w:r w:rsidR="00C34173" w:rsidRPr="00B919D4">
        <w:rPr>
          <w:spacing w:val="-1"/>
        </w:rPr>
        <w:t xml:space="preserve">riesgo de </w:t>
      </w:r>
      <w:r w:rsidRPr="00B919D4">
        <w:t>LA/FT.</w:t>
      </w:r>
    </w:p>
    <w:p w14:paraId="19813546" w14:textId="5637C76B" w:rsidR="00D92FE4" w:rsidRPr="00B919D4" w:rsidRDefault="00D92FE4" w:rsidP="00B10425">
      <w:pPr>
        <w:pStyle w:val="Textoindependiente"/>
        <w:numPr>
          <w:ilvl w:val="0"/>
          <w:numId w:val="11"/>
        </w:numPr>
        <w:spacing w:before="205"/>
        <w:ind w:right="115"/>
        <w:jc w:val="both"/>
      </w:pPr>
      <w:r w:rsidRPr="00B919D4">
        <w:t xml:space="preserve">Cumplir las obligaciones relacionadas con sanciones financieras dirigidas, establecidas en </w:t>
      </w:r>
      <w:r w:rsidR="00B7175D" w:rsidRPr="00B919D4">
        <w:t>el presente Capítulo.</w:t>
      </w:r>
    </w:p>
    <w:p w14:paraId="44D05410" w14:textId="493D3FF4" w:rsidR="00D92FE4" w:rsidRPr="00B919D4" w:rsidRDefault="00D92FE4" w:rsidP="00B10425">
      <w:pPr>
        <w:pStyle w:val="Textoindependiente"/>
        <w:numPr>
          <w:ilvl w:val="0"/>
          <w:numId w:val="11"/>
        </w:numPr>
        <w:spacing w:before="205"/>
        <w:ind w:right="115"/>
        <w:jc w:val="both"/>
      </w:pPr>
      <w:r w:rsidRPr="00B919D4">
        <w:t xml:space="preserve">Cumplir las obligaciones relacionadas con la consulta de </w:t>
      </w:r>
      <w:r w:rsidR="002D4B78" w:rsidRPr="00B919D4">
        <w:t>los potenciales asociados, clientes o proveedores</w:t>
      </w:r>
      <w:r w:rsidRPr="00B919D4">
        <w:t xml:space="preserve"> en listas vinculantes para Colom</w:t>
      </w:r>
      <w:r w:rsidR="00562601">
        <w:t>bia, previo</w:t>
      </w:r>
      <w:r w:rsidR="00B7175D" w:rsidRPr="00B919D4">
        <w:t xml:space="preserve"> a su vinculación.</w:t>
      </w:r>
    </w:p>
    <w:p w14:paraId="5729FACC" w14:textId="4A141916" w:rsidR="00B7175D" w:rsidRPr="00B919D4" w:rsidRDefault="00B7175D" w:rsidP="00B10425">
      <w:pPr>
        <w:pStyle w:val="Textoindependiente"/>
        <w:numPr>
          <w:ilvl w:val="0"/>
          <w:numId w:val="11"/>
        </w:numPr>
        <w:spacing w:before="205"/>
        <w:ind w:right="115"/>
        <w:jc w:val="both"/>
      </w:pPr>
      <w:r w:rsidRPr="00B919D4">
        <w:t>Acatar las recomendaciones relacionadas con países de mayor riesgo de acuerdo con</w:t>
      </w:r>
      <w:r w:rsidR="00C34173" w:rsidRPr="00B919D4">
        <w:t xml:space="preserve"> lo señalado en el</w:t>
      </w:r>
      <w:r w:rsidRPr="00B919D4">
        <w:t xml:space="preserve"> presente Capítulo.  </w:t>
      </w:r>
    </w:p>
    <w:p w14:paraId="0E3CA32E" w14:textId="28AE37FC" w:rsidR="00D92FE4" w:rsidRPr="00B919D4" w:rsidRDefault="00591FFF" w:rsidP="001B4F8D">
      <w:pPr>
        <w:pStyle w:val="Textoindependiente"/>
        <w:spacing w:before="205"/>
        <w:ind w:right="115"/>
        <w:jc w:val="both"/>
      </w:pPr>
      <w:r w:rsidRPr="001B4F8D">
        <w:rPr>
          <w:b/>
        </w:rPr>
        <w:t xml:space="preserve">1.3.1.2. </w:t>
      </w:r>
      <w:r w:rsidR="00820E34" w:rsidRPr="001B4F8D">
        <w:rPr>
          <w:b/>
        </w:rPr>
        <w:t>Deberes y requisitos del funcionario responsable de verificar el cumplimiento de las medidas para la prevención del riesgo LA/FT.</w:t>
      </w:r>
      <w:r w:rsidR="00820E34" w:rsidRPr="00B919D4">
        <w:t xml:space="preserve"> </w:t>
      </w:r>
    </w:p>
    <w:p w14:paraId="44C2284C" w14:textId="0B3FFB2B" w:rsidR="002A626F" w:rsidRPr="00B919D4" w:rsidRDefault="00820E34" w:rsidP="001B4F8D">
      <w:pPr>
        <w:pStyle w:val="Textoindependiente"/>
        <w:spacing w:before="205"/>
        <w:ind w:right="115"/>
        <w:jc w:val="both"/>
      </w:pPr>
      <w:r w:rsidRPr="00B919D4">
        <w:t xml:space="preserve">Las organizaciones solidarias </w:t>
      </w:r>
      <w:r w:rsidR="00CD2D68" w:rsidRPr="00B919D4">
        <w:t>vigilada</w:t>
      </w:r>
      <w:r w:rsidR="00FF2119">
        <w:t xml:space="preserve">s establecidas en </w:t>
      </w:r>
      <w:r w:rsidR="00FF2119" w:rsidRPr="00B27CC6">
        <w:t>el numeral 1.3</w:t>
      </w:r>
      <w:r w:rsidR="00E75AED" w:rsidRPr="00B27CC6">
        <w:t>.,</w:t>
      </w:r>
      <w:r w:rsidR="00CD2D68" w:rsidRPr="00B919D4">
        <w:t xml:space="preserve"> del presente Capítulo</w:t>
      </w:r>
      <w:r w:rsidR="00E75AED" w:rsidRPr="00B919D4">
        <w:t>,</w:t>
      </w:r>
      <w:r w:rsidR="00CD2D68" w:rsidRPr="00B919D4">
        <w:t xml:space="preserve"> </w:t>
      </w:r>
      <w:r w:rsidR="002A626F" w:rsidRPr="00B919D4">
        <w:t>no estarán obligadas a contar con un oficial de cump</w:t>
      </w:r>
      <w:r w:rsidR="00562601">
        <w:t>limiento; sin embargo, deberán de</w:t>
      </w:r>
      <w:r w:rsidR="002A626F" w:rsidRPr="00B919D4">
        <w:t xml:space="preserve">signar a un funcionario responsable de verificar el cumplimiento de las medidas para la prevención del riesgo LA/FT. Por lo tanto, las organizaciones solidarias vigiladas deben: </w:t>
      </w:r>
    </w:p>
    <w:p w14:paraId="70C55B26" w14:textId="77777777" w:rsidR="00E75AED" w:rsidRPr="00B919D4" w:rsidRDefault="002A626F" w:rsidP="00B10425">
      <w:pPr>
        <w:pStyle w:val="Textoindependiente"/>
        <w:numPr>
          <w:ilvl w:val="0"/>
          <w:numId w:val="12"/>
        </w:numPr>
        <w:spacing w:before="205"/>
        <w:ind w:right="115"/>
        <w:jc w:val="both"/>
      </w:pPr>
      <w:r w:rsidRPr="00B919D4">
        <w:t>Designar al funcionario responsable</w:t>
      </w:r>
      <w:r w:rsidR="00E75AED" w:rsidRPr="00B919D4">
        <w:t>, quien deberá ser nombrado por el órgano permanente de administración.</w:t>
      </w:r>
    </w:p>
    <w:p w14:paraId="14681DA6" w14:textId="0445A947" w:rsidR="00BF25AE" w:rsidRPr="00B919D4" w:rsidRDefault="00E75AED" w:rsidP="00B10425">
      <w:pPr>
        <w:pStyle w:val="Textoindependiente"/>
        <w:numPr>
          <w:ilvl w:val="0"/>
          <w:numId w:val="12"/>
        </w:numPr>
        <w:spacing w:before="205"/>
        <w:ind w:right="115"/>
        <w:jc w:val="both"/>
      </w:pPr>
      <w:r w:rsidRPr="00B919D4">
        <w:t xml:space="preserve">El funcionario responsable deberá contar con un régimen de inhabilidades e incompatibilidades, el cual debe incluir las políticas y procedimientos que permitan la mitigación y revelación de </w:t>
      </w:r>
      <w:r w:rsidR="002C7003" w:rsidRPr="00B919D4">
        <w:t>posibles conflictos</w:t>
      </w:r>
      <w:r w:rsidRPr="00B919D4">
        <w:t xml:space="preserve"> de intereses que se presenten por parte del funcionario responsable que simultáneamente ejerza otro cargo</w:t>
      </w:r>
      <w:r w:rsidR="00BF25AE" w:rsidRPr="00B919D4">
        <w:t xml:space="preserve"> o función</w:t>
      </w:r>
      <w:r w:rsidRPr="00B919D4">
        <w:t xml:space="preserve"> dentro de la organización</w:t>
      </w:r>
      <w:r w:rsidR="00BF25AE" w:rsidRPr="00B919D4">
        <w:t xml:space="preserve">. </w:t>
      </w:r>
    </w:p>
    <w:p w14:paraId="1E0765BF" w14:textId="77777777" w:rsidR="00FF2119" w:rsidRDefault="00FF2119" w:rsidP="001B4F8D">
      <w:pPr>
        <w:pStyle w:val="Textoindependiente"/>
        <w:spacing w:before="205"/>
        <w:ind w:left="708" w:right="115"/>
        <w:jc w:val="both"/>
      </w:pPr>
    </w:p>
    <w:p w14:paraId="45BB425E" w14:textId="174ED9ED" w:rsidR="00E75AED" w:rsidRPr="00B919D4" w:rsidRDefault="00D52EED" w:rsidP="001B4F8D">
      <w:pPr>
        <w:pStyle w:val="Textoindependiente"/>
        <w:spacing w:before="205"/>
        <w:ind w:left="708" w:right="115"/>
        <w:jc w:val="both"/>
      </w:pPr>
      <w:r w:rsidRPr="00D52EED">
        <w:rPr>
          <w:b/>
        </w:rPr>
        <w:t>PARÁGRAFO.</w:t>
      </w:r>
      <w:r w:rsidR="00E75AED" w:rsidRPr="00B919D4">
        <w:t xml:space="preserve"> La organización solidaria, si así lo dispone, podrá contratar </w:t>
      </w:r>
      <w:r w:rsidR="00562601">
        <w:t xml:space="preserve">al responsable de </w:t>
      </w:r>
      <w:r w:rsidR="002C7003" w:rsidRPr="00B919D4">
        <w:t>las funciones</w:t>
      </w:r>
      <w:r w:rsidR="00E75AED" w:rsidRPr="00B919D4">
        <w:t xml:space="preserve"> de </w:t>
      </w:r>
      <w:r w:rsidR="00E75AED" w:rsidRPr="001B4F8D">
        <w:t>verificar el cumplimiento de las medidas para la prevención del riesgo LA/FT</w:t>
      </w:r>
      <w:r w:rsidR="00E75AED" w:rsidRPr="00B919D4">
        <w:t xml:space="preserve"> bajo la modalidad de prestación</w:t>
      </w:r>
      <w:r w:rsidR="00E75AED" w:rsidRPr="00B919D4">
        <w:rPr>
          <w:spacing w:val="-15"/>
        </w:rPr>
        <w:t xml:space="preserve"> </w:t>
      </w:r>
      <w:r w:rsidR="00E75AED" w:rsidRPr="00B919D4">
        <w:t>de</w:t>
      </w:r>
      <w:r w:rsidR="00E75AED" w:rsidRPr="00B919D4">
        <w:rPr>
          <w:spacing w:val="-12"/>
        </w:rPr>
        <w:t xml:space="preserve"> </w:t>
      </w:r>
      <w:r w:rsidR="00E75AED" w:rsidRPr="00B919D4">
        <w:t>servicios.</w:t>
      </w:r>
    </w:p>
    <w:p w14:paraId="09A353B7" w14:textId="7D660717" w:rsidR="00E75AED" w:rsidRPr="00B919D4" w:rsidRDefault="00E75AED" w:rsidP="001B4F8D">
      <w:pPr>
        <w:pStyle w:val="Textoindependiente"/>
        <w:spacing w:before="205"/>
        <w:ind w:left="708" w:right="115"/>
        <w:jc w:val="both"/>
      </w:pPr>
      <w:r w:rsidRPr="00B919D4">
        <w:t xml:space="preserve">No obstante, </w:t>
      </w:r>
      <w:r w:rsidR="00562601">
        <w:t xml:space="preserve">esta persona </w:t>
      </w:r>
      <w:r w:rsidRPr="00B919D4">
        <w:t xml:space="preserve">no podrá, en </w:t>
      </w:r>
      <w:proofErr w:type="gramStart"/>
      <w:r w:rsidRPr="00B919D4">
        <w:t>ninguna caso</w:t>
      </w:r>
      <w:proofErr w:type="gramEnd"/>
      <w:r w:rsidRPr="00B919D4">
        <w:t xml:space="preserve">, ejercer con la organización solidaria contratante </w:t>
      </w:r>
      <w:r w:rsidR="00BF25AE" w:rsidRPr="00B919D4">
        <w:t>funciones</w:t>
      </w:r>
      <w:r w:rsidRPr="00B919D4">
        <w:t xml:space="preserve"> de control o labores de índole comercial, entre ellas estructuración de nuevos productos, asesorías comerciales, labores de fuerza </w:t>
      </w:r>
      <w:r w:rsidRPr="00B919D4">
        <w:lastRenderedPageBreak/>
        <w:t>comercial externa, etc.</w:t>
      </w:r>
    </w:p>
    <w:p w14:paraId="564D8A95" w14:textId="217B9B80" w:rsidR="00D74201" w:rsidRPr="00B919D4" w:rsidRDefault="00D74201" w:rsidP="00B10425">
      <w:pPr>
        <w:pStyle w:val="Textoindependiente"/>
        <w:numPr>
          <w:ilvl w:val="0"/>
          <w:numId w:val="13"/>
        </w:numPr>
        <w:spacing w:before="205"/>
        <w:ind w:right="115"/>
        <w:jc w:val="both"/>
      </w:pPr>
      <w:r w:rsidRPr="001B4F8D">
        <w:t>Verificar que el funcionario responsable cuente con conocimientos suficientes del régimen legal y los estándares internacionales en materia de LA/FT</w:t>
      </w:r>
      <w:r w:rsidR="00BF25AE" w:rsidRPr="00B919D4">
        <w:t>. En todo caso, el funcionario responsable deberá acreditar ante el representante legal la certificación del curso e-learning de la UIAF en el módulo general.</w:t>
      </w:r>
    </w:p>
    <w:p w14:paraId="68C4A41A" w14:textId="392CB30C" w:rsidR="00BF25AE" w:rsidRPr="00B919D4" w:rsidRDefault="00BF25AE" w:rsidP="00B10425">
      <w:pPr>
        <w:pStyle w:val="Textoindependiente"/>
        <w:numPr>
          <w:ilvl w:val="0"/>
          <w:numId w:val="13"/>
        </w:numPr>
        <w:spacing w:before="205"/>
        <w:ind w:right="115"/>
        <w:jc w:val="both"/>
      </w:pPr>
      <w:r w:rsidRPr="00B919D4">
        <w:t xml:space="preserve">El representante legal de la </w:t>
      </w:r>
      <w:proofErr w:type="gramStart"/>
      <w:r w:rsidRPr="00B919D4">
        <w:t>organización,</w:t>
      </w:r>
      <w:proofErr w:type="gramEnd"/>
      <w:r w:rsidRPr="00B919D4">
        <w:t xml:space="preserve"> deberá informar a la Superintendencia de la Economía Solidaria, la identificación completa del o los funcionarios</w:t>
      </w:r>
      <w:r w:rsidRPr="001B4F8D">
        <w:t xml:space="preserve"> </w:t>
      </w:r>
      <w:r w:rsidRPr="00B919D4">
        <w:t>responsables</w:t>
      </w:r>
      <w:r w:rsidRPr="001B4F8D">
        <w:t xml:space="preserve"> </w:t>
      </w:r>
      <w:r w:rsidRPr="00B919D4">
        <w:t>designados,</w:t>
      </w:r>
      <w:r w:rsidRPr="001B4F8D">
        <w:t xml:space="preserve"> </w:t>
      </w:r>
      <w:r w:rsidRPr="00B919D4">
        <w:t>principal</w:t>
      </w:r>
      <w:r w:rsidRPr="001B4F8D">
        <w:t xml:space="preserve"> </w:t>
      </w:r>
      <w:r w:rsidRPr="00B919D4">
        <w:t>y</w:t>
      </w:r>
      <w:r w:rsidRPr="001B4F8D">
        <w:t xml:space="preserve"> </w:t>
      </w:r>
      <w:r w:rsidRPr="00B919D4">
        <w:t>suplente,</w:t>
      </w:r>
      <w:r w:rsidRPr="001B4F8D">
        <w:t xml:space="preserve"> </w:t>
      </w:r>
      <w:r w:rsidRPr="00B919D4">
        <w:t>el</w:t>
      </w:r>
      <w:r w:rsidRPr="001B4F8D">
        <w:t xml:space="preserve"> </w:t>
      </w:r>
      <w:r w:rsidRPr="00B919D4">
        <w:t>cargo</w:t>
      </w:r>
      <w:r w:rsidRPr="001B4F8D">
        <w:t xml:space="preserve"> </w:t>
      </w:r>
      <w:r w:rsidRPr="00B919D4">
        <w:t>y</w:t>
      </w:r>
      <w:r w:rsidRPr="001B4F8D">
        <w:t xml:space="preserve"> </w:t>
      </w:r>
      <w:r w:rsidRPr="00B919D4">
        <w:t>funciones</w:t>
      </w:r>
      <w:r w:rsidRPr="001B4F8D">
        <w:t xml:space="preserve"> </w:t>
      </w:r>
      <w:r w:rsidRPr="00B919D4">
        <w:t>que desempeñan al interior de la organización y los datos de contacto (teléfono y correo electrónico), dentro de los 30 días calendari</w:t>
      </w:r>
      <w:r w:rsidR="001B4F8D">
        <w:t xml:space="preserve">os siguientes a su designación, </w:t>
      </w:r>
      <w:r w:rsidRPr="00B919D4">
        <w:t>acompañado de</w:t>
      </w:r>
      <w:r w:rsidRPr="001B4F8D">
        <w:t xml:space="preserve"> </w:t>
      </w:r>
      <w:r w:rsidRPr="00B919D4">
        <w:t>copia</w:t>
      </w:r>
      <w:r w:rsidRPr="001B4F8D">
        <w:t xml:space="preserve"> </w:t>
      </w:r>
      <w:r w:rsidRPr="00B919D4">
        <w:t>del</w:t>
      </w:r>
      <w:r w:rsidRPr="001B4F8D">
        <w:t xml:space="preserve"> </w:t>
      </w:r>
      <w:r w:rsidRPr="00B919D4">
        <w:t>acta</w:t>
      </w:r>
      <w:r w:rsidRPr="001B4F8D">
        <w:t xml:space="preserve"> </w:t>
      </w:r>
      <w:r w:rsidRPr="00B919D4">
        <w:t>del</w:t>
      </w:r>
      <w:r w:rsidRPr="001B4F8D">
        <w:t xml:space="preserve"> </w:t>
      </w:r>
      <w:r w:rsidRPr="00B919D4">
        <w:t>órgano</w:t>
      </w:r>
      <w:r w:rsidRPr="001B4F8D">
        <w:t xml:space="preserve"> </w:t>
      </w:r>
      <w:r w:rsidRPr="00B919D4">
        <w:t>permanente</w:t>
      </w:r>
      <w:r w:rsidRPr="001B4F8D">
        <w:t xml:space="preserve"> </w:t>
      </w:r>
      <w:r w:rsidRPr="00B919D4">
        <w:t>de</w:t>
      </w:r>
      <w:r w:rsidRPr="001B4F8D">
        <w:t xml:space="preserve"> </w:t>
      </w:r>
      <w:r w:rsidRPr="00B919D4">
        <w:t>administración donde consten tales</w:t>
      </w:r>
      <w:r w:rsidRPr="001B4F8D">
        <w:t xml:space="preserve"> nombramientos</w:t>
      </w:r>
      <w:r w:rsidRPr="00B919D4">
        <w:t>.</w:t>
      </w:r>
    </w:p>
    <w:p w14:paraId="0E54D28D" w14:textId="77777777" w:rsidR="00EB1BDE" w:rsidRPr="00B919D4" w:rsidRDefault="00EB1BDE" w:rsidP="00CF1BE7">
      <w:pPr>
        <w:pStyle w:val="Textoindependiente"/>
        <w:jc w:val="both"/>
      </w:pPr>
    </w:p>
    <w:p w14:paraId="671E1E19" w14:textId="55F588D3" w:rsidR="00EB1BDE" w:rsidRPr="00B919D4" w:rsidRDefault="00011D6F" w:rsidP="00694C22">
      <w:pPr>
        <w:pStyle w:val="Textoindependiente"/>
        <w:ind w:left="708" w:right="116"/>
        <w:jc w:val="both"/>
      </w:pPr>
      <w:r>
        <w:rPr>
          <w:b/>
        </w:rPr>
        <w:t xml:space="preserve">PARÁGRAFO: </w:t>
      </w:r>
      <w:r w:rsidR="00EB1BDE" w:rsidRPr="00694C22">
        <w:t>Las organizaciones solidarias vigiladas en proceso de liquidación voluntaria o forzosa, deberán</w:t>
      </w:r>
      <w:r w:rsidR="00EB1BDE" w:rsidRPr="00694C22">
        <w:rPr>
          <w:spacing w:val="-14"/>
        </w:rPr>
        <w:t xml:space="preserve"> </w:t>
      </w:r>
      <w:r w:rsidR="00EB1BDE" w:rsidRPr="00694C22">
        <w:t>realizar</w:t>
      </w:r>
      <w:r w:rsidR="00EB1BDE" w:rsidRPr="00694C22">
        <w:rPr>
          <w:spacing w:val="-9"/>
        </w:rPr>
        <w:t xml:space="preserve"> </w:t>
      </w:r>
      <w:r w:rsidR="00EB1BDE" w:rsidRPr="00694C22">
        <w:t>el</w:t>
      </w:r>
      <w:r w:rsidR="00EB1BDE" w:rsidRPr="00694C22">
        <w:rPr>
          <w:spacing w:val="-11"/>
        </w:rPr>
        <w:t xml:space="preserve"> </w:t>
      </w:r>
      <w:r w:rsidR="00EB1BDE" w:rsidRPr="00694C22">
        <w:t>proceso</w:t>
      </w:r>
      <w:r w:rsidR="00EB1BDE" w:rsidRPr="00694C22">
        <w:rPr>
          <w:spacing w:val="-11"/>
        </w:rPr>
        <w:t xml:space="preserve"> </w:t>
      </w:r>
      <w:r w:rsidR="00EB1BDE" w:rsidRPr="00694C22">
        <w:t>de</w:t>
      </w:r>
      <w:r w:rsidR="00EB1BDE" w:rsidRPr="00694C22">
        <w:rPr>
          <w:spacing w:val="-11"/>
        </w:rPr>
        <w:t xml:space="preserve"> </w:t>
      </w:r>
      <w:r w:rsidR="00EB1BDE" w:rsidRPr="00694C22">
        <w:t>conocimiento</w:t>
      </w:r>
      <w:r w:rsidR="00EB1BDE" w:rsidRPr="00694C22">
        <w:rPr>
          <w:spacing w:val="-13"/>
        </w:rPr>
        <w:t xml:space="preserve"> </w:t>
      </w:r>
      <w:r w:rsidR="00EB1BDE" w:rsidRPr="00694C22">
        <w:t>del</w:t>
      </w:r>
      <w:r w:rsidR="00EB1BDE" w:rsidRPr="00694C22">
        <w:rPr>
          <w:spacing w:val="-12"/>
        </w:rPr>
        <w:t xml:space="preserve"> </w:t>
      </w:r>
      <w:r w:rsidR="00EB1BDE" w:rsidRPr="00694C22">
        <w:t>asociado</w:t>
      </w:r>
      <w:r w:rsidR="00EB1BDE" w:rsidRPr="00694C22">
        <w:rPr>
          <w:spacing w:val="-10"/>
        </w:rPr>
        <w:t xml:space="preserve"> </w:t>
      </w:r>
      <w:r w:rsidR="00EB1BDE" w:rsidRPr="00694C22">
        <w:t>o</w:t>
      </w:r>
      <w:r w:rsidR="00EB1BDE" w:rsidRPr="00694C22">
        <w:rPr>
          <w:spacing w:val="-10"/>
        </w:rPr>
        <w:t xml:space="preserve"> </w:t>
      </w:r>
      <w:r w:rsidR="00EB1BDE" w:rsidRPr="00694C22">
        <w:t>cliente</w:t>
      </w:r>
      <w:r w:rsidR="00EB1BDE" w:rsidRPr="00694C22">
        <w:rPr>
          <w:spacing w:val="-14"/>
        </w:rPr>
        <w:t xml:space="preserve"> </w:t>
      </w:r>
      <w:r w:rsidR="00EB1BDE" w:rsidRPr="00694C22">
        <w:t>a</w:t>
      </w:r>
      <w:r w:rsidR="00EB1BDE" w:rsidRPr="00694C22">
        <w:rPr>
          <w:spacing w:val="-10"/>
        </w:rPr>
        <w:t xml:space="preserve"> </w:t>
      </w:r>
      <w:r w:rsidR="00EB1BDE" w:rsidRPr="00694C22">
        <w:t>las</w:t>
      </w:r>
      <w:r w:rsidR="00EB1BDE" w:rsidRPr="00694C22">
        <w:rPr>
          <w:spacing w:val="-10"/>
        </w:rPr>
        <w:t xml:space="preserve"> </w:t>
      </w:r>
      <w:r w:rsidR="00EB1BDE" w:rsidRPr="00694C22">
        <w:t>personas</w:t>
      </w:r>
      <w:r w:rsidR="00EB1BDE" w:rsidRPr="00694C22">
        <w:rPr>
          <w:spacing w:val="-11"/>
        </w:rPr>
        <w:t xml:space="preserve"> </w:t>
      </w:r>
      <w:r w:rsidR="00EB1BDE" w:rsidRPr="00694C22">
        <w:t>naturales o</w:t>
      </w:r>
      <w:r w:rsidR="00EB1BDE" w:rsidRPr="00694C22">
        <w:rPr>
          <w:spacing w:val="-11"/>
        </w:rPr>
        <w:t xml:space="preserve"> </w:t>
      </w:r>
      <w:r w:rsidR="00EB1BDE" w:rsidRPr="00694C22">
        <w:t>jurídicas</w:t>
      </w:r>
      <w:r w:rsidR="00EB1BDE" w:rsidRPr="00694C22">
        <w:rPr>
          <w:spacing w:val="-10"/>
        </w:rPr>
        <w:t xml:space="preserve"> </w:t>
      </w:r>
      <w:r w:rsidR="00EB1BDE" w:rsidRPr="00694C22">
        <w:t>que</w:t>
      </w:r>
      <w:r w:rsidR="00EB1BDE" w:rsidRPr="00694C22">
        <w:rPr>
          <w:spacing w:val="-11"/>
        </w:rPr>
        <w:t xml:space="preserve"> </w:t>
      </w:r>
      <w:r w:rsidR="00EB1BDE" w:rsidRPr="00694C22">
        <w:t>pretendan</w:t>
      </w:r>
      <w:r w:rsidR="00EB1BDE" w:rsidRPr="00694C22">
        <w:rPr>
          <w:spacing w:val="-10"/>
        </w:rPr>
        <w:t xml:space="preserve"> </w:t>
      </w:r>
      <w:r w:rsidR="00EB1BDE" w:rsidRPr="00694C22">
        <w:t>adquirir</w:t>
      </w:r>
      <w:r w:rsidR="00EB1BDE" w:rsidRPr="00694C22">
        <w:rPr>
          <w:spacing w:val="-9"/>
        </w:rPr>
        <w:t xml:space="preserve"> </w:t>
      </w:r>
      <w:r w:rsidR="00EB1BDE" w:rsidRPr="00694C22">
        <w:t>activos</w:t>
      </w:r>
      <w:r w:rsidR="00EB1BDE" w:rsidRPr="00694C22">
        <w:rPr>
          <w:spacing w:val="-12"/>
        </w:rPr>
        <w:t xml:space="preserve"> </w:t>
      </w:r>
      <w:r w:rsidR="00EB1BDE" w:rsidRPr="00694C22">
        <w:t>fijos</w:t>
      </w:r>
      <w:r w:rsidR="00EB1BDE" w:rsidRPr="00694C22">
        <w:rPr>
          <w:spacing w:val="-10"/>
        </w:rPr>
        <w:t xml:space="preserve"> </w:t>
      </w:r>
      <w:r w:rsidR="00EB1BDE" w:rsidRPr="00694C22">
        <w:t>de</w:t>
      </w:r>
      <w:r w:rsidR="00EB1BDE" w:rsidRPr="00694C22">
        <w:rPr>
          <w:spacing w:val="-13"/>
        </w:rPr>
        <w:t xml:space="preserve"> </w:t>
      </w:r>
      <w:r w:rsidR="00EB1BDE" w:rsidRPr="00694C22">
        <w:t>la</w:t>
      </w:r>
      <w:r w:rsidR="00EB1BDE" w:rsidRPr="00694C22">
        <w:rPr>
          <w:spacing w:val="-10"/>
        </w:rPr>
        <w:t xml:space="preserve"> </w:t>
      </w:r>
      <w:r w:rsidR="00EB1BDE" w:rsidRPr="00694C22">
        <w:t>organización</w:t>
      </w:r>
      <w:r w:rsidR="00EB1BDE" w:rsidRPr="00694C22">
        <w:rPr>
          <w:spacing w:val="-11"/>
        </w:rPr>
        <w:t xml:space="preserve"> </w:t>
      </w:r>
      <w:r w:rsidR="00EB1BDE" w:rsidRPr="00694C22">
        <w:t>solidaria</w:t>
      </w:r>
      <w:r w:rsidR="00EB1BDE" w:rsidRPr="00694C22">
        <w:rPr>
          <w:spacing w:val="-10"/>
        </w:rPr>
        <w:t xml:space="preserve"> </w:t>
      </w:r>
      <w:r w:rsidR="00EB1BDE" w:rsidRPr="00694C22">
        <w:t>o</w:t>
      </w:r>
      <w:r w:rsidR="00EB1BDE" w:rsidRPr="00694C22">
        <w:rPr>
          <w:spacing w:val="-10"/>
        </w:rPr>
        <w:t xml:space="preserve"> </w:t>
      </w:r>
      <w:r w:rsidR="00EB1BDE" w:rsidRPr="00694C22">
        <w:t>cuando</w:t>
      </w:r>
      <w:r w:rsidR="00EB1BDE" w:rsidRPr="00694C22">
        <w:rPr>
          <w:spacing w:val="-10"/>
        </w:rPr>
        <w:t xml:space="preserve"> </w:t>
      </w:r>
      <w:r w:rsidR="00EB1BDE" w:rsidRPr="00694C22">
        <w:t>se</w:t>
      </w:r>
      <w:r w:rsidR="00EB1BDE" w:rsidRPr="00694C22">
        <w:rPr>
          <w:spacing w:val="-12"/>
        </w:rPr>
        <w:t xml:space="preserve"> </w:t>
      </w:r>
      <w:r w:rsidR="00EB1BDE" w:rsidRPr="00694C22">
        <w:t>trate de bienes entregados en dación en pago, y en los pagos a deudores y acreedores del proceso.</w:t>
      </w:r>
      <w:r w:rsidR="00694C22">
        <w:t xml:space="preserve"> </w:t>
      </w:r>
    </w:p>
    <w:p w14:paraId="2F3125A2" w14:textId="6CF697F5" w:rsidR="00CF6550" w:rsidRDefault="00CF6550" w:rsidP="00CF1BE7">
      <w:pPr>
        <w:pStyle w:val="Textoindependiente"/>
        <w:ind w:left="202" w:right="116"/>
        <w:jc w:val="both"/>
      </w:pPr>
    </w:p>
    <w:p w14:paraId="4B307369" w14:textId="77777777" w:rsidR="00DC6F46" w:rsidRPr="00B919D4" w:rsidRDefault="00DC6F46" w:rsidP="00CF1BE7">
      <w:pPr>
        <w:pStyle w:val="Textoindependiente"/>
        <w:ind w:left="202" w:right="116"/>
        <w:jc w:val="both"/>
      </w:pPr>
    </w:p>
    <w:p w14:paraId="19EA3535" w14:textId="7358FE4F" w:rsidR="00647584" w:rsidRPr="00B919D4" w:rsidRDefault="00481E47" w:rsidP="00B10425">
      <w:pPr>
        <w:pStyle w:val="Textoindependiente"/>
        <w:numPr>
          <w:ilvl w:val="1"/>
          <w:numId w:val="9"/>
        </w:numPr>
        <w:ind w:right="116"/>
        <w:jc w:val="both"/>
      </w:pPr>
      <w:r w:rsidRPr="00694C22">
        <w:rPr>
          <w:b/>
        </w:rPr>
        <w:t>DEFINICIÓN DEL RIESGO DE LAVADO DE ACTIVOS Y FINANCIACIÓN DEL TERRORISMO</w:t>
      </w:r>
      <w:r w:rsidR="00647584" w:rsidRPr="00B919D4">
        <w:t>.</w:t>
      </w:r>
    </w:p>
    <w:p w14:paraId="13308A01" w14:textId="3578F736" w:rsidR="00C92678" w:rsidRPr="00B919D4" w:rsidRDefault="00C92678" w:rsidP="00694C22">
      <w:pPr>
        <w:pStyle w:val="Textoindependiente"/>
        <w:ind w:left="910" w:right="116"/>
        <w:jc w:val="both"/>
      </w:pPr>
    </w:p>
    <w:p w14:paraId="445BDBE4" w14:textId="1F203695" w:rsidR="0099256A" w:rsidRPr="00B919D4" w:rsidRDefault="00C92678" w:rsidP="00694C22">
      <w:pPr>
        <w:pStyle w:val="Textoindependiente"/>
        <w:ind w:left="910" w:right="116"/>
        <w:jc w:val="both"/>
      </w:pPr>
      <w:r w:rsidRPr="00B919D4">
        <w:t>Se entiende por riesgo de lavado de activos y financiación del terrorismo (LA/FT)</w:t>
      </w:r>
      <w:r w:rsidR="00481E47" w:rsidRPr="00B919D4">
        <w:t>,</w:t>
      </w:r>
      <w:r w:rsidRPr="00B919D4">
        <w:t xml:space="preserve"> la posibilidad de pérdida o daño que puede sufrir una </w:t>
      </w:r>
      <w:r w:rsidR="0099256A" w:rsidRPr="00B919D4">
        <w:t>organización solidaria</w:t>
      </w:r>
      <w:r w:rsidRPr="00B919D4">
        <w:t xml:space="preserve"> vigilada por su propensión a ser utilizada directamente o a través de sus operaciones como instrumento para el lavado de activos, canalización de recursos hacia la realización de actividades terroristas, o cuando se pretenda el ocultamiento de activos provenientes de dichas actividades. El riesgo de LA/FT </w:t>
      </w:r>
      <w:r w:rsidR="0099256A" w:rsidRPr="00B919D4">
        <w:t>puede generar consecuencia</w:t>
      </w:r>
      <w:r w:rsidR="00481E47" w:rsidRPr="00B919D4">
        <w:t>s</w:t>
      </w:r>
      <w:r w:rsidR="0099256A" w:rsidRPr="00B919D4">
        <w:t xml:space="preserve"> y/o impacto</w:t>
      </w:r>
      <w:r w:rsidR="00481E47" w:rsidRPr="00B919D4">
        <w:t>s a través de</w:t>
      </w:r>
      <w:r w:rsidR="0099256A" w:rsidRPr="00B919D4">
        <w:t xml:space="preserve"> los riesgos asociados</w:t>
      </w:r>
      <w:r w:rsidR="00481E47" w:rsidRPr="00B919D4">
        <w:t xml:space="preserve"> al riesgo de LA/FT</w:t>
      </w:r>
      <w:r w:rsidR="0099256A" w:rsidRPr="00B919D4">
        <w:t xml:space="preserve">. </w:t>
      </w:r>
    </w:p>
    <w:p w14:paraId="58924DEE" w14:textId="77777777" w:rsidR="0099256A" w:rsidRPr="00B919D4" w:rsidRDefault="0099256A" w:rsidP="00694C22">
      <w:pPr>
        <w:pStyle w:val="Textoindependiente"/>
        <w:ind w:left="910" w:right="116"/>
        <w:jc w:val="both"/>
      </w:pPr>
    </w:p>
    <w:p w14:paraId="013FE623" w14:textId="57C667E6" w:rsidR="00401064" w:rsidRPr="00B919D4" w:rsidRDefault="00DC6F46" w:rsidP="00694C22">
      <w:pPr>
        <w:ind w:left="910"/>
        <w:jc w:val="both"/>
      </w:pPr>
      <w:r>
        <w:t>Para efectos del presente Título</w:t>
      </w:r>
      <w:r w:rsidR="0099256A" w:rsidRPr="00B919D4">
        <w:t xml:space="preserve">, serán </w:t>
      </w:r>
      <w:r w:rsidR="0099256A" w:rsidRPr="00B96F86">
        <w:rPr>
          <w:highlight w:val="yellow"/>
        </w:rPr>
        <w:t>riesgos asociados al riesgo de LA/FT: el riesgo</w:t>
      </w:r>
      <w:r w:rsidR="00C92678" w:rsidRPr="00B96F86">
        <w:rPr>
          <w:highlight w:val="yellow"/>
        </w:rPr>
        <w:t xml:space="preserve"> legal, reputacional, operativo y de contagio,</w:t>
      </w:r>
      <w:r w:rsidR="00C92678" w:rsidRPr="00B919D4">
        <w:t xml:space="preserve"> </w:t>
      </w:r>
      <w:r w:rsidR="00562601">
        <w:t>que en caso de materializase</w:t>
      </w:r>
      <w:r w:rsidR="00585976" w:rsidRPr="00B919D4">
        <w:t>,</w:t>
      </w:r>
      <w:r w:rsidR="00694C22">
        <w:t xml:space="preserve"> </w:t>
      </w:r>
      <w:r w:rsidR="00585976" w:rsidRPr="00B919D4">
        <w:t xml:space="preserve">puede </w:t>
      </w:r>
      <w:r w:rsidR="00C92678" w:rsidRPr="00B919D4">
        <w:t>expone</w:t>
      </w:r>
      <w:r w:rsidR="00585976" w:rsidRPr="00B919D4">
        <w:t>r a la</w:t>
      </w:r>
      <w:r w:rsidR="00C92678" w:rsidRPr="00B919D4">
        <w:t xml:space="preserve"> </w:t>
      </w:r>
      <w:r w:rsidR="00585976" w:rsidRPr="00B919D4">
        <w:t>organización solidaria</w:t>
      </w:r>
      <w:r w:rsidR="00C92678" w:rsidRPr="00B919D4">
        <w:t xml:space="preserve">, </w:t>
      </w:r>
      <w:r w:rsidR="00585976" w:rsidRPr="00B919D4">
        <w:t>a un</w:t>
      </w:r>
      <w:r w:rsidR="00C92678" w:rsidRPr="00B919D4">
        <w:t xml:space="preserve"> efecto económico negativo</w:t>
      </w:r>
      <w:r w:rsidR="00585976" w:rsidRPr="00B919D4">
        <w:t xml:space="preserve"> que puede derivar en su posible in</w:t>
      </w:r>
      <w:r w:rsidR="0099256A" w:rsidRPr="00B919D4">
        <w:t>estabilidad</w:t>
      </w:r>
      <w:r w:rsidR="00585976" w:rsidRPr="00B919D4">
        <w:t xml:space="preserve"> financiera</w:t>
      </w:r>
      <w:r w:rsidR="00401064" w:rsidRPr="00B919D4">
        <w:t xml:space="preserve">. </w:t>
      </w:r>
    </w:p>
    <w:p w14:paraId="7D7E7F4A" w14:textId="77777777" w:rsidR="00EB1BDE" w:rsidRPr="00B919D4" w:rsidRDefault="00EB1BDE" w:rsidP="00CF1BE7">
      <w:pPr>
        <w:pStyle w:val="Textoindependiente"/>
        <w:jc w:val="both"/>
        <w:rPr>
          <w:sz w:val="20"/>
        </w:rPr>
      </w:pPr>
    </w:p>
    <w:p w14:paraId="78E62B79" w14:textId="77777777" w:rsidR="00EB1BDE" w:rsidRPr="00B919D4" w:rsidRDefault="00EB1BDE" w:rsidP="00CF1BE7">
      <w:pPr>
        <w:pStyle w:val="Textoindependiente"/>
        <w:spacing w:before="7"/>
        <w:jc w:val="both"/>
        <w:rPr>
          <w:sz w:val="19"/>
        </w:rPr>
      </w:pPr>
    </w:p>
    <w:p w14:paraId="311EA8E2" w14:textId="1F906862" w:rsidR="00EB1BDE" w:rsidRPr="00B919D4" w:rsidRDefault="00EB1BDE" w:rsidP="00B10425">
      <w:pPr>
        <w:pStyle w:val="Ttulo1"/>
        <w:numPr>
          <w:ilvl w:val="1"/>
          <w:numId w:val="9"/>
        </w:numPr>
        <w:tabs>
          <w:tab w:val="left" w:pos="909"/>
          <w:tab w:val="left" w:pos="910"/>
        </w:tabs>
        <w:spacing w:before="1"/>
        <w:ind w:right="139"/>
      </w:pPr>
      <w:r w:rsidRPr="00B919D4">
        <w:t>ALCANCE DEL SISTEMA DE ADMINISTRACIÓN DEL RIESGO DE LAVADO DE ACTIVOS Y DE LA FINANCIACIÓN DEL</w:t>
      </w:r>
      <w:r w:rsidRPr="00B919D4">
        <w:rPr>
          <w:spacing w:val="-10"/>
        </w:rPr>
        <w:t xml:space="preserve"> </w:t>
      </w:r>
      <w:r w:rsidRPr="00B919D4">
        <w:t>TERRORISMO</w:t>
      </w:r>
      <w:r w:rsidR="00BF7C79" w:rsidRPr="00B919D4">
        <w:t xml:space="preserve"> –SARLAFT.</w:t>
      </w:r>
    </w:p>
    <w:p w14:paraId="0041BD8C" w14:textId="77777777" w:rsidR="00EB1BDE" w:rsidRPr="00B919D4" w:rsidRDefault="00EB1BDE" w:rsidP="00CF1BE7">
      <w:pPr>
        <w:pStyle w:val="Textoindependiente"/>
        <w:spacing w:before="1"/>
        <w:jc w:val="both"/>
        <w:rPr>
          <w:b/>
        </w:rPr>
      </w:pPr>
    </w:p>
    <w:p w14:paraId="7511565C" w14:textId="09B1A7FC" w:rsidR="00EB1BDE" w:rsidRPr="00B919D4" w:rsidRDefault="00EB1BDE" w:rsidP="00CF1BE7">
      <w:pPr>
        <w:pStyle w:val="Textoindependiente"/>
        <w:ind w:left="202" w:right="114"/>
        <w:jc w:val="both"/>
      </w:pPr>
      <w:r w:rsidRPr="00B919D4">
        <w:t>El SARLAFT que deben implementar las organizaciones solidarias</w:t>
      </w:r>
      <w:r w:rsidRPr="00B919D4">
        <w:rPr>
          <w:spacing w:val="-4"/>
        </w:rPr>
        <w:t xml:space="preserve"> </w:t>
      </w:r>
      <w:r w:rsidRPr="00B919D4">
        <w:t>vigiladas</w:t>
      </w:r>
      <w:r w:rsidRPr="00B919D4">
        <w:rPr>
          <w:spacing w:val="-4"/>
        </w:rPr>
        <w:t xml:space="preserve"> </w:t>
      </w:r>
      <w:r w:rsidRPr="00B919D4">
        <w:t>para</w:t>
      </w:r>
      <w:r w:rsidRPr="00B919D4">
        <w:rPr>
          <w:spacing w:val="-8"/>
        </w:rPr>
        <w:t xml:space="preserve"> </w:t>
      </w:r>
      <w:r w:rsidRPr="00B919D4">
        <w:t>gestionar</w:t>
      </w:r>
      <w:r w:rsidRPr="00B919D4">
        <w:rPr>
          <w:spacing w:val="-6"/>
        </w:rPr>
        <w:t xml:space="preserve"> </w:t>
      </w:r>
      <w:r w:rsidRPr="00B919D4">
        <w:lastRenderedPageBreak/>
        <w:t>el</w:t>
      </w:r>
      <w:r w:rsidRPr="00B919D4">
        <w:rPr>
          <w:spacing w:val="-7"/>
        </w:rPr>
        <w:t xml:space="preserve"> </w:t>
      </w:r>
      <w:r w:rsidRPr="00B919D4">
        <w:t>riesgo</w:t>
      </w:r>
      <w:r w:rsidRPr="00B919D4">
        <w:rPr>
          <w:spacing w:val="-5"/>
        </w:rPr>
        <w:t xml:space="preserve"> </w:t>
      </w:r>
      <w:r w:rsidRPr="00B919D4">
        <w:t>de</w:t>
      </w:r>
      <w:r w:rsidRPr="00B919D4">
        <w:rPr>
          <w:spacing w:val="-7"/>
        </w:rPr>
        <w:t xml:space="preserve"> </w:t>
      </w:r>
      <w:r w:rsidRPr="00B919D4">
        <w:t>LA/FT,</w:t>
      </w:r>
      <w:r w:rsidRPr="00B919D4">
        <w:rPr>
          <w:spacing w:val="-3"/>
        </w:rPr>
        <w:t xml:space="preserve"> </w:t>
      </w:r>
      <w:r w:rsidRPr="00B919D4">
        <w:t>señaladas</w:t>
      </w:r>
      <w:r w:rsidRPr="00B919D4">
        <w:rPr>
          <w:spacing w:val="-6"/>
        </w:rPr>
        <w:t xml:space="preserve"> </w:t>
      </w:r>
      <w:r w:rsidRPr="00FF2119">
        <w:t>en</w:t>
      </w:r>
      <w:r w:rsidRPr="00FF2119">
        <w:rPr>
          <w:spacing w:val="-7"/>
        </w:rPr>
        <w:t xml:space="preserve"> </w:t>
      </w:r>
      <w:r w:rsidRPr="00FF2119">
        <w:t>el</w:t>
      </w:r>
      <w:r w:rsidRPr="00FF2119">
        <w:rPr>
          <w:spacing w:val="-5"/>
        </w:rPr>
        <w:t xml:space="preserve"> </w:t>
      </w:r>
      <w:r w:rsidRPr="00FF2119">
        <w:t>numeral</w:t>
      </w:r>
      <w:r w:rsidRPr="00FF2119">
        <w:rPr>
          <w:spacing w:val="-4"/>
        </w:rPr>
        <w:t xml:space="preserve"> </w:t>
      </w:r>
      <w:r w:rsidRPr="00FF2119">
        <w:t>1</w:t>
      </w:r>
      <w:r w:rsidR="00156CF5" w:rsidRPr="00FF2119">
        <w:t>.1. y 1.2.</w:t>
      </w:r>
      <w:r w:rsidRPr="00FF2119">
        <w:rPr>
          <w:spacing w:val="-6"/>
        </w:rPr>
        <w:t xml:space="preserve"> </w:t>
      </w:r>
      <w:r w:rsidR="00156CF5" w:rsidRPr="00FF2119">
        <w:t xml:space="preserve"> del</w:t>
      </w:r>
      <w:r w:rsidRPr="00FF2119">
        <w:t xml:space="preserve"> ámbito de aplicación</w:t>
      </w:r>
      <w:r w:rsidRPr="00B919D4">
        <w:t xml:space="preserve"> del presente </w:t>
      </w:r>
      <w:r w:rsidR="00156CF5" w:rsidRPr="00B919D4">
        <w:t>C</w:t>
      </w:r>
      <w:r w:rsidRPr="00B919D4">
        <w:t>apítulo</w:t>
      </w:r>
      <w:r w:rsidRPr="00694C22">
        <w:t xml:space="preserve">, </w:t>
      </w:r>
      <w:r w:rsidRPr="00B919D4">
        <w:t>se instrumenta a través de las etapas y elementos que más adelante se describen, correspondiendo las primeras a las fases mediante los cuales las organizaciones solidarias vigiladas administran el riesgo de</w:t>
      </w:r>
      <w:r w:rsidRPr="00B919D4">
        <w:rPr>
          <w:spacing w:val="-44"/>
        </w:rPr>
        <w:t xml:space="preserve"> </w:t>
      </w:r>
      <w:r w:rsidRPr="00B919D4">
        <w:t>LA/FT, y los segundos al conjunto de componentes a través de los cuales se instrumenta la administración del riesgo de LA/FT en las</w:t>
      </w:r>
      <w:r w:rsidRPr="00B919D4">
        <w:rPr>
          <w:spacing w:val="-8"/>
        </w:rPr>
        <w:t xml:space="preserve"> </w:t>
      </w:r>
      <w:r w:rsidRPr="00B919D4">
        <w:t>mismas.</w:t>
      </w:r>
    </w:p>
    <w:p w14:paraId="352AF199" w14:textId="77777777" w:rsidR="00EB1BDE" w:rsidRPr="00B919D4" w:rsidRDefault="00EB1BDE" w:rsidP="00CF1BE7">
      <w:pPr>
        <w:pStyle w:val="Textoindependiente"/>
        <w:spacing w:before="7"/>
        <w:jc w:val="both"/>
        <w:rPr>
          <w:sz w:val="21"/>
        </w:rPr>
      </w:pPr>
    </w:p>
    <w:p w14:paraId="4B834B48" w14:textId="0EF19574" w:rsidR="00EB1BDE" w:rsidRPr="00B919D4" w:rsidRDefault="00EB1BDE" w:rsidP="00CF1BE7">
      <w:pPr>
        <w:pStyle w:val="Textoindependiente"/>
        <w:ind w:left="202" w:right="114"/>
        <w:jc w:val="both"/>
      </w:pPr>
      <w:r w:rsidRPr="00B919D4">
        <w:t>El SARLAFT debe abarcar todas las actividades que realizan las organizaciones solidarias vigiladas en desarrollo de su objeto social principal y prever, además, procedimientos y metodologías</w:t>
      </w:r>
      <w:r w:rsidRPr="00B919D4">
        <w:rPr>
          <w:spacing w:val="-16"/>
        </w:rPr>
        <w:t xml:space="preserve"> </w:t>
      </w:r>
      <w:r w:rsidR="004D63B6" w:rsidRPr="00B919D4">
        <w:rPr>
          <w:spacing w:val="-16"/>
        </w:rPr>
        <w:t xml:space="preserve">efectivas </w:t>
      </w:r>
      <w:r w:rsidRPr="00B919D4">
        <w:t>para</w:t>
      </w:r>
      <w:r w:rsidRPr="00B919D4">
        <w:rPr>
          <w:spacing w:val="-21"/>
        </w:rPr>
        <w:t xml:space="preserve"> </w:t>
      </w:r>
      <w:r w:rsidRPr="00B919D4">
        <w:t>que</w:t>
      </w:r>
      <w:r w:rsidRPr="00B919D4">
        <w:rPr>
          <w:spacing w:val="-19"/>
        </w:rPr>
        <w:t xml:space="preserve"> </w:t>
      </w:r>
      <w:r w:rsidRPr="00B919D4">
        <w:t>éstas</w:t>
      </w:r>
      <w:r w:rsidRPr="00B919D4">
        <w:rPr>
          <w:spacing w:val="-21"/>
        </w:rPr>
        <w:t xml:space="preserve"> </w:t>
      </w:r>
      <w:r w:rsidR="00694C22">
        <w:t xml:space="preserve"> </w:t>
      </w:r>
      <w:r w:rsidR="004D63B6" w:rsidRPr="00B919D4">
        <w:t>prevengan</w:t>
      </w:r>
      <w:r w:rsidRPr="00B919D4">
        <w:rPr>
          <w:spacing w:val="-16"/>
        </w:rPr>
        <w:t xml:space="preserve"> </w:t>
      </w:r>
      <w:r w:rsidR="004D63B6" w:rsidRPr="00B919D4">
        <w:rPr>
          <w:spacing w:val="-16"/>
        </w:rPr>
        <w:t xml:space="preserve">el </w:t>
      </w:r>
      <w:r w:rsidRPr="00B919D4">
        <w:t>ser</w:t>
      </w:r>
      <w:r w:rsidRPr="00B919D4">
        <w:rPr>
          <w:spacing w:val="-15"/>
        </w:rPr>
        <w:t xml:space="preserve"> </w:t>
      </w:r>
      <w:r w:rsidRPr="00B919D4">
        <w:t>utilizadas</w:t>
      </w:r>
      <w:r w:rsidRPr="00B919D4">
        <w:rPr>
          <w:spacing w:val="-15"/>
        </w:rPr>
        <w:t xml:space="preserve"> </w:t>
      </w:r>
      <w:r w:rsidRPr="00B919D4">
        <w:t>a</w:t>
      </w:r>
      <w:r w:rsidRPr="00B919D4">
        <w:rPr>
          <w:spacing w:val="-18"/>
        </w:rPr>
        <w:t xml:space="preserve"> </w:t>
      </w:r>
      <w:r w:rsidRPr="00B919D4">
        <w:t>través</w:t>
      </w:r>
      <w:r w:rsidRPr="00B919D4">
        <w:rPr>
          <w:spacing w:val="-16"/>
        </w:rPr>
        <w:t xml:space="preserve"> </w:t>
      </w:r>
      <w:r w:rsidRPr="00B919D4">
        <w:t>de</w:t>
      </w:r>
      <w:r w:rsidRPr="00B919D4">
        <w:rPr>
          <w:spacing w:val="-16"/>
        </w:rPr>
        <w:t xml:space="preserve"> </w:t>
      </w:r>
      <w:r w:rsidRPr="00B919D4">
        <w:t>sus</w:t>
      </w:r>
      <w:r w:rsidRPr="00B919D4">
        <w:rPr>
          <w:spacing w:val="-19"/>
        </w:rPr>
        <w:t xml:space="preserve"> </w:t>
      </w:r>
      <w:r w:rsidRPr="00B919D4">
        <w:t>asociados; miembros que integran los órganos de administración y control; sus empleados</w:t>
      </w:r>
      <w:r w:rsidR="004D63B6" w:rsidRPr="00B919D4">
        <w:t>,</w:t>
      </w:r>
      <w:r w:rsidRPr="00B919D4">
        <w:t xml:space="preserve"> contratistas</w:t>
      </w:r>
      <w:r w:rsidR="004D63B6" w:rsidRPr="00B919D4">
        <w:t xml:space="preserve"> y proveedores</w:t>
      </w:r>
      <w:r w:rsidRPr="00B919D4">
        <w:t xml:space="preserve"> (ejemplo acreedores), como instrumento para el lavado de activos y/o canalización de recursos hacia la realización de actividades terroristas, o cuando </w:t>
      </w:r>
      <w:r w:rsidRPr="00B919D4">
        <w:rPr>
          <w:spacing w:val="3"/>
        </w:rPr>
        <w:t xml:space="preserve">se </w:t>
      </w:r>
      <w:r w:rsidRPr="00B919D4">
        <w:t>pretenda el ocultamiento de activos provenientes de dichas</w:t>
      </w:r>
      <w:r w:rsidRPr="00B919D4">
        <w:rPr>
          <w:spacing w:val="-10"/>
        </w:rPr>
        <w:t xml:space="preserve"> </w:t>
      </w:r>
      <w:r w:rsidRPr="00B919D4">
        <w:t>actividades.</w:t>
      </w:r>
    </w:p>
    <w:p w14:paraId="06EBD4B0" w14:textId="77777777" w:rsidR="00EB1BDE" w:rsidRPr="00B919D4" w:rsidRDefault="00EB1BDE" w:rsidP="00CF1BE7">
      <w:pPr>
        <w:pStyle w:val="Textoindependiente"/>
        <w:spacing w:before="1"/>
        <w:jc w:val="both"/>
      </w:pPr>
    </w:p>
    <w:p w14:paraId="204B1B03" w14:textId="4B56EB6B" w:rsidR="00EB1BDE" w:rsidRPr="00B919D4" w:rsidRDefault="00EB1BDE" w:rsidP="00CF1BE7">
      <w:pPr>
        <w:pStyle w:val="Textoindependiente"/>
        <w:spacing w:before="1"/>
        <w:ind w:left="202" w:right="119"/>
        <w:jc w:val="both"/>
      </w:pPr>
      <w:r w:rsidRPr="00B919D4">
        <w:t>Es</w:t>
      </w:r>
      <w:r w:rsidRPr="00B919D4">
        <w:rPr>
          <w:spacing w:val="-5"/>
        </w:rPr>
        <w:t xml:space="preserve"> </w:t>
      </w:r>
      <w:r w:rsidRPr="00B919D4">
        <w:t>deber</w:t>
      </w:r>
      <w:r w:rsidRPr="00B919D4">
        <w:rPr>
          <w:spacing w:val="-6"/>
        </w:rPr>
        <w:t xml:space="preserve"> </w:t>
      </w:r>
      <w:r w:rsidRPr="00B919D4">
        <w:t>de</w:t>
      </w:r>
      <w:r w:rsidRPr="00B919D4">
        <w:rPr>
          <w:spacing w:val="-7"/>
        </w:rPr>
        <w:t xml:space="preserve"> </w:t>
      </w:r>
      <w:r w:rsidRPr="00B919D4">
        <w:t>las</w:t>
      </w:r>
      <w:r w:rsidRPr="00B919D4">
        <w:rPr>
          <w:spacing w:val="-4"/>
        </w:rPr>
        <w:t xml:space="preserve"> </w:t>
      </w:r>
      <w:r w:rsidRPr="00B919D4">
        <w:t>organizaciones</w:t>
      </w:r>
      <w:r w:rsidRPr="00B919D4">
        <w:rPr>
          <w:spacing w:val="-5"/>
        </w:rPr>
        <w:t xml:space="preserve"> </w:t>
      </w:r>
      <w:r w:rsidRPr="00B919D4">
        <w:t>solidarias</w:t>
      </w:r>
      <w:r w:rsidRPr="00B919D4">
        <w:rPr>
          <w:spacing w:val="-6"/>
        </w:rPr>
        <w:t xml:space="preserve"> </w:t>
      </w:r>
      <w:r w:rsidRPr="00B919D4">
        <w:t>vigiladas</w:t>
      </w:r>
      <w:r w:rsidRPr="00B919D4">
        <w:rPr>
          <w:spacing w:val="-7"/>
        </w:rPr>
        <w:t xml:space="preserve"> </w:t>
      </w:r>
      <w:r w:rsidRPr="00306778">
        <w:rPr>
          <w:highlight w:val="yellow"/>
        </w:rPr>
        <w:t>revisar</w:t>
      </w:r>
      <w:r w:rsidRPr="00306778">
        <w:rPr>
          <w:spacing w:val="-4"/>
          <w:highlight w:val="yellow"/>
        </w:rPr>
        <w:t xml:space="preserve"> </w:t>
      </w:r>
      <w:r w:rsidRPr="00306778">
        <w:rPr>
          <w:highlight w:val="yellow"/>
        </w:rPr>
        <w:t>periódicamente</w:t>
      </w:r>
      <w:r w:rsidRPr="00306778">
        <w:rPr>
          <w:spacing w:val="-9"/>
          <w:highlight w:val="yellow"/>
        </w:rPr>
        <w:t xml:space="preserve"> </w:t>
      </w:r>
      <w:r w:rsidRPr="00306778">
        <w:rPr>
          <w:highlight w:val="yellow"/>
        </w:rPr>
        <w:t>tanto</w:t>
      </w:r>
      <w:r w:rsidRPr="00306778">
        <w:rPr>
          <w:spacing w:val="-6"/>
          <w:highlight w:val="yellow"/>
        </w:rPr>
        <w:t xml:space="preserve"> </w:t>
      </w:r>
      <w:r w:rsidRPr="00306778">
        <w:rPr>
          <w:highlight w:val="yellow"/>
        </w:rPr>
        <w:t>las</w:t>
      </w:r>
      <w:r w:rsidRPr="00306778">
        <w:rPr>
          <w:spacing w:val="-7"/>
          <w:highlight w:val="yellow"/>
        </w:rPr>
        <w:t xml:space="preserve"> </w:t>
      </w:r>
      <w:r w:rsidRPr="00306778">
        <w:rPr>
          <w:highlight w:val="yellow"/>
        </w:rPr>
        <w:t>etapas como los elementos del SARLAFT, a fin de realizar los ajustes que consideren necesarios para que su funcionamiento sea efectivo, eficiente y</w:t>
      </w:r>
      <w:r w:rsidRPr="00306778">
        <w:rPr>
          <w:spacing w:val="-9"/>
          <w:highlight w:val="yellow"/>
        </w:rPr>
        <w:t xml:space="preserve"> </w:t>
      </w:r>
      <w:r w:rsidRPr="00306778">
        <w:rPr>
          <w:highlight w:val="yellow"/>
        </w:rPr>
        <w:t>oportuno.</w:t>
      </w:r>
      <w:r w:rsidR="004234BC" w:rsidRPr="00306778">
        <w:rPr>
          <w:highlight w:val="yellow"/>
        </w:rPr>
        <w:t xml:space="preserve"> Esta revisión se debe llevar a cabo, como mínimo, </w:t>
      </w:r>
      <w:r w:rsidR="004234BC" w:rsidRPr="00306778">
        <w:rPr>
          <w:b/>
          <w:highlight w:val="yellow"/>
        </w:rPr>
        <w:t>semestralmente</w:t>
      </w:r>
      <w:r w:rsidR="004234BC" w:rsidRPr="00306778">
        <w:rPr>
          <w:highlight w:val="yellow"/>
        </w:rPr>
        <w:t>,</w:t>
      </w:r>
      <w:r w:rsidR="004234BC" w:rsidRPr="00694C22">
        <w:t xml:space="preserve"> sin perjuicio de que se pueda hacer en un periodo inferior por decisión </w:t>
      </w:r>
      <w:r w:rsidR="004234BC" w:rsidRPr="00B919D4">
        <w:t>de la organización solidaria vigilada</w:t>
      </w:r>
      <w:r w:rsidR="004234BC" w:rsidRPr="00694C22">
        <w:t xml:space="preserve"> conforme a su análisis de riesgo de LA/FT</w:t>
      </w:r>
      <w:r w:rsidR="000F1DCD" w:rsidRPr="00B919D4">
        <w:t xml:space="preserve"> o como resultado de recomendaciones y aspectos susceptibles de mejora </w:t>
      </w:r>
      <w:r w:rsidR="00840174" w:rsidRPr="00B919D4">
        <w:t>informados por los</w:t>
      </w:r>
      <w:r w:rsidR="000F1DCD" w:rsidRPr="00B919D4">
        <w:t xml:space="preserve"> órganos de control (Revisoría Fiscal y Auditoría Interna, esta última, en caso de contar con ella)</w:t>
      </w:r>
      <w:r w:rsidR="004234BC" w:rsidRPr="00694C22">
        <w:t xml:space="preserve"> o de esta Superintendencia en desarrollo de sus actividades de supervisión</w:t>
      </w:r>
      <w:r w:rsidR="004234BC" w:rsidRPr="00B919D4">
        <w:t xml:space="preserve"> que requiera</w:t>
      </w:r>
      <w:r w:rsidR="000F1DCD" w:rsidRPr="00B919D4">
        <w:t>,</w:t>
      </w:r>
      <w:r w:rsidR="004234BC" w:rsidRPr="00B919D4">
        <w:t xml:space="preserve"> de acuerdo con los riesgos evidenciados</w:t>
      </w:r>
      <w:r w:rsidR="000F1DCD" w:rsidRPr="00B919D4">
        <w:t>,</w:t>
      </w:r>
      <w:r w:rsidR="004234BC" w:rsidRPr="00B919D4">
        <w:t xml:space="preserve"> el realizar l</w:t>
      </w:r>
      <w:r w:rsidR="000F1DCD" w:rsidRPr="00B919D4">
        <w:t>os ajustes pertinentes por parte de la organización</w:t>
      </w:r>
      <w:r w:rsidR="004234BC" w:rsidRPr="00B919D4">
        <w:t xml:space="preserve">. </w:t>
      </w:r>
    </w:p>
    <w:p w14:paraId="7C5808F8" w14:textId="77777777" w:rsidR="00EB1BDE" w:rsidRPr="00B919D4" w:rsidRDefault="00EB1BDE" w:rsidP="00CF1BE7">
      <w:pPr>
        <w:pStyle w:val="Textoindependiente"/>
        <w:spacing w:before="7"/>
        <w:jc w:val="both"/>
        <w:rPr>
          <w:sz w:val="21"/>
        </w:rPr>
      </w:pPr>
    </w:p>
    <w:p w14:paraId="585D0BDA" w14:textId="6557C8FB" w:rsidR="00EB1BDE" w:rsidRPr="00B919D4" w:rsidRDefault="00156CF5" w:rsidP="00562601">
      <w:pPr>
        <w:pStyle w:val="Ttulo1"/>
        <w:numPr>
          <w:ilvl w:val="2"/>
          <w:numId w:val="9"/>
        </w:numPr>
        <w:tabs>
          <w:tab w:val="left" w:pos="769"/>
        </w:tabs>
        <w:spacing w:before="1"/>
      </w:pPr>
      <w:r w:rsidRPr="00B919D4">
        <w:t>ETAPAS DEL</w:t>
      </w:r>
      <w:r w:rsidRPr="00B919D4">
        <w:rPr>
          <w:spacing w:val="1"/>
        </w:rPr>
        <w:t xml:space="preserve"> </w:t>
      </w:r>
      <w:r w:rsidRPr="00B919D4">
        <w:t>SARLAFT</w:t>
      </w:r>
    </w:p>
    <w:p w14:paraId="049C8A7B" w14:textId="77777777" w:rsidR="00EB1BDE" w:rsidRPr="00B919D4" w:rsidRDefault="00EB1BDE" w:rsidP="00CF1BE7">
      <w:pPr>
        <w:pStyle w:val="Textoindependiente"/>
        <w:spacing w:before="2"/>
        <w:jc w:val="both"/>
        <w:rPr>
          <w:b/>
        </w:rPr>
      </w:pPr>
    </w:p>
    <w:p w14:paraId="047953D3" w14:textId="77777777" w:rsidR="00EB1BDE" w:rsidRPr="00B919D4" w:rsidRDefault="00EB1BDE" w:rsidP="00CF1BE7">
      <w:pPr>
        <w:pStyle w:val="Textoindependiente"/>
        <w:spacing w:before="1"/>
        <w:ind w:left="202" w:right="119"/>
        <w:jc w:val="both"/>
      </w:pPr>
      <w:r w:rsidRPr="00B919D4">
        <w:t>El SARLAFT que implementen las organizaciones solidarias vigiladas debe comprender como mínimo las siguientes etapas:</w:t>
      </w:r>
    </w:p>
    <w:p w14:paraId="3D916F8A" w14:textId="77777777" w:rsidR="00EB1BDE" w:rsidRPr="00B919D4" w:rsidRDefault="00EB1BDE" w:rsidP="00CF1BE7">
      <w:pPr>
        <w:pStyle w:val="Textoindependiente"/>
        <w:spacing w:before="10"/>
        <w:jc w:val="both"/>
        <w:rPr>
          <w:sz w:val="21"/>
        </w:rPr>
      </w:pPr>
    </w:p>
    <w:p w14:paraId="0F70C938" w14:textId="25E3CC88" w:rsidR="00EB1BDE" w:rsidRPr="00B919D4" w:rsidRDefault="00EB1BDE" w:rsidP="00B10425">
      <w:pPr>
        <w:pStyle w:val="Prrafodelista"/>
        <w:numPr>
          <w:ilvl w:val="0"/>
          <w:numId w:val="7"/>
        </w:numPr>
        <w:tabs>
          <w:tab w:val="left" w:pos="561"/>
          <w:tab w:val="left" w:pos="562"/>
        </w:tabs>
        <w:spacing w:line="269" w:lineRule="exact"/>
      </w:pPr>
      <w:r w:rsidRPr="00B919D4">
        <w:t>Identificación</w:t>
      </w:r>
      <w:r w:rsidR="00840174" w:rsidRPr="00B919D4">
        <w:t>,</w:t>
      </w:r>
    </w:p>
    <w:p w14:paraId="74E412C7" w14:textId="25E5E8A9" w:rsidR="00EB1BDE" w:rsidRPr="00B919D4" w:rsidRDefault="00EB1BDE" w:rsidP="00B10425">
      <w:pPr>
        <w:pStyle w:val="Prrafodelista"/>
        <w:numPr>
          <w:ilvl w:val="0"/>
          <w:numId w:val="7"/>
        </w:numPr>
        <w:tabs>
          <w:tab w:val="left" w:pos="561"/>
          <w:tab w:val="left" w:pos="562"/>
        </w:tabs>
        <w:spacing w:line="269" w:lineRule="exact"/>
      </w:pPr>
      <w:r w:rsidRPr="00B919D4">
        <w:t>Medición</w:t>
      </w:r>
      <w:r w:rsidR="00D513F1" w:rsidRPr="00B919D4">
        <w:t xml:space="preserve"> o E</w:t>
      </w:r>
      <w:r w:rsidR="00840174" w:rsidRPr="00B919D4">
        <w:t>valuación</w:t>
      </w:r>
    </w:p>
    <w:p w14:paraId="6CB1474A" w14:textId="70AD50E9" w:rsidR="00EB1BDE" w:rsidRPr="00B919D4" w:rsidRDefault="00EB1BDE" w:rsidP="00B10425">
      <w:pPr>
        <w:pStyle w:val="Prrafodelista"/>
        <w:numPr>
          <w:ilvl w:val="0"/>
          <w:numId w:val="7"/>
        </w:numPr>
        <w:tabs>
          <w:tab w:val="left" w:pos="561"/>
          <w:tab w:val="left" w:pos="562"/>
        </w:tabs>
        <w:spacing w:line="268" w:lineRule="exact"/>
      </w:pPr>
      <w:r w:rsidRPr="00B919D4">
        <w:t>Control</w:t>
      </w:r>
      <w:r w:rsidR="00840174" w:rsidRPr="00B919D4">
        <w:t>, y</w:t>
      </w:r>
    </w:p>
    <w:p w14:paraId="6808CA68" w14:textId="77777777" w:rsidR="00EB1BDE" w:rsidRPr="00B919D4" w:rsidRDefault="00EB1BDE" w:rsidP="00B10425">
      <w:pPr>
        <w:pStyle w:val="Prrafodelista"/>
        <w:numPr>
          <w:ilvl w:val="0"/>
          <w:numId w:val="7"/>
        </w:numPr>
        <w:tabs>
          <w:tab w:val="left" w:pos="561"/>
          <w:tab w:val="left" w:pos="562"/>
        </w:tabs>
        <w:spacing w:line="268" w:lineRule="exact"/>
      </w:pPr>
      <w:r w:rsidRPr="00B919D4">
        <w:t>Monitoreo</w:t>
      </w:r>
    </w:p>
    <w:p w14:paraId="3449E09B" w14:textId="77777777" w:rsidR="00EB1BDE" w:rsidRPr="00B919D4" w:rsidRDefault="00EB1BDE" w:rsidP="00CF1BE7">
      <w:pPr>
        <w:pStyle w:val="Textoindependiente"/>
        <w:spacing w:before="8"/>
        <w:jc w:val="both"/>
        <w:rPr>
          <w:sz w:val="21"/>
        </w:rPr>
      </w:pPr>
    </w:p>
    <w:p w14:paraId="113A7892" w14:textId="1389D061" w:rsidR="00EB1BDE" w:rsidRPr="00B919D4" w:rsidRDefault="00EB1BDE" w:rsidP="00562601">
      <w:pPr>
        <w:pStyle w:val="Ttulo1"/>
        <w:numPr>
          <w:ilvl w:val="2"/>
          <w:numId w:val="22"/>
        </w:numPr>
        <w:tabs>
          <w:tab w:val="left" w:pos="910"/>
        </w:tabs>
      </w:pPr>
      <w:r w:rsidRPr="00B919D4">
        <w:t>Identificación</w:t>
      </w:r>
    </w:p>
    <w:p w14:paraId="0B303FDA" w14:textId="77777777" w:rsidR="00EB1BDE" w:rsidRPr="00B919D4" w:rsidRDefault="00EB1BDE" w:rsidP="00CF1BE7">
      <w:pPr>
        <w:pStyle w:val="Textoindependiente"/>
        <w:spacing w:before="5"/>
        <w:jc w:val="both"/>
        <w:rPr>
          <w:b/>
        </w:rPr>
      </w:pPr>
    </w:p>
    <w:p w14:paraId="550E3442" w14:textId="2969A099" w:rsidR="00EB1BDE" w:rsidRPr="00B919D4" w:rsidRDefault="00EB1BDE" w:rsidP="00CF1BE7">
      <w:pPr>
        <w:pStyle w:val="Textoindependiente"/>
        <w:spacing w:line="237" w:lineRule="auto"/>
        <w:ind w:left="202" w:right="117"/>
        <w:jc w:val="both"/>
      </w:pPr>
      <w:r w:rsidRPr="00B919D4">
        <w:t>El SARLAFT debe permitir a las organizaciones solidarias vigiladas identificar los riesgos de LA/FT inherentes</w:t>
      </w:r>
      <w:r w:rsidR="009D0EC3">
        <w:rPr>
          <w:rStyle w:val="Refdenotaalpie"/>
        </w:rPr>
        <w:footnoteReference w:id="9"/>
      </w:r>
      <w:r w:rsidRPr="00B919D4">
        <w:rPr>
          <w:position w:val="8"/>
          <w:sz w:val="14"/>
        </w:rPr>
        <w:t xml:space="preserve"> </w:t>
      </w:r>
      <w:r w:rsidRPr="00B919D4">
        <w:t xml:space="preserve">al desarrollo de su actividad, teniendo en cuenta los factores de riesgo </w:t>
      </w:r>
      <w:r w:rsidR="00840174" w:rsidRPr="00B919D4">
        <w:lastRenderedPageBreak/>
        <w:t xml:space="preserve">referidos </w:t>
      </w:r>
      <w:r w:rsidRPr="00B919D4">
        <w:t xml:space="preserve">en el presente </w:t>
      </w:r>
      <w:r w:rsidR="00840174" w:rsidRPr="00B919D4">
        <w:t>C</w:t>
      </w:r>
      <w:r w:rsidRPr="00B919D4">
        <w:t>apítulo. En todo caso,</w:t>
      </w:r>
      <w:r w:rsidR="00677731" w:rsidRPr="00B919D4">
        <w:t xml:space="preserve"> la etapa de identificación del riesgo de LA/FT, deberá </w:t>
      </w:r>
      <w:r w:rsidR="00353A13" w:rsidRPr="00B919D4">
        <w:t>formar parte del</w:t>
      </w:r>
      <w:r w:rsidR="004B5650" w:rsidRPr="00B919D4">
        <w:t xml:space="preserve"> proceso de</w:t>
      </w:r>
      <w:r w:rsidR="00677731" w:rsidRPr="00B919D4">
        <w:t xml:space="preserve"> planeación estratégica definida por la organización y alineada con los objetivos estratégicos que se proponen alcanzar</w:t>
      </w:r>
      <w:r w:rsidR="004B5650" w:rsidRPr="00B919D4">
        <w:t>,</w:t>
      </w:r>
      <w:r w:rsidR="00677731" w:rsidRPr="00B919D4">
        <w:t xml:space="preserve"> </w:t>
      </w:r>
      <w:r w:rsidR="004B5650" w:rsidRPr="00B919D4">
        <w:t>bajo</w:t>
      </w:r>
      <w:r w:rsidR="00677731" w:rsidRPr="00B919D4">
        <w:t xml:space="preserve"> una visión integral </w:t>
      </w:r>
      <w:r w:rsidR="00157684" w:rsidRPr="00B919D4">
        <w:t>de los</w:t>
      </w:r>
      <w:r w:rsidR="00677731" w:rsidRPr="00B919D4">
        <w:t xml:space="preserve"> sistema</w:t>
      </w:r>
      <w:r w:rsidR="004B5650" w:rsidRPr="00B919D4">
        <w:t>s</w:t>
      </w:r>
      <w:r w:rsidR="00677731" w:rsidRPr="00B919D4">
        <w:t xml:space="preserve"> de administración de riesgos.</w:t>
      </w:r>
      <w:r w:rsidRPr="00B919D4">
        <w:t xml:space="preserve"> </w:t>
      </w:r>
    </w:p>
    <w:p w14:paraId="2E6CD665" w14:textId="77777777" w:rsidR="00EB1BDE" w:rsidRPr="00B919D4" w:rsidRDefault="00EB1BDE" w:rsidP="00CF1BE7">
      <w:pPr>
        <w:pStyle w:val="Textoindependiente"/>
        <w:jc w:val="both"/>
        <w:rPr>
          <w:sz w:val="20"/>
        </w:rPr>
      </w:pPr>
    </w:p>
    <w:p w14:paraId="2069BB48" w14:textId="4E3F512E" w:rsidR="00EB1BDE" w:rsidRPr="00FF2119" w:rsidRDefault="00EB1BDE" w:rsidP="00CF1BE7">
      <w:pPr>
        <w:widowControl/>
        <w:suppressAutoHyphens/>
        <w:autoSpaceDE/>
        <w:autoSpaceDN/>
        <w:ind w:left="201"/>
        <w:jc w:val="both"/>
        <w:rPr>
          <w:rFonts w:eastAsia="Times New Roman"/>
          <w:lang w:val="es-CO" w:eastAsia="ar-SA" w:bidi="ar-SA"/>
        </w:rPr>
      </w:pPr>
      <w:r w:rsidRPr="00FF2119">
        <w:rPr>
          <w:lang w:val="es-CO" w:eastAsia="es-CO" w:bidi="ar-SA"/>
        </w:rPr>
        <w:t xml:space="preserve">En esta etapa se debe realizar la identificación de los </w:t>
      </w:r>
      <w:r w:rsidR="00BD1E68" w:rsidRPr="00FF2119">
        <w:rPr>
          <w:lang w:val="es-CO" w:eastAsia="es-CO" w:bidi="ar-SA"/>
        </w:rPr>
        <w:t>riesgos de</w:t>
      </w:r>
      <w:r w:rsidR="009D24C0" w:rsidRPr="00FF2119">
        <w:rPr>
          <w:lang w:val="es-CO" w:eastAsia="es-CO" w:bidi="ar-SA"/>
        </w:rPr>
        <w:t xml:space="preserve"> LA/FT: </w:t>
      </w:r>
      <w:r w:rsidR="00562601">
        <w:rPr>
          <w:lang w:val="es-CO" w:eastAsia="es-CO" w:bidi="ar-SA"/>
        </w:rPr>
        <w:t>: i</w:t>
      </w:r>
      <w:r w:rsidR="00353A13" w:rsidRPr="00FF2119">
        <w:rPr>
          <w:lang w:val="es-CO" w:eastAsia="es-CO" w:bidi="ar-SA"/>
        </w:rPr>
        <w:t>)</w:t>
      </w:r>
      <w:r w:rsidR="00A31D87">
        <w:rPr>
          <w:lang w:val="es-CO" w:eastAsia="es-CO" w:bidi="ar-SA"/>
        </w:rPr>
        <w:t xml:space="preserve"> </w:t>
      </w:r>
      <w:r w:rsidRPr="00FF2119">
        <w:rPr>
          <w:lang w:val="es-CO" w:eastAsia="es-CO" w:bidi="ar-SA"/>
        </w:rPr>
        <w:t>previ</w:t>
      </w:r>
      <w:r w:rsidR="00353A13" w:rsidRPr="00FF2119">
        <w:rPr>
          <w:lang w:val="es-CO" w:eastAsia="es-CO" w:bidi="ar-SA"/>
        </w:rPr>
        <w:t>o</w:t>
      </w:r>
      <w:r w:rsidRPr="00FF2119">
        <w:rPr>
          <w:lang w:val="es-CO" w:eastAsia="es-CO" w:bidi="ar-SA"/>
        </w:rPr>
        <w:t xml:space="preserve"> al lanzamiento, uso o modificación de cualquier producto</w:t>
      </w:r>
      <w:r w:rsidR="009D24C0" w:rsidRPr="00FF2119">
        <w:rPr>
          <w:lang w:val="es-CO" w:eastAsia="es-CO" w:bidi="ar-SA"/>
        </w:rPr>
        <w:t>;</w:t>
      </w:r>
      <w:r w:rsidRPr="00FF2119">
        <w:rPr>
          <w:lang w:val="es-CO" w:eastAsia="es-CO" w:bidi="ar-SA"/>
        </w:rPr>
        <w:t xml:space="preserve"> </w:t>
      </w:r>
      <w:r w:rsidR="009D24C0" w:rsidRPr="00FF2119">
        <w:rPr>
          <w:lang w:val="es-CO" w:eastAsia="es-CO" w:bidi="ar-SA"/>
        </w:rPr>
        <w:t>ii)</w:t>
      </w:r>
      <w:r w:rsidR="00562601">
        <w:rPr>
          <w:lang w:val="es-CO" w:eastAsia="es-CO" w:bidi="ar-SA"/>
        </w:rPr>
        <w:t xml:space="preserve"> </w:t>
      </w:r>
      <w:r w:rsidR="00A31D87">
        <w:rPr>
          <w:lang w:val="es-CO" w:eastAsia="es-CO" w:bidi="ar-SA"/>
        </w:rPr>
        <w:t>antes de la</w:t>
      </w:r>
      <w:r w:rsidR="009D24C0" w:rsidRPr="00FF2119">
        <w:rPr>
          <w:lang w:val="es-CO" w:eastAsia="es-CO" w:bidi="ar-SA"/>
        </w:rPr>
        <w:t xml:space="preserve"> inclusión de </w:t>
      </w:r>
      <w:r w:rsidRPr="00FF2119">
        <w:rPr>
          <w:lang w:val="es-CO" w:eastAsia="es-CO" w:bidi="ar-SA"/>
        </w:rPr>
        <w:t xml:space="preserve">nuevas prácticas comerciales, incluyendo </w:t>
      </w:r>
      <w:r w:rsidR="009D24C0" w:rsidRPr="00FF2119">
        <w:rPr>
          <w:lang w:val="es-CO" w:eastAsia="es-CO" w:bidi="ar-SA"/>
        </w:rPr>
        <w:t>nuevos canales de prestación de servicios, y el uso de nuevas tecnologías o tecnologías en desarrollo para productos nuevos o existentes ; iii)</w:t>
      </w:r>
      <w:r w:rsidR="00D513F1" w:rsidRPr="00FF2119">
        <w:rPr>
          <w:lang w:val="es-CO" w:eastAsia="es-CO" w:bidi="ar-SA"/>
        </w:rPr>
        <w:t xml:space="preserve"> </w:t>
      </w:r>
      <w:r w:rsidR="00A31D87">
        <w:rPr>
          <w:lang w:val="es-CO" w:eastAsia="es-CO" w:bidi="ar-SA"/>
        </w:rPr>
        <w:t xml:space="preserve">previo a la </w:t>
      </w:r>
      <w:r w:rsidRPr="00FF2119">
        <w:rPr>
          <w:lang w:val="es-CO" w:eastAsia="es-CO" w:bidi="ar-SA"/>
        </w:rPr>
        <w:t>incursión en un nuevo mercado</w:t>
      </w:r>
      <w:r w:rsidR="009D24C0" w:rsidRPr="00FF2119">
        <w:rPr>
          <w:lang w:val="es-CO" w:eastAsia="es-CO" w:bidi="ar-SA"/>
        </w:rPr>
        <w:t xml:space="preserve"> o nicho de mercado;</w:t>
      </w:r>
      <w:r w:rsidRPr="00FF2119">
        <w:rPr>
          <w:lang w:val="es-CO" w:eastAsia="es-CO" w:bidi="ar-SA"/>
        </w:rPr>
        <w:t xml:space="preserve"> </w:t>
      </w:r>
      <w:r w:rsidR="009D24C0" w:rsidRPr="00FF2119">
        <w:rPr>
          <w:lang w:val="es-CO" w:eastAsia="es-CO" w:bidi="ar-SA"/>
        </w:rPr>
        <w:t xml:space="preserve">iv) </w:t>
      </w:r>
      <w:r w:rsidR="00A31D87">
        <w:rPr>
          <w:lang w:val="es-CO" w:eastAsia="es-CO" w:bidi="ar-SA"/>
        </w:rPr>
        <w:t xml:space="preserve">previo a </w:t>
      </w:r>
      <w:r w:rsidRPr="00FF2119">
        <w:rPr>
          <w:lang w:val="es-CO" w:eastAsia="es-CO" w:bidi="ar-SA"/>
        </w:rPr>
        <w:t>la apertura de operaciones en nuevas jurisdicciones, y</w:t>
      </w:r>
      <w:r w:rsidR="009D24C0" w:rsidRPr="00FF2119">
        <w:rPr>
          <w:lang w:val="es-CO" w:eastAsia="es-CO" w:bidi="ar-SA"/>
        </w:rPr>
        <w:t xml:space="preserve"> v)</w:t>
      </w:r>
      <w:r w:rsidR="00A31D87">
        <w:rPr>
          <w:lang w:val="es-CO" w:eastAsia="es-CO" w:bidi="ar-SA"/>
        </w:rPr>
        <w:t xml:space="preserve"> antes</w:t>
      </w:r>
      <w:r w:rsidRPr="00FF2119">
        <w:rPr>
          <w:lang w:val="es-CO" w:eastAsia="es-CO" w:bidi="ar-SA"/>
        </w:rPr>
        <w:t xml:space="preserve"> </w:t>
      </w:r>
      <w:r w:rsidR="00A31D87">
        <w:rPr>
          <w:lang w:val="es-CO" w:eastAsia="es-CO" w:bidi="ar-SA"/>
        </w:rPr>
        <w:t>d</w:t>
      </w:r>
      <w:r w:rsidRPr="00FF2119">
        <w:rPr>
          <w:lang w:val="es-CO" w:eastAsia="es-CO" w:bidi="ar-SA"/>
        </w:rPr>
        <w:t>el lanzamiento o modificación de los canales de distribución</w:t>
      </w:r>
      <w:r w:rsidR="0029468D" w:rsidRPr="00FF2119">
        <w:rPr>
          <w:rStyle w:val="Refdenotaalpie"/>
          <w:lang w:val="es-CO" w:eastAsia="es-CO" w:bidi="ar-SA"/>
        </w:rPr>
        <w:footnoteReference w:id="10"/>
      </w:r>
      <w:r w:rsidRPr="00FF2119">
        <w:rPr>
          <w:lang w:val="es-CO" w:eastAsia="es-CO" w:bidi="ar-SA"/>
        </w:rPr>
        <w:t>.</w:t>
      </w:r>
    </w:p>
    <w:p w14:paraId="134283CA" w14:textId="77777777" w:rsidR="00EB1BDE" w:rsidRPr="00B919D4" w:rsidRDefault="00EB1BDE" w:rsidP="00CF1BE7">
      <w:pPr>
        <w:pStyle w:val="Textoindependiente"/>
        <w:spacing w:before="2"/>
        <w:jc w:val="both"/>
        <w:rPr>
          <w:b/>
        </w:rPr>
      </w:pPr>
    </w:p>
    <w:p w14:paraId="79C68C8F" w14:textId="77777777" w:rsidR="00EB1BDE" w:rsidRPr="00B919D4" w:rsidRDefault="00EB1BDE" w:rsidP="00CF1BE7">
      <w:pPr>
        <w:pStyle w:val="Textoindependiente"/>
        <w:spacing w:before="1"/>
        <w:ind w:left="202" w:right="118"/>
        <w:jc w:val="both"/>
      </w:pPr>
      <w:r w:rsidRPr="00B919D4">
        <w:t>Para identificar el riesgo de LA/FT las organizaciones solidarias vigiladas deben como mínimo:</w:t>
      </w:r>
    </w:p>
    <w:p w14:paraId="510B4249" w14:textId="77777777" w:rsidR="00EB1BDE" w:rsidRPr="00B919D4" w:rsidRDefault="00EB1BDE" w:rsidP="00CF1BE7">
      <w:pPr>
        <w:pStyle w:val="Textoindependiente"/>
        <w:spacing w:before="10"/>
        <w:jc w:val="both"/>
        <w:rPr>
          <w:sz w:val="21"/>
        </w:rPr>
      </w:pPr>
    </w:p>
    <w:p w14:paraId="37FAB992" w14:textId="065C69F4" w:rsidR="00EB1BDE" w:rsidRPr="00B919D4" w:rsidRDefault="00EB1BDE" w:rsidP="00B10425">
      <w:pPr>
        <w:pStyle w:val="Prrafodelista"/>
        <w:numPr>
          <w:ilvl w:val="0"/>
          <w:numId w:val="7"/>
        </w:numPr>
        <w:tabs>
          <w:tab w:val="left" w:pos="561"/>
          <w:tab w:val="left" w:pos="562"/>
        </w:tabs>
      </w:pPr>
      <w:r w:rsidRPr="00B919D4">
        <w:t>Establecer metodologías para la segmentación de los factores de</w:t>
      </w:r>
      <w:r w:rsidRPr="00B919D4">
        <w:rPr>
          <w:spacing w:val="-10"/>
        </w:rPr>
        <w:t xml:space="preserve"> </w:t>
      </w:r>
      <w:r w:rsidRPr="00B919D4">
        <w:t>riesgo</w:t>
      </w:r>
      <w:r w:rsidR="00D55C3B">
        <w:rPr>
          <w:rStyle w:val="Refdenotaalpie"/>
        </w:rPr>
        <w:footnoteReference w:id="11"/>
      </w:r>
      <w:r w:rsidRPr="00B919D4">
        <w:t>.</w:t>
      </w:r>
    </w:p>
    <w:p w14:paraId="28ADE1B8" w14:textId="77777777" w:rsidR="00EB1BDE" w:rsidRPr="00B919D4" w:rsidRDefault="00EB1BDE" w:rsidP="00B10425">
      <w:pPr>
        <w:pStyle w:val="Prrafodelista"/>
        <w:numPr>
          <w:ilvl w:val="0"/>
          <w:numId w:val="7"/>
        </w:numPr>
        <w:tabs>
          <w:tab w:val="left" w:pos="561"/>
          <w:tab w:val="left" w:pos="562"/>
        </w:tabs>
        <w:spacing w:line="268" w:lineRule="exact"/>
      </w:pPr>
      <w:r w:rsidRPr="00B919D4">
        <w:t>Con base en las metodologías establecidas segmentar los factores de</w:t>
      </w:r>
      <w:r w:rsidRPr="00B919D4">
        <w:rPr>
          <w:spacing w:val="-12"/>
        </w:rPr>
        <w:t xml:space="preserve"> </w:t>
      </w:r>
      <w:r w:rsidRPr="00B919D4">
        <w:t>riesgo.</w:t>
      </w:r>
    </w:p>
    <w:p w14:paraId="31B914DB" w14:textId="638CC2F3" w:rsidR="00EB1BDE" w:rsidRPr="00B919D4" w:rsidRDefault="00EB1BDE" w:rsidP="00B10425">
      <w:pPr>
        <w:pStyle w:val="Prrafodelista"/>
        <w:numPr>
          <w:ilvl w:val="0"/>
          <w:numId w:val="7"/>
        </w:numPr>
        <w:tabs>
          <w:tab w:val="left" w:pos="561"/>
          <w:tab w:val="left" w:pos="562"/>
        </w:tabs>
        <w:spacing w:before="3" w:line="235" w:lineRule="auto"/>
        <w:ind w:left="561" w:right="119"/>
      </w:pPr>
      <w:bookmarkStart w:id="0" w:name="_Hlk54625510"/>
      <w:r w:rsidRPr="00B919D4">
        <w:t>Establecer metodologías para la identificación del riesgo de LA/FT y sus riesgos asociados</w:t>
      </w:r>
      <w:r w:rsidR="00D55C3B">
        <w:rPr>
          <w:rStyle w:val="Refdenotaalpie"/>
        </w:rPr>
        <w:footnoteReference w:id="12"/>
      </w:r>
      <w:r w:rsidRPr="00B919D4">
        <w:rPr>
          <w:position w:val="8"/>
          <w:sz w:val="14"/>
        </w:rPr>
        <w:t xml:space="preserve"> </w:t>
      </w:r>
      <w:r w:rsidRPr="00B919D4">
        <w:t>respecto de cada uno de los factores de riesgo</w:t>
      </w:r>
      <w:r w:rsidRPr="00B919D4">
        <w:rPr>
          <w:spacing w:val="-30"/>
        </w:rPr>
        <w:t xml:space="preserve"> </w:t>
      </w:r>
      <w:r w:rsidRPr="00B919D4">
        <w:t>segmentados</w:t>
      </w:r>
      <w:r w:rsidR="009D24C0" w:rsidRPr="00B919D4">
        <w:t xml:space="preserve"> incluyendo el análisis </w:t>
      </w:r>
      <w:r w:rsidR="00F9096F" w:rsidRPr="00B919D4">
        <w:t>del ambiente interno</w:t>
      </w:r>
      <w:r w:rsidR="009D24C0" w:rsidRPr="00B919D4">
        <w:t xml:space="preserve"> (</w:t>
      </w:r>
      <w:r w:rsidR="00F9096F" w:rsidRPr="00B919D4">
        <w:t>debilidades y fortalezas) y el ambiente externo (amenazas y oportunidades)</w:t>
      </w:r>
      <w:r w:rsidRPr="00B919D4">
        <w:t>.</w:t>
      </w:r>
    </w:p>
    <w:bookmarkEnd w:id="0"/>
    <w:p w14:paraId="2461D433" w14:textId="77777777" w:rsidR="00EB1BDE" w:rsidRPr="00B919D4" w:rsidRDefault="00EB1BDE" w:rsidP="00B10425">
      <w:pPr>
        <w:pStyle w:val="Prrafodelista"/>
        <w:numPr>
          <w:ilvl w:val="0"/>
          <w:numId w:val="7"/>
        </w:numPr>
        <w:tabs>
          <w:tab w:val="left" w:pos="561"/>
          <w:tab w:val="left" w:pos="562"/>
        </w:tabs>
        <w:ind w:left="561" w:right="121"/>
      </w:pPr>
      <w:r w:rsidRPr="00B919D4">
        <w:t>Con base en las metodologías establecidas anteriormente, identificar las formas a través de las cuales se puede presentar el riesgo de</w:t>
      </w:r>
      <w:r w:rsidRPr="00B919D4">
        <w:rPr>
          <w:spacing w:val="-10"/>
        </w:rPr>
        <w:t xml:space="preserve"> </w:t>
      </w:r>
      <w:r w:rsidRPr="00B919D4">
        <w:t>LA/FT.</w:t>
      </w:r>
    </w:p>
    <w:p w14:paraId="58167CAC" w14:textId="77777777" w:rsidR="00EB1BDE" w:rsidRPr="00B919D4" w:rsidRDefault="00EB1BDE" w:rsidP="00CF1BE7">
      <w:pPr>
        <w:pStyle w:val="Textoindependiente"/>
        <w:spacing w:before="11"/>
        <w:jc w:val="both"/>
        <w:rPr>
          <w:sz w:val="21"/>
        </w:rPr>
      </w:pPr>
    </w:p>
    <w:p w14:paraId="71B9ABA5" w14:textId="77777777" w:rsidR="00EB1BDE" w:rsidRPr="00B919D4" w:rsidRDefault="00EB1BDE" w:rsidP="00CF1BE7">
      <w:pPr>
        <w:pStyle w:val="Textoindependiente"/>
        <w:ind w:left="202" w:right="118"/>
        <w:jc w:val="both"/>
      </w:pPr>
      <w:r w:rsidRPr="00B919D4">
        <w:t xml:space="preserve">Como resultado de esta etapa, las organizaciones solidarias vigiladas deben estar en capacidad de identificar los factores de riesgo y los riesgos asociados a los cuales se ven expuestas </w:t>
      </w:r>
      <w:proofErr w:type="gramStart"/>
      <w:r w:rsidRPr="00B919D4">
        <w:t>en relación al</w:t>
      </w:r>
      <w:proofErr w:type="gramEnd"/>
      <w:r w:rsidRPr="00B919D4">
        <w:t xml:space="preserve"> riesgo de LA/FT.</w:t>
      </w:r>
    </w:p>
    <w:p w14:paraId="7AFADEFC" w14:textId="77777777" w:rsidR="00EB1BDE" w:rsidRPr="00B919D4" w:rsidRDefault="00EB1BDE" w:rsidP="00CF1BE7">
      <w:pPr>
        <w:pStyle w:val="Textoindependiente"/>
        <w:spacing w:before="7"/>
        <w:jc w:val="both"/>
        <w:rPr>
          <w:sz w:val="21"/>
        </w:rPr>
      </w:pPr>
    </w:p>
    <w:p w14:paraId="0549681B" w14:textId="7D2DD015" w:rsidR="00EB1BDE" w:rsidRPr="00B919D4" w:rsidRDefault="00EB1BDE" w:rsidP="00A31D87">
      <w:pPr>
        <w:pStyle w:val="Ttulo1"/>
        <w:numPr>
          <w:ilvl w:val="2"/>
          <w:numId w:val="22"/>
        </w:numPr>
        <w:tabs>
          <w:tab w:val="left" w:pos="972"/>
          <w:tab w:val="left" w:pos="973"/>
        </w:tabs>
      </w:pPr>
      <w:r w:rsidRPr="00B919D4">
        <w:lastRenderedPageBreak/>
        <w:t>Medición</w:t>
      </w:r>
      <w:r w:rsidR="00D513F1" w:rsidRPr="00B919D4">
        <w:t xml:space="preserve"> o Evaluación. </w:t>
      </w:r>
    </w:p>
    <w:p w14:paraId="6C2B7F57" w14:textId="77777777" w:rsidR="00EB1BDE" w:rsidRPr="00B919D4" w:rsidRDefault="00EB1BDE" w:rsidP="00CF1BE7">
      <w:pPr>
        <w:pStyle w:val="Textoindependiente"/>
        <w:spacing w:before="4"/>
        <w:jc w:val="both"/>
        <w:rPr>
          <w:b/>
        </w:rPr>
      </w:pPr>
    </w:p>
    <w:p w14:paraId="74D97AD1" w14:textId="056018AF" w:rsidR="00D82C7A" w:rsidRPr="00B919D4" w:rsidRDefault="00EB1BDE" w:rsidP="00D55C3B">
      <w:pPr>
        <w:pStyle w:val="Textoindependiente"/>
        <w:ind w:left="202" w:right="112"/>
        <w:jc w:val="both"/>
      </w:pPr>
      <w:r w:rsidRPr="00B919D4">
        <w:t>Posterior a la etapa de identificación de riesgos, el SARLAFT debe permitirles a las organizaciones</w:t>
      </w:r>
      <w:r w:rsidRPr="00B919D4">
        <w:rPr>
          <w:spacing w:val="-15"/>
        </w:rPr>
        <w:t xml:space="preserve"> </w:t>
      </w:r>
      <w:r w:rsidRPr="00B919D4">
        <w:t>solidarias</w:t>
      </w:r>
      <w:r w:rsidRPr="00B919D4">
        <w:rPr>
          <w:spacing w:val="-15"/>
        </w:rPr>
        <w:t xml:space="preserve"> </w:t>
      </w:r>
      <w:r w:rsidRPr="00B919D4">
        <w:t>vigiladas</w:t>
      </w:r>
      <w:r w:rsidRPr="00B919D4">
        <w:rPr>
          <w:spacing w:val="-15"/>
        </w:rPr>
        <w:t xml:space="preserve"> </w:t>
      </w:r>
      <w:r w:rsidRPr="00B919D4">
        <w:t>medir</w:t>
      </w:r>
      <w:r w:rsidRPr="00B919D4">
        <w:rPr>
          <w:spacing w:val="-15"/>
        </w:rPr>
        <w:t xml:space="preserve"> </w:t>
      </w:r>
      <w:r w:rsidRPr="00B919D4">
        <w:t>la</w:t>
      </w:r>
      <w:r w:rsidRPr="00B919D4">
        <w:rPr>
          <w:spacing w:val="-17"/>
        </w:rPr>
        <w:t xml:space="preserve"> </w:t>
      </w:r>
      <w:r w:rsidRPr="00B919D4">
        <w:t>posibilidad</w:t>
      </w:r>
      <w:r w:rsidRPr="00B919D4">
        <w:rPr>
          <w:spacing w:val="-15"/>
        </w:rPr>
        <w:t xml:space="preserve"> </w:t>
      </w:r>
      <w:r w:rsidRPr="00B919D4">
        <w:t>o</w:t>
      </w:r>
      <w:r w:rsidRPr="00B919D4">
        <w:rPr>
          <w:spacing w:val="-15"/>
        </w:rPr>
        <w:t xml:space="preserve"> </w:t>
      </w:r>
      <w:r w:rsidRPr="00B919D4">
        <w:t>probabilidad</w:t>
      </w:r>
      <w:r w:rsidRPr="00B919D4">
        <w:rPr>
          <w:spacing w:val="-14"/>
        </w:rPr>
        <w:t xml:space="preserve"> </w:t>
      </w:r>
      <w:r w:rsidRPr="00B919D4">
        <w:t>de</w:t>
      </w:r>
      <w:r w:rsidRPr="00B919D4">
        <w:rPr>
          <w:spacing w:val="-18"/>
        </w:rPr>
        <w:t xml:space="preserve"> </w:t>
      </w:r>
      <w:r w:rsidRPr="00B919D4">
        <w:t>materialización</w:t>
      </w:r>
      <w:r w:rsidRPr="00B919D4">
        <w:rPr>
          <w:spacing w:val="-16"/>
        </w:rPr>
        <w:t xml:space="preserve"> </w:t>
      </w:r>
      <w:r w:rsidRPr="00B919D4">
        <w:t>del riesgo inherente de LA/FT frente a cada uno de los factores de riesgo, así como el impacto en caso de materializarse mediante los riesgos asociados. Es discrecional de éstas definir los criterios de la</w:t>
      </w:r>
      <w:r w:rsidRPr="00B919D4">
        <w:rPr>
          <w:spacing w:val="-7"/>
        </w:rPr>
        <w:t xml:space="preserve"> </w:t>
      </w:r>
      <w:r w:rsidR="00F637EF" w:rsidRPr="00B919D4">
        <w:t>medición.</w:t>
      </w:r>
    </w:p>
    <w:p w14:paraId="5E61827E" w14:textId="2871E8F7" w:rsidR="00000C02" w:rsidRDefault="00000C02" w:rsidP="00D55C3B">
      <w:pPr>
        <w:pStyle w:val="Textoindependiente"/>
        <w:spacing w:before="94"/>
        <w:ind w:left="202" w:right="120"/>
        <w:jc w:val="both"/>
      </w:pPr>
      <w:r w:rsidRPr="00B919D4">
        <w:t xml:space="preserve">Como resultado de esta etapa, las organizaciones solidarias deben estar en capacidad de establecer el perfil de riesgo inherente de LA/FT de la organización </w:t>
      </w:r>
      <w:r w:rsidR="00216CD5">
        <w:t xml:space="preserve">y las mediciones agregadas por </w:t>
      </w:r>
      <w:r w:rsidRPr="00B919D4">
        <w:t>cada factor de riesgo y en sus riesgos asociados.</w:t>
      </w:r>
    </w:p>
    <w:p w14:paraId="05631F14" w14:textId="77777777" w:rsidR="00216CD5" w:rsidRDefault="00216CD5" w:rsidP="00D55C3B">
      <w:pPr>
        <w:pStyle w:val="Textoindependiente"/>
        <w:spacing w:before="94"/>
        <w:ind w:left="201" w:right="120"/>
        <w:jc w:val="both"/>
      </w:pPr>
    </w:p>
    <w:p w14:paraId="56498867" w14:textId="61FF7C24" w:rsidR="00EB1BDE" w:rsidRPr="00B919D4" w:rsidRDefault="00EB1BDE" w:rsidP="00D55C3B">
      <w:pPr>
        <w:pStyle w:val="Textoindependiente"/>
        <w:spacing w:before="94"/>
        <w:ind w:left="201" w:right="120"/>
        <w:jc w:val="both"/>
      </w:pPr>
      <w:r w:rsidRPr="00B919D4">
        <w:t>Para</w:t>
      </w:r>
      <w:r w:rsidRPr="00B919D4">
        <w:rPr>
          <w:spacing w:val="-12"/>
        </w:rPr>
        <w:t xml:space="preserve"> </w:t>
      </w:r>
      <w:r w:rsidRPr="00B919D4">
        <w:t>medir</w:t>
      </w:r>
      <w:r w:rsidRPr="00B919D4">
        <w:rPr>
          <w:spacing w:val="-10"/>
        </w:rPr>
        <w:t xml:space="preserve"> </w:t>
      </w:r>
      <w:r w:rsidRPr="00B919D4">
        <w:t>el</w:t>
      </w:r>
      <w:r w:rsidRPr="00B919D4">
        <w:rPr>
          <w:spacing w:val="-12"/>
        </w:rPr>
        <w:t xml:space="preserve"> </w:t>
      </w:r>
      <w:r w:rsidRPr="00B919D4">
        <w:t>riesgo</w:t>
      </w:r>
      <w:r w:rsidRPr="00B919D4">
        <w:rPr>
          <w:spacing w:val="-11"/>
        </w:rPr>
        <w:t xml:space="preserve"> </w:t>
      </w:r>
      <w:r w:rsidRPr="00B919D4">
        <w:t>de</w:t>
      </w:r>
      <w:r w:rsidRPr="00B919D4">
        <w:rPr>
          <w:spacing w:val="-12"/>
        </w:rPr>
        <w:t xml:space="preserve"> </w:t>
      </w:r>
      <w:r w:rsidRPr="00B919D4">
        <w:t>LA/FT</w:t>
      </w:r>
      <w:r w:rsidRPr="00B919D4">
        <w:rPr>
          <w:spacing w:val="-10"/>
        </w:rPr>
        <w:t xml:space="preserve"> </w:t>
      </w:r>
      <w:r w:rsidRPr="00B919D4">
        <w:t>las</w:t>
      </w:r>
      <w:r w:rsidRPr="00B919D4">
        <w:rPr>
          <w:spacing w:val="-11"/>
        </w:rPr>
        <w:t xml:space="preserve"> </w:t>
      </w:r>
      <w:r w:rsidRPr="00B919D4">
        <w:t>organizaciones</w:t>
      </w:r>
      <w:r w:rsidRPr="00B919D4">
        <w:rPr>
          <w:spacing w:val="-9"/>
        </w:rPr>
        <w:t xml:space="preserve"> </w:t>
      </w:r>
      <w:r w:rsidRPr="00B919D4">
        <w:t>solidarias</w:t>
      </w:r>
      <w:r w:rsidRPr="00B919D4">
        <w:rPr>
          <w:spacing w:val="-9"/>
        </w:rPr>
        <w:t xml:space="preserve"> </w:t>
      </w:r>
      <w:r w:rsidRPr="00B919D4">
        <w:t>deben</w:t>
      </w:r>
      <w:r w:rsidRPr="00B919D4">
        <w:rPr>
          <w:spacing w:val="-11"/>
        </w:rPr>
        <w:t xml:space="preserve"> </w:t>
      </w:r>
      <w:r w:rsidR="00216CD5">
        <w:t xml:space="preserve">establecer </w:t>
      </w:r>
      <w:r w:rsidRPr="00B919D4">
        <w:t>las</w:t>
      </w:r>
      <w:r w:rsidRPr="00B919D4">
        <w:rPr>
          <w:spacing w:val="-11"/>
        </w:rPr>
        <w:t xml:space="preserve"> </w:t>
      </w:r>
      <w:r w:rsidRPr="00B919D4">
        <w:t>metodologías</w:t>
      </w:r>
      <w:r w:rsidRPr="00B919D4">
        <w:rPr>
          <w:spacing w:val="-10"/>
        </w:rPr>
        <w:t xml:space="preserve"> </w:t>
      </w:r>
      <w:r w:rsidRPr="00B919D4">
        <w:t>de</w:t>
      </w:r>
      <w:r w:rsidRPr="00B919D4">
        <w:rPr>
          <w:spacing w:val="-12"/>
        </w:rPr>
        <w:t xml:space="preserve"> </w:t>
      </w:r>
      <w:r w:rsidRPr="00B919D4">
        <w:t>medición</w:t>
      </w:r>
      <w:r w:rsidRPr="00B919D4">
        <w:rPr>
          <w:spacing w:val="-11"/>
        </w:rPr>
        <w:t xml:space="preserve"> </w:t>
      </w:r>
      <w:r w:rsidRPr="00B919D4">
        <w:t>con</w:t>
      </w:r>
      <w:r w:rsidRPr="00B919D4">
        <w:rPr>
          <w:spacing w:val="-11"/>
        </w:rPr>
        <w:t xml:space="preserve"> </w:t>
      </w:r>
      <w:r w:rsidRPr="00B919D4">
        <w:t>el</w:t>
      </w:r>
      <w:r w:rsidRPr="00B919D4">
        <w:rPr>
          <w:spacing w:val="-12"/>
        </w:rPr>
        <w:t xml:space="preserve"> </w:t>
      </w:r>
      <w:r w:rsidRPr="00B919D4">
        <w:t>fin</w:t>
      </w:r>
      <w:r w:rsidRPr="00B919D4">
        <w:rPr>
          <w:spacing w:val="-10"/>
        </w:rPr>
        <w:t xml:space="preserve"> </w:t>
      </w:r>
      <w:r w:rsidRPr="00B919D4">
        <w:t>de</w:t>
      </w:r>
      <w:r w:rsidRPr="00B919D4">
        <w:rPr>
          <w:spacing w:val="-12"/>
        </w:rPr>
        <w:t xml:space="preserve"> </w:t>
      </w:r>
      <w:r w:rsidRPr="00B919D4">
        <w:t>determinar</w:t>
      </w:r>
      <w:r w:rsidRPr="00B919D4">
        <w:rPr>
          <w:spacing w:val="-9"/>
        </w:rPr>
        <w:t xml:space="preserve"> </w:t>
      </w:r>
      <w:r w:rsidRPr="00B919D4">
        <w:t>la</w:t>
      </w:r>
      <w:r w:rsidRPr="00B919D4">
        <w:rPr>
          <w:spacing w:val="-10"/>
        </w:rPr>
        <w:t xml:space="preserve"> </w:t>
      </w:r>
      <w:r w:rsidRPr="00B919D4">
        <w:t>probabilidad</w:t>
      </w:r>
      <w:r w:rsidRPr="00B919D4">
        <w:rPr>
          <w:spacing w:val="-11"/>
        </w:rPr>
        <w:t xml:space="preserve"> </w:t>
      </w:r>
      <w:r w:rsidRPr="00B919D4">
        <w:t>de</w:t>
      </w:r>
      <w:r w:rsidRPr="00B919D4">
        <w:rPr>
          <w:spacing w:val="-11"/>
        </w:rPr>
        <w:t xml:space="preserve"> </w:t>
      </w:r>
      <w:r w:rsidRPr="00B919D4">
        <w:t>materialización</w:t>
      </w:r>
      <w:r w:rsidRPr="00B919D4">
        <w:rPr>
          <w:spacing w:val="-12"/>
        </w:rPr>
        <w:t xml:space="preserve"> </w:t>
      </w:r>
      <w:r w:rsidRPr="00B919D4">
        <w:t>del riesgo</w:t>
      </w:r>
      <w:r w:rsidRPr="00B919D4">
        <w:rPr>
          <w:spacing w:val="-14"/>
        </w:rPr>
        <w:t xml:space="preserve"> </w:t>
      </w:r>
      <w:r w:rsidRPr="00B919D4">
        <w:t>de</w:t>
      </w:r>
      <w:r w:rsidRPr="00B919D4">
        <w:rPr>
          <w:spacing w:val="-13"/>
        </w:rPr>
        <w:t xml:space="preserve"> </w:t>
      </w:r>
      <w:r w:rsidRPr="00B919D4">
        <w:t>LA/FT</w:t>
      </w:r>
      <w:r w:rsidRPr="00B919D4">
        <w:rPr>
          <w:spacing w:val="-11"/>
        </w:rPr>
        <w:t xml:space="preserve"> </w:t>
      </w:r>
      <w:r w:rsidRPr="00B919D4">
        <w:t>y</w:t>
      </w:r>
      <w:r w:rsidRPr="00B919D4">
        <w:rPr>
          <w:spacing w:val="-12"/>
        </w:rPr>
        <w:t xml:space="preserve"> </w:t>
      </w:r>
      <w:r w:rsidRPr="00B919D4">
        <w:t>determinar</w:t>
      </w:r>
      <w:r w:rsidRPr="00B919D4">
        <w:rPr>
          <w:spacing w:val="-10"/>
        </w:rPr>
        <w:t xml:space="preserve"> </w:t>
      </w:r>
      <w:r w:rsidRPr="00B919D4">
        <w:t>cuál</w:t>
      </w:r>
      <w:r w:rsidRPr="00B919D4">
        <w:rPr>
          <w:spacing w:val="-13"/>
        </w:rPr>
        <w:t xml:space="preserve"> </w:t>
      </w:r>
      <w:r w:rsidRPr="00B919D4">
        <w:t>sería</w:t>
      </w:r>
      <w:r w:rsidRPr="00B919D4">
        <w:rPr>
          <w:spacing w:val="-11"/>
        </w:rPr>
        <w:t xml:space="preserve"> </w:t>
      </w:r>
      <w:r w:rsidRPr="00B919D4">
        <w:t>su</w:t>
      </w:r>
      <w:r w:rsidRPr="00B919D4">
        <w:rPr>
          <w:spacing w:val="-10"/>
        </w:rPr>
        <w:t xml:space="preserve"> </w:t>
      </w:r>
      <w:r w:rsidRPr="00B919D4">
        <w:t>posible</w:t>
      </w:r>
      <w:r w:rsidRPr="00B919D4">
        <w:rPr>
          <w:spacing w:val="-13"/>
        </w:rPr>
        <w:t xml:space="preserve"> </w:t>
      </w:r>
      <w:r w:rsidRPr="00B919D4">
        <w:t>impacto</w:t>
      </w:r>
      <w:r w:rsidRPr="00B919D4">
        <w:rPr>
          <w:spacing w:val="-15"/>
        </w:rPr>
        <w:t xml:space="preserve"> </w:t>
      </w:r>
      <w:r w:rsidRPr="00B919D4">
        <w:t>frente</w:t>
      </w:r>
      <w:r w:rsidRPr="00B919D4">
        <w:rPr>
          <w:spacing w:val="-13"/>
        </w:rPr>
        <w:t xml:space="preserve"> </w:t>
      </w:r>
      <w:r w:rsidRPr="00B919D4">
        <w:t>a</w:t>
      </w:r>
      <w:r w:rsidRPr="00B919D4">
        <w:rPr>
          <w:spacing w:val="-14"/>
        </w:rPr>
        <w:t xml:space="preserve"> </w:t>
      </w:r>
      <w:r w:rsidRPr="00B919D4">
        <w:t>cada</w:t>
      </w:r>
      <w:r w:rsidRPr="00B919D4">
        <w:rPr>
          <w:spacing w:val="-13"/>
        </w:rPr>
        <w:t xml:space="preserve"> </w:t>
      </w:r>
      <w:r w:rsidRPr="00B919D4">
        <w:t>uno</w:t>
      </w:r>
      <w:r w:rsidRPr="00B919D4">
        <w:rPr>
          <w:spacing w:val="-11"/>
        </w:rPr>
        <w:t xml:space="preserve"> </w:t>
      </w:r>
      <w:r w:rsidRPr="00B919D4">
        <w:t>de</w:t>
      </w:r>
      <w:r w:rsidRPr="00B919D4">
        <w:rPr>
          <w:spacing w:val="-13"/>
        </w:rPr>
        <w:t xml:space="preserve"> </w:t>
      </w:r>
      <w:r w:rsidRPr="00B919D4">
        <w:t>los</w:t>
      </w:r>
      <w:r w:rsidRPr="00B919D4">
        <w:rPr>
          <w:spacing w:val="-15"/>
        </w:rPr>
        <w:t xml:space="preserve"> </w:t>
      </w:r>
      <w:r w:rsidRPr="00B919D4">
        <w:t>factores de riesgo y los riesgos</w:t>
      </w:r>
      <w:r w:rsidRPr="00B919D4">
        <w:rPr>
          <w:spacing w:val="-4"/>
        </w:rPr>
        <w:t xml:space="preserve"> </w:t>
      </w:r>
      <w:r w:rsidRPr="00B919D4">
        <w:t>asociados.</w:t>
      </w:r>
      <w:r w:rsidR="00000C02" w:rsidRPr="00B919D4">
        <w:t xml:space="preserve"> </w:t>
      </w:r>
    </w:p>
    <w:p w14:paraId="0B04B71E" w14:textId="77777777" w:rsidR="00EB1BDE" w:rsidRPr="00B919D4" w:rsidRDefault="00EB1BDE" w:rsidP="00D55C3B">
      <w:pPr>
        <w:pStyle w:val="Textoindependiente"/>
        <w:ind w:right="114"/>
        <w:jc w:val="both"/>
        <w:rPr>
          <w:sz w:val="21"/>
        </w:rPr>
      </w:pPr>
    </w:p>
    <w:p w14:paraId="4EF19E50" w14:textId="77777777" w:rsidR="00EB1BDE" w:rsidRPr="00B919D4" w:rsidRDefault="00EB1BDE" w:rsidP="00A31D87">
      <w:pPr>
        <w:pStyle w:val="Ttulo1"/>
        <w:numPr>
          <w:ilvl w:val="2"/>
          <w:numId w:val="22"/>
        </w:numPr>
        <w:tabs>
          <w:tab w:val="left" w:pos="910"/>
        </w:tabs>
      </w:pPr>
      <w:r w:rsidRPr="00B919D4">
        <w:t>Control</w:t>
      </w:r>
    </w:p>
    <w:p w14:paraId="2653478B" w14:textId="77777777" w:rsidR="00F637EF" w:rsidRPr="00B919D4" w:rsidRDefault="00F637EF" w:rsidP="00F637EF">
      <w:pPr>
        <w:pStyle w:val="Textoindependiente"/>
        <w:ind w:right="116"/>
        <w:jc w:val="both"/>
        <w:rPr>
          <w:b/>
        </w:rPr>
      </w:pPr>
    </w:p>
    <w:p w14:paraId="63EC6939" w14:textId="1C667316" w:rsidR="00EB1BDE" w:rsidRPr="00783C32" w:rsidRDefault="00EB1BDE" w:rsidP="00D55C3B">
      <w:pPr>
        <w:pStyle w:val="Textoindependiente"/>
        <w:ind w:left="201" w:right="116"/>
        <w:jc w:val="both"/>
      </w:pPr>
      <w:r w:rsidRPr="00783C32">
        <w:t>En</w:t>
      </w:r>
      <w:r w:rsidRPr="00783C32">
        <w:rPr>
          <w:spacing w:val="-6"/>
        </w:rPr>
        <w:t xml:space="preserve"> </w:t>
      </w:r>
      <w:r w:rsidRPr="00783C32">
        <w:t>la</w:t>
      </w:r>
      <w:r w:rsidRPr="00783C32">
        <w:rPr>
          <w:spacing w:val="-6"/>
        </w:rPr>
        <w:t xml:space="preserve"> </w:t>
      </w:r>
      <w:r w:rsidRPr="00783C32">
        <w:t>etapa</w:t>
      </w:r>
      <w:r w:rsidRPr="00783C32">
        <w:rPr>
          <w:spacing w:val="-8"/>
        </w:rPr>
        <w:t xml:space="preserve"> </w:t>
      </w:r>
      <w:r w:rsidRPr="00783C32">
        <w:t>de</w:t>
      </w:r>
      <w:r w:rsidRPr="00783C32">
        <w:rPr>
          <w:spacing w:val="-8"/>
        </w:rPr>
        <w:t xml:space="preserve"> </w:t>
      </w:r>
      <w:r w:rsidRPr="00783C32">
        <w:t>control</w:t>
      </w:r>
      <w:r w:rsidRPr="00783C32">
        <w:rPr>
          <w:spacing w:val="-7"/>
        </w:rPr>
        <w:t xml:space="preserve"> </w:t>
      </w:r>
      <w:r w:rsidRPr="00783C32">
        <w:t>las</w:t>
      </w:r>
      <w:r w:rsidRPr="00783C32">
        <w:rPr>
          <w:spacing w:val="-5"/>
        </w:rPr>
        <w:t xml:space="preserve"> </w:t>
      </w:r>
      <w:r w:rsidRPr="00783C32">
        <w:t>organizaciones</w:t>
      </w:r>
      <w:r w:rsidRPr="00783C32">
        <w:rPr>
          <w:spacing w:val="-6"/>
        </w:rPr>
        <w:t xml:space="preserve"> </w:t>
      </w:r>
      <w:r w:rsidRPr="00783C32">
        <w:t>solidarias</w:t>
      </w:r>
      <w:r w:rsidRPr="00783C32">
        <w:rPr>
          <w:spacing w:val="-5"/>
        </w:rPr>
        <w:t xml:space="preserve"> </w:t>
      </w:r>
      <w:r w:rsidRPr="00783C32">
        <w:t>vigiladas</w:t>
      </w:r>
      <w:r w:rsidRPr="00783C32">
        <w:rPr>
          <w:spacing w:val="-6"/>
        </w:rPr>
        <w:t xml:space="preserve"> </w:t>
      </w:r>
      <w:r w:rsidRPr="00783C32">
        <w:t>deben</w:t>
      </w:r>
      <w:r w:rsidRPr="00783C32">
        <w:rPr>
          <w:spacing w:val="-6"/>
        </w:rPr>
        <w:t xml:space="preserve"> </w:t>
      </w:r>
      <w:r w:rsidRPr="00783C32">
        <w:t>dar</w:t>
      </w:r>
      <w:r w:rsidRPr="00783C32">
        <w:rPr>
          <w:spacing w:val="-7"/>
        </w:rPr>
        <w:t xml:space="preserve"> </w:t>
      </w:r>
      <w:r w:rsidRPr="00783C32">
        <w:t>respuesta</w:t>
      </w:r>
      <w:r w:rsidRPr="00783C32">
        <w:rPr>
          <w:spacing w:val="-6"/>
        </w:rPr>
        <w:t xml:space="preserve"> </w:t>
      </w:r>
      <w:r w:rsidRPr="00783C32">
        <w:t>al</w:t>
      </w:r>
      <w:r w:rsidRPr="00783C32">
        <w:rPr>
          <w:spacing w:val="-9"/>
        </w:rPr>
        <w:t xml:space="preserve"> </w:t>
      </w:r>
      <w:r w:rsidRPr="00783C32">
        <w:t>riesgo identificado</w:t>
      </w:r>
      <w:r w:rsidR="003B7D23" w:rsidRPr="00783C32">
        <w:t>,</w:t>
      </w:r>
      <w:r w:rsidRPr="00783C32">
        <w:rPr>
          <w:spacing w:val="-19"/>
        </w:rPr>
        <w:t xml:space="preserve"> </w:t>
      </w:r>
      <w:r w:rsidRPr="00783C32">
        <w:t>medido</w:t>
      </w:r>
      <w:r w:rsidR="003B7D23" w:rsidRPr="00783C32">
        <w:t xml:space="preserve"> o analizado</w:t>
      </w:r>
      <w:r w:rsidRPr="00783C32">
        <w:t>,</w:t>
      </w:r>
      <w:r w:rsidRPr="00783C32">
        <w:rPr>
          <w:spacing w:val="-16"/>
        </w:rPr>
        <w:t xml:space="preserve"> </w:t>
      </w:r>
      <w:r w:rsidRPr="00783C32">
        <w:t>es</w:t>
      </w:r>
      <w:r w:rsidRPr="00783C32">
        <w:rPr>
          <w:spacing w:val="-19"/>
        </w:rPr>
        <w:t xml:space="preserve"> </w:t>
      </w:r>
      <w:r w:rsidRPr="00783C32">
        <w:t>decir,</w:t>
      </w:r>
      <w:r w:rsidRPr="00783C32">
        <w:rPr>
          <w:spacing w:val="-16"/>
        </w:rPr>
        <w:t xml:space="preserve"> </w:t>
      </w:r>
      <w:r w:rsidRPr="00783C32">
        <w:t>deben</w:t>
      </w:r>
      <w:r w:rsidRPr="00783C32">
        <w:rPr>
          <w:spacing w:val="-18"/>
        </w:rPr>
        <w:t xml:space="preserve"> </w:t>
      </w:r>
      <w:r w:rsidRPr="00783C32">
        <w:t>adoptar</w:t>
      </w:r>
      <w:r w:rsidRPr="00783C32">
        <w:rPr>
          <w:spacing w:val="-15"/>
        </w:rPr>
        <w:t xml:space="preserve"> </w:t>
      </w:r>
      <w:r w:rsidRPr="00783C32">
        <w:t>las</w:t>
      </w:r>
      <w:r w:rsidRPr="00783C32">
        <w:rPr>
          <w:spacing w:val="-17"/>
        </w:rPr>
        <w:t xml:space="preserve"> </w:t>
      </w:r>
      <w:r w:rsidRPr="00783C32">
        <w:t>medidas</w:t>
      </w:r>
      <w:r w:rsidRPr="00783C32">
        <w:rPr>
          <w:spacing w:val="-17"/>
        </w:rPr>
        <w:t xml:space="preserve"> </w:t>
      </w:r>
      <w:r w:rsidRPr="00783C32">
        <w:t>conducentes</w:t>
      </w:r>
      <w:r w:rsidRPr="00783C32">
        <w:rPr>
          <w:spacing w:val="-17"/>
        </w:rPr>
        <w:t xml:space="preserve"> </w:t>
      </w:r>
      <w:r w:rsidR="003B7D23" w:rsidRPr="00783C32">
        <w:t>para</w:t>
      </w:r>
      <w:r w:rsidRPr="00783C32">
        <w:rPr>
          <w:spacing w:val="-18"/>
        </w:rPr>
        <w:t xml:space="preserve"> </w:t>
      </w:r>
      <w:r w:rsidR="003B7D23" w:rsidRPr="00783C32">
        <w:rPr>
          <w:spacing w:val="-18"/>
        </w:rPr>
        <w:t xml:space="preserve">prevenir y/o </w:t>
      </w:r>
      <w:r w:rsidRPr="00783C32">
        <w:t>controlar</w:t>
      </w:r>
      <w:r w:rsidRPr="00783C32">
        <w:rPr>
          <w:spacing w:val="-17"/>
        </w:rPr>
        <w:t xml:space="preserve"> </w:t>
      </w:r>
      <w:r w:rsidRPr="00783C32">
        <w:t>el</w:t>
      </w:r>
      <w:r w:rsidRPr="00783C32">
        <w:rPr>
          <w:spacing w:val="-17"/>
        </w:rPr>
        <w:t xml:space="preserve"> </w:t>
      </w:r>
      <w:r w:rsidRPr="00783C32">
        <w:t>riesgo inherente.</w:t>
      </w:r>
    </w:p>
    <w:p w14:paraId="7F8DA5B7" w14:textId="77777777" w:rsidR="00F637EF" w:rsidRPr="00783C32" w:rsidRDefault="00F637EF" w:rsidP="00F637EF">
      <w:pPr>
        <w:pStyle w:val="Textoindependiente"/>
        <w:jc w:val="both"/>
      </w:pPr>
    </w:p>
    <w:p w14:paraId="781B60E7" w14:textId="77777777" w:rsidR="00EB1BDE" w:rsidRPr="00B919D4" w:rsidRDefault="00EB1BDE" w:rsidP="007E17A7">
      <w:pPr>
        <w:pStyle w:val="Textoindependiente"/>
        <w:ind w:firstLine="201"/>
        <w:jc w:val="both"/>
      </w:pPr>
      <w:r w:rsidRPr="00B919D4">
        <w:t>Para controlar el riesgo de LA/FT, las organizaciones deben como mínimo:</w:t>
      </w:r>
    </w:p>
    <w:p w14:paraId="4D616ED6" w14:textId="77777777" w:rsidR="00EB1BDE" w:rsidRPr="00B919D4" w:rsidRDefault="00EB1BDE" w:rsidP="00CF1BE7">
      <w:pPr>
        <w:pStyle w:val="Textoindependiente"/>
        <w:spacing w:before="9"/>
        <w:jc w:val="both"/>
        <w:rPr>
          <w:sz w:val="21"/>
        </w:rPr>
      </w:pPr>
    </w:p>
    <w:p w14:paraId="2DE5D764" w14:textId="3FF304DE" w:rsidR="00EB1BDE" w:rsidRPr="00B919D4" w:rsidRDefault="00EB1BDE" w:rsidP="00B10425">
      <w:pPr>
        <w:pStyle w:val="Prrafodelista"/>
        <w:numPr>
          <w:ilvl w:val="0"/>
          <w:numId w:val="7"/>
        </w:numPr>
        <w:tabs>
          <w:tab w:val="left" w:pos="562"/>
        </w:tabs>
        <w:ind w:left="561" w:right="118"/>
      </w:pPr>
      <w:r w:rsidRPr="00B919D4">
        <w:t>Establecer las</w:t>
      </w:r>
      <w:r w:rsidR="003B7D23" w:rsidRPr="00B919D4">
        <w:t xml:space="preserve"> metodologías para diseñar las</w:t>
      </w:r>
      <w:r w:rsidRPr="00B919D4">
        <w:t xml:space="preserve"> medidas de control del riesgo de LA/FT y aplicarlas sobre cada uno</w:t>
      </w:r>
      <w:r w:rsidR="003B7D23" w:rsidRPr="00B919D4">
        <w:t xml:space="preserve"> de los eventos de riesgo </w:t>
      </w:r>
      <w:r w:rsidR="007C4137" w:rsidRPr="00B919D4">
        <w:t>identificados</w:t>
      </w:r>
      <w:r w:rsidR="003B7D23" w:rsidRPr="00B919D4">
        <w:t xml:space="preserve"> </w:t>
      </w:r>
      <w:r w:rsidR="005B2242" w:rsidRPr="00B919D4">
        <w:t xml:space="preserve">en </w:t>
      </w:r>
      <w:r w:rsidR="007C4137" w:rsidRPr="00B919D4">
        <w:t xml:space="preserve">cada uno </w:t>
      </w:r>
      <w:r w:rsidR="005B2242" w:rsidRPr="00B919D4">
        <w:t xml:space="preserve">de </w:t>
      </w:r>
      <w:r w:rsidRPr="00B919D4">
        <w:t>los factores de riesgo y los riesgos</w:t>
      </w:r>
      <w:r w:rsidRPr="00B919D4">
        <w:rPr>
          <w:spacing w:val="-10"/>
        </w:rPr>
        <w:t xml:space="preserve"> </w:t>
      </w:r>
      <w:r w:rsidRPr="00B919D4">
        <w:t>asociados.</w:t>
      </w:r>
    </w:p>
    <w:p w14:paraId="7812F6D3" w14:textId="439EEC54" w:rsidR="00015465" w:rsidRPr="00B919D4" w:rsidRDefault="00015465" w:rsidP="00B10425">
      <w:pPr>
        <w:pStyle w:val="Prrafodelista"/>
        <w:numPr>
          <w:ilvl w:val="0"/>
          <w:numId w:val="7"/>
        </w:numPr>
        <w:tabs>
          <w:tab w:val="left" w:pos="562"/>
        </w:tabs>
        <w:ind w:left="561" w:right="118"/>
      </w:pPr>
      <w:r w:rsidRPr="00B919D4">
        <w:t xml:space="preserve">Establecer los procedimientos que permitan evaluar, con una periodicidad </w:t>
      </w:r>
      <w:r w:rsidR="00401064" w:rsidRPr="00B919D4">
        <w:t>mínima</w:t>
      </w:r>
      <w:r w:rsidRPr="00B919D4">
        <w:t xml:space="preserve"> semestral, la efectividad de los controles diseñados. </w:t>
      </w:r>
    </w:p>
    <w:p w14:paraId="6584F463" w14:textId="77777777" w:rsidR="00EB1BDE" w:rsidRPr="00B919D4" w:rsidRDefault="00EB1BDE" w:rsidP="00B10425">
      <w:pPr>
        <w:pStyle w:val="Prrafodelista"/>
        <w:numPr>
          <w:ilvl w:val="0"/>
          <w:numId w:val="7"/>
        </w:numPr>
        <w:tabs>
          <w:tab w:val="left" w:pos="562"/>
        </w:tabs>
        <w:ind w:left="561" w:right="123"/>
      </w:pPr>
      <w:r w:rsidRPr="00B919D4">
        <w:t xml:space="preserve">Establecer los niveles de exposición </w:t>
      </w:r>
      <w:proofErr w:type="gramStart"/>
      <w:r w:rsidRPr="00B919D4">
        <w:t>en razón de</w:t>
      </w:r>
      <w:proofErr w:type="gramEnd"/>
      <w:r w:rsidRPr="00B919D4">
        <w:t xml:space="preserve"> la calificación dada a los factores de riesgo en la etapa de</w:t>
      </w:r>
      <w:r w:rsidRPr="00B919D4">
        <w:rPr>
          <w:spacing w:val="-9"/>
        </w:rPr>
        <w:t xml:space="preserve"> </w:t>
      </w:r>
      <w:r w:rsidRPr="00B919D4">
        <w:t>medición.</w:t>
      </w:r>
    </w:p>
    <w:p w14:paraId="38A06ABC" w14:textId="77777777" w:rsidR="00F637EF" w:rsidRPr="00B919D4" w:rsidRDefault="00F637EF" w:rsidP="00F637EF">
      <w:pPr>
        <w:pStyle w:val="Textoindependiente"/>
        <w:spacing w:line="237" w:lineRule="auto"/>
        <w:ind w:right="116"/>
        <w:jc w:val="both"/>
      </w:pPr>
    </w:p>
    <w:p w14:paraId="7D2B6FEE" w14:textId="74A7D565" w:rsidR="00EB1BDE" w:rsidRPr="00B919D4" w:rsidRDefault="00EB1BDE" w:rsidP="00F637EF">
      <w:pPr>
        <w:pStyle w:val="Textoindependiente"/>
        <w:spacing w:line="237" w:lineRule="auto"/>
        <w:ind w:right="116"/>
        <w:jc w:val="both"/>
      </w:pPr>
      <w:r w:rsidRPr="00B919D4">
        <w:t>Como resultado de esta etapa, la organización solidaria debe establecer el perfil de riesgo residual</w:t>
      </w:r>
      <w:r w:rsidR="007E17A7">
        <w:rPr>
          <w:rStyle w:val="Refdenotaalpie"/>
        </w:rPr>
        <w:footnoteReference w:id="13"/>
      </w:r>
      <w:r w:rsidRPr="00B919D4">
        <w:rPr>
          <w:position w:val="8"/>
          <w:sz w:val="14"/>
        </w:rPr>
        <w:t xml:space="preserve"> </w:t>
      </w:r>
      <w:r w:rsidRPr="00B919D4">
        <w:t>de LA/FT. El control debe traducirse en una disminución de la posibilidad</w:t>
      </w:r>
      <w:r w:rsidR="003B7D23" w:rsidRPr="00B919D4">
        <w:t xml:space="preserve"> y/o probabilidad</w:t>
      </w:r>
      <w:r w:rsidRPr="00B919D4">
        <w:t xml:space="preserve"> de ocurrencia y/o </w:t>
      </w:r>
      <w:r w:rsidR="00015465" w:rsidRPr="00B919D4">
        <w:t xml:space="preserve">de la </w:t>
      </w:r>
      <w:r w:rsidR="00216CD5">
        <w:t>mitigación del</w:t>
      </w:r>
      <w:r w:rsidRPr="00B919D4">
        <w:t xml:space="preserve"> impacto del riesgo de LA/FT en caso de materializarse.</w:t>
      </w:r>
    </w:p>
    <w:p w14:paraId="0672022A" w14:textId="77777777" w:rsidR="00EB1BDE" w:rsidRPr="00B919D4" w:rsidRDefault="00EB1BDE" w:rsidP="00CF1BE7">
      <w:pPr>
        <w:pStyle w:val="Textoindependiente"/>
        <w:spacing w:before="9"/>
        <w:jc w:val="both"/>
        <w:rPr>
          <w:sz w:val="23"/>
        </w:rPr>
      </w:pPr>
    </w:p>
    <w:p w14:paraId="5EC9ACBE" w14:textId="77777777" w:rsidR="00EB1BDE" w:rsidRPr="00B919D4" w:rsidRDefault="00EB1BDE" w:rsidP="00A31D87">
      <w:pPr>
        <w:pStyle w:val="Ttulo1"/>
        <w:numPr>
          <w:ilvl w:val="2"/>
          <w:numId w:val="22"/>
        </w:numPr>
        <w:tabs>
          <w:tab w:val="left" w:pos="910"/>
        </w:tabs>
      </w:pPr>
      <w:r w:rsidRPr="00B919D4">
        <w:lastRenderedPageBreak/>
        <w:t>Monitoreo</w:t>
      </w:r>
    </w:p>
    <w:p w14:paraId="79F4EAA8" w14:textId="77777777" w:rsidR="00F637EF" w:rsidRPr="00B919D4" w:rsidRDefault="00F637EF" w:rsidP="00F637EF">
      <w:pPr>
        <w:pStyle w:val="Textoindependiente"/>
        <w:ind w:right="118"/>
        <w:jc w:val="both"/>
        <w:rPr>
          <w:b/>
        </w:rPr>
      </w:pPr>
    </w:p>
    <w:p w14:paraId="43DB35FA" w14:textId="099F1EA1" w:rsidR="00EB1BDE" w:rsidRPr="00B919D4" w:rsidRDefault="00EB1BDE" w:rsidP="00FF2119">
      <w:pPr>
        <w:pStyle w:val="Textoindependiente"/>
        <w:ind w:right="118"/>
        <w:jc w:val="both"/>
      </w:pPr>
      <w:r w:rsidRPr="00B919D4">
        <w:t>Esta etapa debe permitir a las organizaciones solidarias vigiladas hacer seguimiento del perfil de riesgo y, en general del SARLAFT y ver la evolución de su riesgo.</w:t>
      </w:r>
      <w:r w:rsidR="00015465" w:rsidRPr="00B919D4">
        <w:t xml:space="preserve"> Igualmente, debe permitir a las organizaciones solidarias vigiladas el poder comparar la evolución del perfil de riesgo inherente con el perfil de riesgo residual de LA/FT. </w:t>
      </w:r>
    </w:p>
    <w:p w14:paraId="4BB296E7" w14:textId="77777777" w:rsidR="00F637EF" w:rsidRPr="00B919D4" w:rsidRDefault="00F637EF" w:rsidP="00F637EF">
      <w:pPr>
        <w:pStyle w:val="Textoindependiente"/>
        <w:ind w:right="117"/>
        <w:jc w:val="both"/>
        <w:rPr>
          <w:sz w:val="21"/>
        </w:rPr>
      </w:pPr>
    </w:p>
    <w:p w14:paraId="1D540904" w14:textId="77777777" w:rsidR="00EB1BDE" w:rsidRPr="00B919D4" w:rsidRDefault="00EB1BDE" w:rsidP="00FF2119">
      <w:pPr>
        <w:pStyle w:val="Textoindependiente"/>
        <w:ind w:right="117"/>
        <w:jc w:val="both"/>
      </w:pPr>
      <w:r w:rsidRPr="00B919D4">
        <w:t>Para monitorear el riesgo de LA/FT, las organizaciones solidarias vigiladas deben como mínimo:</w:t>
      </w:r>
    </w:p>
    <w:p w14:paraId="3BEAA3EA" w14:textId="77777777" w:rsidR="00EB1BDE" w:rsidRPr="00B919D4" w:rsidRDefault="00EB1BDE" w:rsidP="00CF1BE7">
      <w:pPr>
        <w:pStyle w:val="Textoindependiente"/>
        <w:spacing w:before="10"/>
        <w:jc w:val="both"/>
        <w:rPr>
          <w:sz w:val="21"/>
        </w:rPr>
      </w:pPr>
    </w:p>
    <w:p w14:paraId="339F0A18" w14:textId="77777777" w:rsidR="00EB1BDE" w:rsidRPr="00B919D4" w:rsidRDefault="00EB1BDE" w:rsidP="00B10425">
      <w:pPr>
        <w:pStyle w:val="Prrafodelista"/>
        <w:numPr>
          <w:ilvl w:val="0"/>
          <w:numId w:val="7"/>
        </w:numPr>
        <w:tabs>
          <w:tab w:val="left" w:pos="562"/>
        </w:tabs>
        <w:ind w:left="561" w:right="116"/>
      </w:pPr>
      <w:r w:rsidRPr="00B919D4">
        <w:t>Hacer un seguimiento que permita la oportuna detección de las deficiencias del SARLAFT. La periodicidad de ese seguimiento se hará acorde con el perfil de riesgo residual de LA/FT de la organización, pero en todo caso, debe realizarse con una periodicidad mínima</w:t>
      </w:r>
      <w:r w:rsidRPr="00B919D4">
        <w:rPr>
          <w:spacing w:val="-1"/>
        </w:rPr>
        <w:t xml:space="preserve"> </w:t>
      </w:r>
      <w:r w:rsidRPr="00B919D4">
        <w:t>semestral.</w:t>
      </w:r>
    </w:p>
    <w:p w14:paraId="77531C7F" w14:textId="77777777" w:rsidR="00EB1BDE" w:rsidRPr="00B919D4" w:rsidRDefault="00EB1BDE" w:rsidP="00B10425">
      <w:pPr>
        <w:pStyle w:val="Prrafodelista"/>
        <w:numPr>
          <w:ilvl w:val="0"/>
          <w:numId w:val="7"/>
        </w:numPr>
        <w:tabs>
          <w:tab w:val="left" w:pos="562"/>
        </w:tabs>
        <w:spacing w:line="269" w:lineRule="exact"/>
      </w:pPr>
      <w:proofErr w:type="gramStart"/>
      <w:r w:rsidRPr="00B919D4">
        <w:t>Asegurar</w:t>
      </w:r>
      <w:proofErr w:type="gramEnd"/>
      <w:r w:rsidRPr="00B919D4">
        <w:t xml:space="preserve"> que los controles estén funcionando en forma oportuna, efectiva y</w:t>
      </w:r>
      <w:r w:rsidRPr="00B919D4">
        <w:rPr>
          <w:spacing w:val="-23"/>
        </w:rPr>
        <w:t xml:space="preserve"> </w:t>
      </w:r>
      <w:r w:rsidRPr="00B919D4">
        <w:t>eficiente.</w:t>
      </w:r>
    </w:p>
    <w:p w14:paraId="4A7935EA" w14:textId="2BB4F324" w:rsidR="00EB1BDE" w:rsidRPr="00B919D4" w:rsidRDefault="00015465" w:rsidP="00B10425">
      <w:pPr>
        <w:pStyle w:val="Prrafodelista"/>
        <w:numPr>
          <w:ilvl w:val="0"/>
          <w:numId w:val="7"/>
        </w:numPr>
        <w:tabs>
          <w:tab w:val="left" w:pos="562"/>
        </w:tabs>
        <w:spacing w:before="2" w:line="237" w:lineRule="auto"/>
        <w:ind w:left="561" w:right="120"/>
      </w:pPr>
      <w:r w:rsidRPr="00A32788">
        <w:t xml:space="preserve">Realizar el seguimiento y comparación del riesgo inherente y residual de cada factor de riesgo y de los riesgos asociados. </w:t>
      </w:r>
    </w:p>
    <w:p w14:paraId="27161C90" w14:textId="5F0BFFBB" w:rsidR="00EB1BDE" w:rsidRPr="00B919D4" w:rsidRDefault="00EB1BDE" w:rsidP="00CF1BE7">
      <w:pPr>
        <w:pStyle w:val="Textoindependiente"/>
        <w:jc w:val="both"/>
        <w:rPr>
          <w:sz w:val="20"/>
        </w:rPr>
      </w:pPr>
    </w:p>
    <w:p w14:paraId="6C86CA95" w14:textId="7076059F" w:rsidR="00EB1BDE" w:rsidRDefault="00401064" w:rsidP="00A32788">
      <w:pPr>
        <w:pStyle w:val="Textoindependiente"/>
        <w:jc w:val="both"/>
      </w:pPr>
      <w:r w:rsidRPr="002E0C94">
        <w:rPr>
          <w:highlight w:val="yellow"/>
        </w:rPr>
        <w:t xml:space="preserve">Las organizaciones solidarias vigiladas </w:t>
      </w:r>
      <w:r w:rsidR="00B919D4" w:rsidRPr="002E0C94">
        <w:rPr>
          <w:highlight w:val="yellow"/>
        </w:rPr>
        <w:t xml:space="preserve">para </w:t>
      </w:r>
      <w:r w:rsidRPr="002E0C94">
        <w:rPr>
          <w:highlight w:val="yellow"/>
        </w:rPr>
        <w:t>poder comparar la evolución del perfil de riesgo inherente con el per</w:t>
      </w:r>
      <w:r w:rsidR="00B919D4" w:rsidRPr="002E0C94">
        <w:rPr>
          <w:highlight w:val="yellow"/>
        </w:rPr>
        <w:t>fil de riesgo residual de LA/FT, así como</w:t>
      </w:r>
      <w:r w:rsidR="00DB387D" w:rsidRPr="002E0C94">
        <w:rPr>
          <w:highlight w:val="yellow"/>
        </w:rPr>
        <w:t xml:space="preserve"> </w:t>
      </w:r>
      <w:r w:rsidR="00B919D4" w:rsidRPr="002E0C94">
        <w:rPr>
          <w:highlight w:val="yellow"/>
        </w:rPr>
        <w:t xml:space="preserve">observar la efectividad de los controles diseñados, deberá implementar </w:t>
      </w:r>
      <w:r w:rsidR="00B80F6F" w:rsidRPr="002E0C94">
        <w:rPr>
          <w:highlight w:val="yellow"/>
        </w:rPr>
        <w:t xml:space="preserve">una matriz de análisis de riesgo o </w:t>
      </w:r>
      <w:r w:rsidR="00B919D4" w:rsidRPr="002E0C94">
        <w:rPr>
          <w:b/>
          <w:highlight w:val="yellow"/>
        </w:rPr>
        <w:t>matri</w:t>
      </w:r>
      <w:r w:rsidR="00B80F6F" w:rsidRPr="002E0C94">
        <w:rPr>
          <w:b/>
          <w:highlight w:val="yellow"/>
        </w:rPr>
        <w:t xml:space="preserve">z </w:t>
      </w:r>
      <w:r w:rsidR="00B919D4" w:rsidRPr="002E0C94">
        <w:rPr>
          <w:b/>
          <w:highlight w:val="yellow"/>
        </w:rPr>
        <w:t xml:space="preserve"> de riesgo</w:t>
      </w:r>
      <w:r w:rsidR="00B919D4" w:rsidRPr="002E0C94">
        <w:rPr>
          <w:rStyle w:val="Refdenotaalpie"/>
          <w:highlight w:val="yellow"/>
        </w:rPr>
        <w:footnoteReference w:id="14"/>
      </w:r>
      <w:r w:rsidR="00B80F6F" w:rsidRPr="002E0C94">
        <w:rPr>
          <w:highlight w:val="yellow"/>
        </w:rPr>
        <w:t xml:space="preserve"> y mapas de calor</w:t>
      </w:r>
      <w:r w:rsidR="004406BF" w:rsidRPr="002E0C94">
        <w:rPr>
          <w:rStyle w:val="Refdenotaalpie"/>
          <w:highlight w:val="yellow"/>
        </w:rPr>
        <w:footnoteReference w:id="15"/>
      </w:r>
      <w:r w:rsidR="00B80F6F" w:rsidRPr="002E0C94">
        <w:rPr>
          <w:highlight w:val="yellow"/>
        </w:rPr>
        <w:t>, este último, si la organización solidaria considera conveniente su adopción</w:t>
      </w:r>
      <w:r w:rsidR="00A32788" w:rsidRPr="002E0C94">
        <w:rPr>
          <w:highlight w:val="yellow"/>
        </w:rPr>
        <w:t>.</w:t>
      </w:r>
      <w:r w:rsidR="00A32788">
        <w:t xml:space="preserve"> </w:t>
      </w:r>
    </w:p>
    <w:p w14:paraId="7AC2A436" w14:textId="77777777" w:rsidR="00A32788" w:rsidRPr="00A32788" w:rsidRDefault="00A32788" w:rsidP="00A32788">
      <w:pPr>
        <w:pStyle w:val="Textoindependiente"/>
        <w:jc w:val="both"/>
      </w:pPr>
    </w:p>
    <w:p w14:paraId="0A1697FD" w14:textId="2979B422" w:rsidR="00EB1BDE" w:rsidRPr="00B919D4" w:rsidRDefault="00B27CC6" w:rsidP="00A31D87">
      <w:pPr>
        <w:pStyle w:val="Ttulo1"/>
        <w:numPr>
          <w:ilvl w:val="1"/>
          <w:numId w:val="22"/>
        </w:numPr>
        <w:tabs>
          <w:tab w:val="left" w:pos="769"/>
        </w:tabs>
        <w:spacing w:before="94"/>
      </w:pPr>
      <w:r w:rsidRPr="00B919D4">
        <w:t>ELEMENTOS DEL</w:t>
      </w:r>
      <w:r w:rsidRPr="00B919D4">
        <w:rPr>
          <w:spacing w:val="-1"/>
        </w:rPr>
        <w:t xml:space="preserve"> </w:t>
      </w:r>
      <w:r w:rsidR="003F615E">
        <w:t>SARLAFT</w:t>
      </w:r>
    </w:p>
    <w:p w14:paraId="1FD18114" w14:textId="77777777" w:rsidR="00EB1BDE" w:rsidRPr="00B919D4" w:rsidRDefault="00EB1BDE" w:rsidP="00CF1BE7">
      <w:pPr>
        <w:pStyle w:val="Textoindependiente"/>
        <w:jc w:val="both"/>
        <w:rPr>
          <w:b/>
        </w:rPr>
      </w:pPr>
    </w:p>
    <w:p w14:paraId="4351B0A3" w14:textId="77777777" w:rsidR="00EB1BDE" w:rsidRPr="00B919D4" w:rsidRDefault="00EB1BDE" w:rsidP="00FF2119">
      <w:pPr>
        <w:pStyle w:val="Textoindependiente"/>
        <w:ind w:right="121"/>
        <w:jc w:val="both"/>
      </w:pPr>
      <w:r w:rsidRPr="00B919D4">
        <w:t>El SARLAFT que implementen las organizaciones solidarias debe tener como mínimo los siguientes elementos:</w:t>
      </w:r>
    </w:p>
    <w:p w14:paraId="2FF224EC" w14:textId="77777777" w:rsidR="00EB1BDE" w:rsidRPr="00B919D4" w:rsidRDefault="00EB1BDE" w:rsidP="00CF1BE7">
      <w:pPr>
        <w:pStyle w:val="Textoindependiente"/>
        <w:spacing w:before="1"/>
        <w:jc w:val="both"/>
      </w:pPr>
    </w:p>
    <w:p w14:paraId="777F450D" w14:textId="1E8AAE40" w:rsidR="00EB1BDE" w:rsidRPr="00B919D4" w:rsidRDefault="00EB1BDE" w:rsidP="00B10425">
      <w:pPr>
        <w:pStyle w:val="Prrafodelista"/>
        <w:numPr>
          <w:ilvl w:val="0"/>
          <w:numId w:val="7"/>
        </w:numPr>
        <w:tabs>
          <w:tab w:val="left" w:pos="561"/>
          <w:tab w:val="left" w:pos="562"/>
        </w:tabs>
        <w:spacing w:line="268" w:lineRule="exact"/>
      </w:pPr>
      <w:r w:rsidRPr="00B919D4">
        <w:t>Políticas</w:t>
      </w:r>
      <w:r w:rsidR="00011D6F">
        <w:t xml:space="preserve"> </w:t>
      </w:r>
    </w:p>
    <w:p w14:paraId="68890353" w14:textId="7BCFA51B" w:rsidR="00EB1BDE" w:rsidRPr="00B919D4" w:rsidRDefault="00EB1BDE" w:rsidP="00B10425">
      <w:pPr>
        <w:pStyle w:val="Prrafodelista"/>
        <w:numPr>
          <w:ilvl w:val="0"/>
          <w:numId w:val="7"/>
        </w:numPr>
        <w:tabs>
          <w:tab w:val="left" w:pos="561"/>
          <w:tab w:val="left" w:pos="562"/>
        </w:tabs>
        <w:spacing w:line="268" w:lineRule="exact"/>
      </w:pPr>
      <w:r w:rsidRPr="00B919D4">
        <w:t>Procedimientos</w:t>
      </w:r>
      <w:r w:rsidR="00011D6F">
        <w:t xml:space="preserve"> </w:t>
      </w:r>
    </w:p>
    <w:p w14:paraId="6B516DE0" w14:textId="28010F0B" w:rsidR="00EB1BDE" w:rsidRPr="00B919D4" w:rsidRDefault="00EB1BDE" w:rsidP="00B10425">
      <w:pPr>
        <w:pStyle w:val="Prrafodelista"/>
        <w:numPr>
          <w:ilvl w:val="0"/>
          <w:numId w:val="7"/>
        </w:numPr>
        <w:tabs>
          <w:tab w:val="left" w:pos="561"/>
          <w:tab w:val="left" w:pos="562"/>
        </w:tabs>
        <w:spacing w:line="268" w:lineRule="exact"/>
      </w:pPr>
      <w:r w:rsidRPr="00B919D4">
        <w:t>Documentación</w:t>
      </w:r>
      <w:r w:rsidR="00011D6F">
        <w:t xml:space="preserve"> </w:t>
      </w:r>
    </w:p>
    <w:p w14:paraId="2DF12BB4" w14:textId="7773D634" w:rsidR="00EB1BDE" w:rsidRPr="00B919D4" w:rsidRDefault="00EB1BDE" w:rsidP="00B10425">
      <w:pPr>
        <w:pStyle w:val="Prrafodelista"/>
        <w:numPr>
          <w:ilvl w:val="0"/>
          <w:numId w:val="7"/>
        </w:numPr>
        <w:tabs>
          <w:tab w:val="left" w:pos="561"/>
          <w:tab w:val="left" w:pos="562"/>
        </w:tabs>
        <w:spacing w:line="268" w:lineRule="exact"/>
      </w:pPr>
      <w:r w:rsidRPr="00B919D4">
        <w:t>Estructura</w:t>
      </w:r>
      <w:r w:rsidRPr="00B919D4">
        <w:rPr>
          <w:spacing w:val="-3"/>
        </w:rPr>
        <w:t xml:space="preserve"> </w:t>
      </w:r>
      <w:r w:rsidRPr="00B919D4">
        <w:t>organizacional</w:t>
      </w:r>
      <w:r w:rsidR="00011D6F">
        <w:t xml:space="preserve"> </w:t>
      </w:r>
    </w:p>
    <w:p w14:paraId="18265FA6" w14:textId="31ED75EA" w:rsidR="00EB1BDE" w:rsidRPr="00B919D4" w:rsidRDefault="00EB1BDE" w:rsidP="00B10425">
      <w:pPr>
        <w:pStyle w:val="Prrafodelista"/>
        <w:numPr>
          <w:ilvl w:val="0"/>
          <w:numId w:val="7"/>
        </w:numPr>
        <w:tabs>
          <w:tab w:val="left" w:pos="561"/>
          <w:tab w:val="left" w:pos="562"/>
        </w:tabs>
        <w:spacing w:line="269" w:lineRule="exact"/>
      </w:pPr>
      <w:r w:rsidRPr="00B919D4">
        <w:t>Órganos de</w:t>
      </w:r>
      <w:r w:rsidRPr="00B919D4">
        <w:rPr>
          <w:spacing w:val="-4"/>
        </w:rPr>
        <w:t xml:space="preserve"> </w:t>
      </w:r>
      <w:r w:rsidRPr="00B919D4">
        <w:t>control</w:t>
      </w:r>
      <w:r w:rsidR="00011D6F">
        <w:t xml:space="preserve"> </w:t>
      </w:r>
    </w:p>
    <w:p w14:paraId="1330332E" w14:textId="5068A302" w:rsidR="00EB1BDE" w:rsidRPr="00B919D4" w:rsidRDefault="00EB1BDE" w:rsidP="00B10425">
      <w:pPr>
        <w:pStyle w:val="Prrafodelista"/>
        <w:numPr>
          <w:ilvl w:val="0"/>
          <w:numId w:val="7"/>
        </w:numPr>
        <w:tabs>
          <w:tab w:val="left" w:pos="561"/>
          <w:tab w:val="left" w:pos="562"/>
        </w:tabs>
        <w:spacing w:line="268" w:lineRule="exact"/>
      </w:pPr>
      <w:r w:rsidRPr="00B919D4">
        <w:t>Infraestructura</w:t>
      </w:r>
      <w:r w:rsidRPr="00B919D4">
        <w:rPr>
          <w:spacing w:val="-3"/>
        </w:rPr>
        <w:t xml:space="preserve"> </w:t>
      </w:r>
      <w:r w:rsidRPr="00B919D4">
        <w:t>tecnológica</w:t>
      </w:r>
      <w:r w:rsidR="00011D6F">
        <w:t xml:space="preserve"> </w:t>
      </w:r>
    </w:p>
    <w:p w14:paraId="3B283750" w14:textId="5349FA8A" w:rsidR="00EB1BDE" w:rsidRPr="00B919D4" w:rsidRDefault="00EB1BDE" w:rsidP="00B10425">
      <w:pPr>
        <w:pStyle w:val="Prrafodelista"/>
        <w:numPr>
          <w:ilvl w:val="0"/>
          <w:numId w:val="7"/>
        </w:numPr>
        <w:tabs>
          <w:tab w:val="left" w:pos="561"/>
          <w:tab w:val="left" w:pos="562"/>
        </w:tabs>
        <w:spacing w:line="268" w:lineRule="exact"/>
      </w:pPr>
      <w:r w:rsidRPr="00B919D4">
        <w:lastRenderedPageBreak/>
        <w:t>Divulgación de información</w:t>
      </w:r>
      <w:r w:rsidR="00011D6F">
        <w:t xml:space="preserve">  </w:t>
      </w:r>
    </w:p>
    <w:p w14:paraId="10DEDC78" w14:textId="581D6908" w:rsidR="00EB1BDE" w:rsidRPr="00B919D4" w:rsidRDefault="00EB1BDE" w:rsidP="00B10425">
      <w:pPr>
        <w:pStyle w:val="Prrafodelista"/>
        <w:numPr>
          <w:ilvl w:val="0"/>
          <w:numId w:val="7"/>
        </w:numPr>
        <w:tabs>
          <w:tab w:val="left" w:pos="561"/>
          <w:tab w:val="left" w:pos="562"/>
        </w:tabs>
        <w:spacing w:line="269" w:lineRule="exact"/>
      </w:pPr>
      <w:r w:rsidRPr="00B919D4">
        <w:t>Capacitación</w:t>
      </w:r>
      <w:r w:rsidR="00011D6F">
        <w:t>.</w:t>
      </w:r>
    </w:p>
    <w:p w14:paraId="50BCAA5B" w14:textId="77777777" w:rsidR="00EB1BDE" w:rsidRPr="00B919D4" w:rsidRDefault="00EB1BDE" w:rsidP="00CF1BE7">
      <w:pPr>
        <w:pStyle w:val="Textoindependiente"/>
        <w:spacing w:before="8"/>
        <w:jc w:val="both"/>
        <w:rPr>
          <w:sz w:val="21"/>
        </w:rPr>
      </w:pPr>
    </w:p>
    <w:p w14:paraId="70E038D3" w14:textId="77777777" w:rsidR="00EB1BDE" w:rsidRPr="00B919D4" w:rsidRDefault="00EB1BDE" w:rsidP="00A31D87">
      <w:pPr>
        <w:pStyle w:val="Ttulo1"/>
        <w:numPr>
          <w:ilvl w:val="2"/>
          <w:numId w:val="22"/>
        </w:numPr>
        <w:tabs>
          <w:tab w:val="left" w:pos="910"/>
        </w:tabs>
      </w:pPr>
      <w:r w:rsidRPr="00B919D4">
        <w:t>Políticas</w:t>
      </w:r>
    </w:p>
    <w:p w14:paraId="64F0F9B3" w14:textId="77777777" w:rsidR="00EB1BDE" w:rsidRPr="00B919D4" w:rsidRDefault="00EB1BDE" w:rsidP="00CF1BE7">
      <w:pPr>
        <w:pStyle w:val="Textoindependiente"/>
        <w:jc w:val="both"/>
        <w:rPr>
          <w:b/>
        </w:rPr>
      </w:pPr>
    </w:p>
    <w:p w14:paraId="0BA83C65" w14:textId="3352DE47" w:rsidR="00EB1BDE" w:rsidRPr="00B919D4" w:rsidRDefault="00EB1BDE" w:rsidP="00536DA3">
      <w:pPr>
        <w:pStyle w:val="Textoindependiente"/>
        <w:spacing w:before="1"/>
        <w:ind w:right="114"/>
        <w:jc w:val="both"/>
      </w:pPr>
      <w:r w:rsidRPr="00B919D4">
        <w:t>Son lineamientos generales que deben adoptar las organizaciones solidarias vigiladas en relación con el SARLAFT. Cada una de las etapas y elementos del sistema debe</w:t>
      </w:r>
      <w:r w:rsidRPr="00B919D4">
        <w:rPr>
          <w:spacing w:val="-43"/>
        </w:rPr>
        <w:t xml:space="preserve"> </w:t>
      </w:r>
      <w:r w:rsidRPr="00B919D4">
        <w:t>contar con unas políticas claras y efectivamente</w:t>
      </w:r>
      <w:r w:rsidRPr="00B919D4">
        <w:rPr>
          <w:spacing w:val="-7"/>
        </w:rPr>
        <w:t xml:space="preserve"> </w:t>
      </w:r>
      <w:r w:rsidRPr="00B919D4">
        <w:t>aplicables.</w:t>
      </w:r>
    </w:p>
    <w:p w14:paraId="5021A58A" w14:textId="77777777" w:rsidR="00EB1BDE" w:rsidRPr="00B919D4" w:rsidRDefault="00EB1BDE" w:rsidP="00CF1BE7">
      <w:pPr>
        <w:pStyle w:val="Textoindependiente"/>
        <w:jc w:val="both"/>
      </w:pPr>
    </w:p>
    <w:p w14:paraId="35D87779" w14:textId="25BE9429" w:rsidR="00EB1BDE" w:rsidRPr="00B919D4" w:rsidRDefault="00EB1BDE" w:rsidP="00536DA3">
      <w:pPr>
        <w:pStyle w:val="Textoindependiente"/>
        <w:spacing w:before="1"/>
        <w:ind w:right="114"/>
        <w:jc w:val="both"/>
      </w:pPr>
      <w:r w:rsidRPr="00B919D4">
        <w:t>Las políticas deben orientar la actuación de los</w:t>
      </w:r>
      <w:r w:rsidR="002D150A" w:rsidRPr="00B919D4">
        <w:t xml:space="preserve"> asociados, clientes,</w:t>
      </w:r>
      <w:r w:rsidRPr="00B919D4">
        <w:t xml:space="preserve"> empleados</w:t>
      </w:r>
      <w:r w:rsidR="002D150A" w:rsidRPr="00B919D4">
        <w:t xml:space="preserve"> y proveedores y de cualquier tercero que pretenda tener una relación comercial, legal o contractual</w:t>
      </w:r>
      <w:r w:rsidRPr="00B919D4">
        <w:t xml:space="preserve"> </w:t>
      </w:r>
      <w:r w:rsidR="002D150A" w:rsidRPr="00B919D4">
        <w:t xml:space="preserve">con </w:t>
      </w:r>
      <w:r w:rsidRPr="00B919D4">
        <w:t>la organización solidaria vigilada para el funcionamiento del SARLAFT y</w:t>
      </w:r>
      <w:r w:rsidR="002D150A" w:rsidRPr="00B919D4">
        <w:t>,</w:t>
      </w:r>
      <w:r w:rsidRPr="00B919D4">
        <w:t xml:space="preserve"> establecer los procedimientos sancionatorios frente a su inobservancia y las consecuencias que generan su incumplimiento</w:t>
      </w:r>
      <w:r w:rsidR="002D150A" w:rsidRPr="00B919D4">
        <w:t xml:space="preserve"> por parte de los empleados</w:t>
      </w:r>
      <w:r w:rsidRPr="00B919D4">
        <w:t>.</w:t>
      </w:r>
    </w:p>
    <w:p w14:paraId="4C6C3CB7" w14:textId="77777777" w:rsidR="00EB1BDE" w:rsidRPr="00B919D4" w:rsidRDefault="00EB1BDE" w:rsidP="00CF1BE7">
      <w:pPr>
        <w:pStyle w:val="Textoindependiente"/>
        <w:jc w:val="both"/>
      </w:pPr>
    </w:p>
    <w:p w14:paraId="6F621790" w14:textId="77777777" w:rsidR="00EB1BDE" w:rsidRPr="00B919D4" w:rsidRDefault="00EB1BDE" w:rsidP="00CF1BE7">
      <w:pPr>
        <w:pStyle w:val="Textoindependiente"/>
        <w:ind w:left="202"/>
        <w:jc w:val="both"/>
      </w:pPr>
      <w:r w:rsidRPr="00B919D4">
        <w:t>Las políticas que se adopten deben considerar como mínimo, lo siguiente:</w:t>
      </w:r>
    </w:p>
    <w:p w14:paraId="212EDC69" w14:textId="77777777" w:rsidR="00EB1BDE" w:rsidRPr="00B919D4" w:rsidRDefault="00EB1BDE" w:rsidP="00CF1BE7">
      <w:pPr>
        <w:pStyle w:val="Textoindependiente"/>
        <w:jc w:val="both"/>
      </w:pPr>
    </w:p>
    <w:p w14:paraId="32E9B3A3" w14:textId="406F5E77" w:rsidR="00B2466B" w:rsidRDefault="00B2466B" w:rsidP="00B10425">
      <w:pPr>
        <w:pStyle w:val="Prrafodelista"/>
        <w:numPr>
          <w:ilvl w:val="0"/>
          <w:numId w:val="7"/>
        </w:numPr>
        <w:tabs>
          <w:tab w:val="left" w:pos="562"/>
        </w:tabs>
        <w:ind w:left="561" w:right="120"/>
      </w:pPr>
      <w:r w:rsidRPr="00B919D4">
        <w:t xml:space="preserve">Fomentar en la organización solidaria una cultura frente a la administración del riesgo de LA/FT. </w:t>
      </w:r>
    </w:p>
    <w:p w14:paraId="0B87C88F" w14:textId="77777777" w:rsidR="00F03B27" w:rsidRPr="00B919D4" w:rsidRDefault="00F03B27" w:rsidP="00FA0505">
      <w:pPr>
        <w:tabs>
          <w:tab w:val="left" w:pos="562"/>
        </w:tabs>
        <w:ind w:right="120"/>
      </w:pPr>
    </w:p>
    <w:p w14:paraId="4A2AC640" w14:textId="77777777" w:rsidR="00F03B27" w:rsidRDefault="00B2466B" w:rsidP="00B10425">
      <w:pPr>
        <w:pStyle w:val="Prrafodelista"/>
        <w:numPr>
          <w:ilvl w:val="0"/>
          <w:numId w:val="7"/>
        </w:numPr>
        <w:tabs>
          <w:tab w:val="left" w:pos="562"/>
        </w:tabs>
        <w:ind w:left="561" w:right="120"/>
      </w:pPr>
      <w:r w:rsidRPr="00B919D4">
        <w:t>Alinear la administraci</w:t>
      </w:r>
      <w:r w:rsidR="00954EDE" w:rsidRPr="00B919D4">
        <w:t>ón del riesgo de LA/FT</w:t>
      </w:r>
      <w:r w:rsidRPr="00B919D4">
        <w:t xml:space="preserve"> co</w:t>
      </w:r>
      <w:r w:rsidR="00954EDE" w:rsidRPr="00B919D4">
        <w:t>n el proceso de planeación estratégica y en la definición de los objetivos estratégicos.</w:t>
      </w:r>
    </w:p>
    <w:p w14:paraId="1238709F" w14:textId="48763795" w:rsidR="00B2466B" w:rsidRPr="00B919D4" w:rsidRDefault="00B2466B" w:rsidP="00FA0505">
      <w:pPr>
        <w:tabs>
          <w:tab w:val="left" w:pos="562"/>
        </w:tabs>
        <w:ind w:right="120"/>
      </w:pPr>
    </w:p>
    <w:p w14:paraId="79DB9564" w14:textId="54173848" w:rsidR="00EB1BDE" w:rsidRDefault="00954EDE" w:rsidP="00B10425">
      <w:pPr>
        <w:pStyle w:val="Prrafodelista"/>
        <w:numPr>
          <w:ilvl w:val="0"/>
          <w:numId w:val="7"/>
        </w:numPr>
        <w:tabs>
          <w:tab w:val="left" w:pos="562"/>
        </w:tabs>
        <w:ind w:left="561" w:right="113"/>
      </w:pPr>
      <w:r w:rsidRPr="00B919D4">
        <w:t>Establecer el</w:t>
      </w:r>
      <w:r w:rsidR="00EB1BDE" w:rsidRPr="00B919D4">
        <w:t xml:space="preserve"> deber de los miembros que integran los órganos de administración y control, del oficial de cumplimiento y de todos los funcionarios de la organización de verificar el cumplimiento</w:t>
      </w:r>
      <w:r w:rsidR="00EB1BDE" w:rsidRPr="00B919D4">
        <w:rPr>
          <w:spacing w:val="-11"/>
        </w:rPr>
        <w:t xml:space="preserve"> </w:t>
      </w:r>
      <w:r w:rsidR="00EB1BDE" w:rsidRPr="00B919D4">
        <w:t>de</w:t>
      </w:r>
      <w:r w:rsidR="00EB1BDE" w:rsidRPr="00B919D4">
        <w:rPr>
          <w:spacing w:val="-13"/>
        </w:rPr>
        <w:t xml:space="preserve"> </w:t>
      </w:r>
      <w:r w:rsidR="00EB1BDE" w:rsidRPr="00B919D4">
        <w:t>los</w:t>
      </w:r>
      <w:r w:rsidR="00EB1BDE" w:rsidRPr="00B919D4">
        <w:rPr>
          <w:spacing w:val="-12"/>
        </w:rPr>
        <w:t xml:space="preserve"> </w:t>
      </w:r>
      <w:r w:rsidR="00EB1BDE" w:rsidRPr="00B919D4">
        <w:t>reglamentos</w:t>
      </w:r>
      <w:r w:rsidR="00EB1BDE" w:rsidRPr="00B919D4">
        <w:rPr>
          <w:spacing w:val="-13"/>
        </w:rPr>
        <w:t xml:space="preserve"> </w:t>
      </w:r>
      <w:r w:rsidR="00EB1BDE" w:rsidRPr="00B919D4">
        <w:t>internos</w:t>
      </w:r>
      <w:r w:rsidR="00EB1BDE" w:rsidRPr="00B919D4">
        <w:rPr>
          <w:spacing w:val="-10"/>
        </w:rPr>
        <w:t xml:space="preserve"> </w:t>
      </w:r>
      <w:r w:rsidR="00EB1BDE" w:rsidRPr="00B919D4">
        <w:t>y</w:t>
      </w:r>
      <w:r w:rsidR="00EB1BDE" w:rsidRPr="00B919D4">
        <w:rPr>
          <w:spacing w:val="-12"/>
        </w:rPr>
        <w:t xml:space="preserve"> </w:t>
      </w:r>
      <w:r w:rsidR="00EB1BDE" w:rsidRPr="00B919D4">
        <w:t>de</w:t>
      </w:r>
      <w:r w:rsidR="00EB1BDE" w:rsidRPr="00B919D4">
        <w:rPr>
          <w:spacing w:val="-14"/>
        </w:rPr>
        <w:t xml:space="preserve"> </w:t>
      </w:r>
      <w:r w:rsidR="00EB1BDE" w:rsidRPr="00B919D4">
        <w:t>todas</w:t>
      </w:r>
      <w:r w:rsidR="00EB1BDE" w:rsidRPr="00B919D4">
        <w:rPr>
          <w:spacing w:val="-10"/>
        </w:rPr>
        <w:t xml:space="preserve"> </w:t>
      </w:r>
      <w:r w:rsidR="00EB1BDE" w:rsidRPr="00B919D4">
        <w:t>las</w:t>
      </w:r>
      <w:r w:rsidR="00EB1BDE" w:rsidRPr="00B919D4">
        <w:rPr>
          <w:spacing w:val="-10"/>
        </w:rPr>
        <w:t xml:space="preserve"> </w:t>
      </w:r>
      <w:r w:rsidR="00EB1BDE" w:rsidRPr="00B919D4">
        <w:t>disposiciones</w:t>
      </w:r>
      <w:r w:rsidR="00EB1BDE" w:rsidRPr="00B919D4">
        <w:rPr>
          <w:spacing w:val="-12"/>
        </w:rPr>
        <w:t xml:space="preserve"> </w:t>
      </w:r>
      <w:r w:rsidR="00EB1BDE" w:rsidRPr="00B919D4">
        <w:t>relacionadas</w:t>
      </w:r>
      <w:r w:rsidR="00EB1BDE" w:rsidRPr="00B919D4">
        <w:rPr>
          <w:spacing w:val="-10"/>
        </w:rPr>
        <w:t xml:space="preserve"> </w:t>
      </w:r>
      <w:r w:rsidR="00EB1BDE" w:rsidRPr="00B919D4">
        <w:t>con el</w:t>
      </w:r>
      <w:r w:rsidR="00EB1BDE" w:rsidRPr="00B919D4">
        <w:rPr>
          <w:spacing w:val="-1"/>
        </w:rPr>
        <w:t xml:space="preserve"> </w:t>
      </w:r>
      <w:r w:rsidR="00EB1BDE" w:rsidRPr="00B919D4">
        <w:t>SARLAFT.</w:t>
      </w:r>
    </w:p>
    <w:p w14:paraId="6D5273C5" w14:textId="72452484" w:rsidR="00F03B27" w:rsidRPr="00B919D4" w:rsidRDefault="00F03B27" w:rsidP="00FA0505">
      <w:pPr>
        <w:tabs>
          <w:tab w:val="left" w:pos="562"/>
        </w:tabs>
        <w:ind w:right="113"/>
      </w:pPr>
    </w:p>
    <w:p w14:paraId="77FF2578" w14:textId="67C79410" w:rsidR="00EB1BDE" w:rsidRDefault="00EB1BDE" w:rsidP="00B10425">
      <w:pPr>
        <w:pStyle w:val="Prrafodelista"/>
        <w:numPr>
          <w:ilvl w:val="0"/>
          <w:numId w:val="7"/>
        </w:numPr>
        <w:tabs>
          <w:tab w:val="left" w:pos="562"/>
        </w:tabs>
        <w:ind w:left="561" w:right="116"/>
      </w:pPr>
      <w:r w:rsidRPr="00B919D4">
        <w:t xml:space="preserve">Abstenerse de considerar como </w:t>
      </w:r>
      <w:r w:rsidR="0009388F" w:rsidRPr="00B919D4">
        <w:t>asociados</w:t>
      </w:r>
      <w:r w:rsidR="00085AA6" w:rsidRPr="00B919D4">
        <w:t xml:space="preserve"> y</w:t>
      </w:r>
      <w:r w:rsidR="00954EDE" w:rsidRPr="00B919D4">
        <w:t>/o</w:t>
      </w:r>
      <w:r w:rsidR="0009388F" w:rsidRPr="00B919D4">
        <w:t xml:space="preserve"> clientes</w:t>
      </w:r>
      <w:r w:rsidR="00954EDE" w:rsidRPr="00B919D4">
        <w:t xml:space="preserve"> </w:t>
      </w:r>
      <w:r w:rsidRPr="00B919D4">
        <w:t>y de celebrar operaciones con personas que no estén plenamente</w:t>
      </w:r>
      <w:r w:rsidRPr="00B919D4">
        <w:rPr>
          <w:spacing w:val="-9"/>
        </w:rPr>
        <w:t xml:space="preserve"> </w:t>
      </w:r>
      <w:r w:rsidRPr="00B919D4">
        <w:t>identificadas.</w:t>
      </w:r>
    </w:p>
    <w:p w14:paraId="1A57FB1B" w14:textId="6AB0E66F" w:rsidR="00F03B27" w:rsidRPr="00B919D4" w:rsidRDefault="00F03B27" w:rsidP="00FA0505">
      <w:pPr>
        <w:tabs>
          <w:tab w:val="left" w:pos="562"/>
        </w:tabs>
        <w:ind w:right="116"/>
      </w:pPr>
    </w:p>
    <w:p w14:paraId="124D6E73" w14:textId="0255D46B" w:rsidR="00EB1BDE" w:rsidRDefault="002D150A" w:rsidP="00B10425">
      <w:pPr>
        <w:pStyle w:val="Prrafodelista"/>
        <w:numPr>
          <w:ilvl w:val="0"/>
          <w:numId w:val="7"/>
        </w:numPr>
        <w:tabs>
          <w:tab w:val="left" w:pos="562"/>
        </w:tabs>
        <w:ind w:left="561" w:right="119"/>
      </w:pPr>
      <w:r w:rsidRPr="00B919D4">
        <w:t>Establecer lineamientos</w:t>
      </w:r>
      <w:r w:rsidR="00EB1BDE" w:rsidRPr="00B919D4">
        <w:t xml:space="preserve"> más estrictos para la vinculación</w:t>
      </w:r>
      <w:r w:rsidRPr="00B919D4">
        <w:t xml:space="preserve"> y monitoreo de operaciones</w:t>
      </w:r>
      <w:r w:rsidR="00EB1BDE" w:rsidRPr="00B919D4">
        <w:t>,</w:t>
      </w:r>
      <w:r w:rsidRPr="00B919D4">
        <w:t xml:space="preserve"> </w:t>
      </w:r>
      <w:r w:rsidR="00DB387D">
        <w:t xml:space="preserve">de </w:t>
      </w:r>
      <w:r w:rsidR="00085AA6" w:rsidRPr="00B919D4">
        <w:t>a</w:t>
      </w:r>
      <w:r w:rsidRPr="00B919D4">
        <w:t>quellos</w:t>
      </w:r>
      <w:r w:rsidR="00085AA6" w:rsidRPr="00B919D4">
        <w:t xml:space="preserve"> asociados o clientes</w:t>
      </w:r>
      <w:r w:rsidR="00EB1BDE" w:rsidRPr="00B919D4">
        <w:t xml:space="preserve"> que </w:t>
      </w:r>
      <w:r w:rsidR="00085AA6" w:rsidRPr="00B919D4">
        <w:t xml:space="preserve">por su </w:t>
      </w:r>
      <w:r w:rsidR="00EB1BDE" w:rsidRPr="00B919D4">
        <w:t>perfil o</w:t>
      </w:r>
      <w:r w:rsidR="00085AA6" w:rsidRPr="00B919D4">
        <w:t xml:space="preserve"> por</w:t>
      </w:r>
      <w:r w:rsidR="00EB1BDE" w:rsidRPr="00B919D4">
        <w:t xml:space="preserve"> las funciones que desempeñan</w:t>
      </w:r>
      <w:r w:rsidR="00085AA6" w:rsidRPr="00B919D4">
        <w:t>,</w:t>
      </w:r>
      <w:r w:rsidR="00EB1BDE" w:rsidRPr="00B919D4">
        <w:t xml:space="preserve"> puedan </w:t>
      </w:r>
      <w:r w:rsidR="00085AA6" w:rsidRPr="00B919D4">
        <w:t xml:space="preserve">exponer </w:t>
      </w:r>
      <w:r w:rsidR="00EB1BDE" w:rsidRPr="00B919D4">
        <w:t xml:space="preserve">en mayor grado </w:t>
      </w:r>
      <w:r w:rsidR="00B2466B" w:rsidRPr="00B919D4">
        <w:t xml:space="preserve">al </w:t>
      </w:r>
      <w:r w:rsidR="00EB1BDE" w:rsidRPr="00B919D4">
        <w:t>riesgo de</w:t>
      </w:r>
      <w:r w:rsidR="00EB1BDE" w:rsidRPr="00B919D4">
        <w:rPr>
          <w:spacing w:val="-4"/>
        </w:rPr>
        <w:t xml:space="preserve"> </w:t>
      </w:r>
      <w:r w:rsidR="00EB1BDE" w:rsidRPr="00B919D4">
        <w:t>LA/FT</w:t>
      </w:r>
      <w:r w:rsidR="00954EDE" w:rsidRPr="00B919D4">
        <w:t xml:space="preserve"> a la organización</w:t>
      </w:r>
      <w:r w:rsidR="00EB1BDE" w:rsidRPr="00B919D4">
        <w:t>.</w:t>
      </w:r>
    </w:p>
    <w:p w14:paraId="7936F316" w14:textId="22A6E3E4" w:rsidR="00F03B27" w:rsidRPr="00B919D4" w:rsidRDefault="00F03B27" w:rsidP="00FA0505">
      <w:pPr>
        <w:tabs>
          <w:tab w:val="left" w:pos="562"/>
        </w:tabs>
        <w:ind w:right="119"/>
      </w:pPr>
    </w:p>
    <w:p w14:paraId="29022390" w14:textId="77777777" w:rsidR="00EB1BDE" w:rsidRPr="00B919D4" w:rsidRDefault="00EB1BDE" w:rsidP="00B10425">
      <w:pPr>
        <w:pStyle w:val="Prrafodelista"/>
        <w:numPr>
          <w:ilvl w:val="0"/>
          <w:numId w:val="7"/>
        </w:numPr>
        <w:tabs>
          <w:tab w:val="left" w:pos="561"/>
          <w:tab w:val="left" w:pos="562"/>
        </w:tabs>
        <w:ind w:left="561" w:right="114"/>
      </w:pPr>
      <w:r w:rsidRPr="00B919D4">
        <w:t>La reserva bancaria, cambiaria, bursátil o tributaria no es oponible para los temas de competencia de la Unidad Administrativa Especial de Información y Análisis</w:t>
      </w:r>
      <w:r w:rsidRPr="00B919D4">
        <w:rPr>
          <w:spacing w:val="-20"/>
        </w:rPr>
        <w:t xml:space="preserve"> </w:t>
      </w:r>
      <w:r w:rsidRPr="00B919D4">
        <w:t>Financiero</w:t>
      </w:r>
    </w:p>
    <w:p w14:paraId="521B15B7" w14:textId="0C115E8C" w:rsidR="00EB1BDE" w:rsidRDefault="00EB1BDE" w:rsidP="00CF1BE7">
      <w:pPr>
        <w:pStyle w:val="Textoindependiente"/>
        <w:spacing w:line="242" w:lineRule="auto"/>
        <w:ind w:left="561" w:right="93"/>
        <w:jc w:val="both"/>
      </w:pPr>
      <w:r w:rsidRPr="00B919D4">
        <w:lastRenderedPageBreak/>
        <w:t>– UIAF, según lo señalado en el artículo 8</w:t>
      </w:r>
      <w:r w:rsidR="00CF247A">
        <w:rPr>
          <w:rStyle w:val="Refdenotaalpie"/>
        </w:rPr>
        <w:footnoteReference w:id="16"/>
      </w:r>
      <w:r w:rsidRPr="00B919D4">
        <w:rPr>
          <w:position w:val="8"/>
          <w:sz w:val="14"/>
        </w:rPr>
        <w:t xml:space="preserve"> </w:t>
      </w:r>
      <w:r w:rsidRPr="00B919D4">
        <w:t>de la Ley 1121 de 2006 y en la Ley 1621</w:t>
      </w:r>
      <w:r w:rsidR="00CF247A">
        <w:rPr>
          <w:rStyle w:val="Refdenotaalpie"/>
        </w:rPr>
        <w:footnoteReference w:id="17"/>
      </w:r>
      <w:r w:rsidRPr="00B919D4">
        <w:rPr>
          <w:sz w:val="14"/>
        </w:rPr>
        <w:t xml:space="preserve"> </w:t>
      </w:r>
      <w:r w:rsidRPr="00B919D4">
        <w:t>de 2013, o las que las modifiquen, sustituyan, aclaren o adicionen.</w:t>
      </w:r>
    </w:p>
    <w:p w14:paraId="10BFD751" w14:textId="77777777" w:rsidR="00F03B27" w:rsidRPr="00B919D4" w:rsidRDefault="00F03B27" w:rsidP="00FA0505">
      <w:pPr>
        <w:pStyle w:val="Textoindependiente"/>
        <w:spacing w:line="242" w:lineRule="auto"/>
        <w:ind w:right="93"/>
        <w:jc w:val="both"/>
      </w:pPr>
    </w:p>
    <w:p w14:paraId="741CF57A" w14:textId="12BDF75C" w:rsidR="00EB1BDE" w:rsidRDefault="00EB1BDE" w:rsidP="00B10425">
      <w:pPr>
        <w:pStyle w:val="Prrafodelista"/>
        <w:numPr>
          <w:ilvl w:val="0"/>
          <w:numId w:val="7"/>
        </w:numPr>
        <w:tabs>
          <w:tab w:val="left" w:pos="561"/>
          <w:tab w:val="left" w:pos="562"/>
        </w:tabs>
        <w:spacing w:line="235" w:lineRule="auto"/>
        <w:ind w:left="561" w:right="120"/>
      </w:pPr>
      <w:r w:rsidRPr="00B919D4">
        <w:t>Garantizar la reserva de la información recaudada y reportada atendiendo lo señalado en el artículo 105</w:t>
      </w:r>
      <w:r w:rsidR="00DF0D1A">
        <w:rPr>
          <w:rStyle w:val="Refdenotaalpie"/>
        </w:rPr>
        <w:footnoteReference w:id="18"/>
      </w:r>
      <w:r w:rsidRPr="00B919D4">
        <w:rPr>
          <w:position w:val="8"/>
          <w:sz w:val="14"/>
        </w:rPr>
        <w:t xml:space="preserve"> </w:t>
      </w:r>
      <w:r w:rsidR="00DF0D1A">
        <w:rPr>
          <w:position w:val="8"/>
          <w:sz w:val="14"/>
        </w:rPr>
        <w:t xml:space="preserve"> </w:t>
      </w:r>
      <w:r w:rsidRPr="00B919D4">
        <w:t>del EOSF, modificado por el artículo 2 de la Ley 1121 de</w:t>
      </w:r>
      <w:r w:rsidRPr="00B919D4">
        <w:rPr>
          <w:spacing w:val="-32"/>
        </w:rPr>
        <w:t xml:space="preserve"> </w:t>
      </w:r>
      <w:r w:rsidRPr="00B919D4">
        <w:t>2006.</w:t>
      </w:r>
    </w:p>
    <w:p w14:paraId="0E920D02" w14:textId="77777777" w:rsidR="00F03B27" w:rsidRPr="00B919D4" w:rsidRDefault="00F03B27" w:rsidP="00FA0505">
      <w:pPr>
        <w:pStyle w:val="Prrafodelista"/>
        <w:tabs>
          <w:tab w:val="left" w:pos="561"/>
          <w:tab w:val="left" w:pos="562"/>
        </w:tabs>
        <w:spacing w:line="235" w:lineRule="auto"/>
        <w:ind w:right="120" w:firstLine="0"/>
      </w:pPr>
    </w:p>
    <w:p w14:paraId="0E11F365" w14:textId="77777777" w:rsidR="00F03B27" w:rsidRDefault="00EB1BDE" w:rsidP="00B10425">
      <w:pPr>
        <w:pStyle w:val="Prrafodelista"/>
        <w:numPr>
          <w:ilvl w:val="0"/>
          <w:numId w:val="7"/>
        </w:numPr>
        <w:tabs>
          <w:tab w:val="left" w:pos="561"/>
          <w:tab w:val="left" w:pos="562"/>
        </w:tabs>
        <w:ind w:left="561" w:right="120"/>
      </w:pPr>
      <w:r w:rsidRPr="00B919D4">
        <w:t>Fijar políticas para prevenir</w:t>
      </w:r>
      <w:r w:rsidR="00954EDE" w:rsidRPr="00B919D4">
        <w:t>, revelar</w:t>
      </w:r>
      <w:r w:rsidRPr="00B919D4">
        <w:t xml:space="preserve"> y resolver los conflictos de interés que puedan presentarse en el desarrollo del objeto social de la</w:t>
      </w:r>
      <w:r w:rsidRPr="00B919D4">
        <w:rPr>
          <w:spacing w:val="-4"/>
        </w:rPr>
        <w:t xml:space="preserve"> </w:t>
      </w:r>
      <w:r w:rsidRPr="00B919D4">
        <w:t>organización</w:t>
      </w:r>
      <w:r w:rsidR="00954EDE" w:rsidRPr="00B919D4">
        <w:t xml:space="preserve"> y la administración del riesgo de LA/FT por parte de los funcionarios.</w:t>
      </w:r>
    </w:p>
    <w:p w14:paraId="16024E05" w14:textId="2C209E85" w:rsidR="00EB1BDE" w:rsidRPr="00B919D4" w:rsidRDefault="00EB1BDE" w:rsidP="00FA0505">
      <w:pPr>
        <w:tabs>
          <w:tab w:val="left" w:pos="561"/>
          <w:tab w:val="left" w:pos="562"/>
        </w:tabs>
        <w:ind w:right="120"/>
      </w:pPr>
    </w:p>
    <w:p w14:paraId="26290FE4" w14:textId="1CC75113" w:rsidR="00F03B27" w:rsidRDefault="00EB1BDE" w:rsidP="00B10425">
      <w:pPr>
        <w:pStyle w:val="Prrafodelista"/>
        <w:numPr>
          <w:ilvl w:val="0"/>
          <w:numId w:val="7"/>
        </w:numPr>
        <w:tabs>
          <w:tab w:val="left" w:pos="561"/>
          <w:tab w:val="left" w:pos="562"/>
        </w:tabs>
        <w:ind w:left="561" w:right="114"/>
      </w:pPr>
      <w:r w:rsidRPr="00B919D4">
        <w:t>La</w:t>
      </w:r>
      <w:r w:rsidRPr="00B919D4">
        <w:rPr>
          <w:spacing w:val="-7"/>
        </w:rPr>
        <w:t xml:space="preserve"> </w:t>
      </w:r>
      <w:r w:rsidRPr="00B919D4">
        <w:t>obligación</w:t>
      </w:r>
      <w:r w:rsidRPr="00B919D4">
        <w:rPr>
          <w:spacing w:val="-7"/>
        </w:rPr>
        <w:t xml:space="preserve"> </w:t>
      </w:r>
      <w:r w:rsidRPr="00B919D4">
        <w:t>de</w:t>
      </w:r>
      <w:r w:rsidRPr="00B919D4">
        <w:rPr>
          <w:spacing w:val="-6"/>
        </w:rPr>
        <w:t xml:space="preserve"> </w:t>
      </w:r>
      <w:r w:rsidRPr="00B919D4">
        <w:t>la</w:t>
      </w:r>
      <w:r w:rsidRPr="00B919D4">
        <w:rPr>
          <w:spacing w:val="-6"/>
        </w:rPr>
        <w:t xml:space="preserve"> </w:t>
      </w:r>
      <w:r w:rsidRPr="00B919D4">
        <w:t>administración</w:t>
      </w:r>
      <w:r w:rsidRPr="00B919D4">
        <w:rPr>
          <w:spacing w:val="-6"/>
        </w:rPr>
        <w:t xml:space="preserve"> </w:t>
      </w:r>
      <w:r w:rsidRPr="00B919D4">
        <w:t>de</w:t>
      </w:r>
      <w:r w:rsidRPr="00B919D4">
        <w:rPr>
          <w:spacing w:val="-7"/>
        </w:rPr>
        <w:t xml:space="preserve"> </w:t>
      </w:r>
      <w:r w:rsidRPr="00B919D4">
        <w:t>establecer</w:t>
      </w:r>
      <w:r w:rsidRPr="00B919D4">
        <w:rPr>
          <w:spacing w:val="-5"/>
        </w:rPr>
        <w:t xml:space="preserve"> </w:t>
      </w:r>
      <w:r w:rsidRPr="00B919D4">
        <w:t>las</w:t>
      </w:r>
      <w:r w:rsidRPr="00B919D4">
        <w:rPr>
          <w:spacing w:val="-5"/>
        </w:rPr>
        <w:t xml:space="preserve"> </w:t>
      </w:r>
      <w:r w:rsidRPr="00B919D4">
        <w:t>sanciones</w:t>
      </w:r>
      <w:r w:rsidRPr="00B919D4">
        <w:rPr>
          <w:spacing w:val="-6"/>
        </w:rPr>
        <w:t xml:space="preserve"> </w:t>
      </w:r>
      <w:r w:rsidRPr="00B919D4">
        <w:t>por</w:t>
      </w:r>
      <w:r w:rsidRPr="00B919D4">
        <w:rPr>
          <w:spacing w:val="-5"/>
        </w:rPr>
        <w:t xml:space="preserve"> </w:t>
      </w:r>
      <w:r w:rsidRPr="00B919D4">
        <w:t>incumplimiento</w:t>
      </w:r>
      <w:r w:rsidRPr="00B919D4">
        <w:rPr>
          <w:spacing w:val="-5"/>
        </w:rPr>
        <w:t xml:space="preserve"> </w:t>
      </w:r>
      <w:r w:rsidRPr="00B919D4">
        <w:t>a</w:t>
      </w:r>
      <w:r w:rsidRPr="00B919D4">
        <w:rPr>
          <w:spacing w:val="-6"/>
        </w:rPr>
        <w:t xml:space="preserve"> </w:t>
      </w:r>
      <w:r w:rsidRPr="00B919D4">
        <w:t>las normas</w:t>
      </w:r>
      <w:r w:rsidRPr="00B919D4">
        <w:rPr>
          <w:spacing w:val="-15"/>
        </w:rPr>
        <w:t xml:space="preserve"> </w:t>
      </w:r>
      <w:r w:rsidRPr="00B919D4">
        <w:t>relacionadas</w:t>
      </w:r>
      <w:r w:rsidRPr="00B919D4">
        <w:rPr>
          <w:spacing w:val="-12"/>
        </w:rPr>
        <w:t xml:space="preserve"> </w:t>
      </w:r>
      <w:r w:rsidRPr="00B919D4">
        <w:t>con</w:t>
      </w:r>
      <w:r w:rsidRPr="00B919D4">
        <w:rPr>
          <w:spacing w:val="-15"/>
        </w:rPr>
        <w:t xml:space="preserve"> </w:t>
      </w:r>
      <w:r w:rsidRPr="00B919D4">
        <w:t>el</w:t>
      </w:r>
      <w:r w:rsidRPr="00B919D4">
        <w:rPr>
          <w:spacing w:val="-13"/>
        </w:rPr>
        <w:t xml:space="preserve"> </w:t>
      </w:r>
      <w:r w:rsidRPr="00B919D4">
        <w:t>SARLAFT</w:t>
      </w:r>
      <w:r w:rsidR="00954EDE" w:rsidRPr="00B919D4">
        <w:t>.</w:t>
      </w:r>
    </w:p>
    <w:p w14:paraId="257E18C6" w14:textId="77777777" w:rsidR="00DF0D1A" w:rsidRPr="00FA0505" w:rsidRDefault="00DF0D1A" w:rsidP="00DF0D1A">
      <w:pPr>
        <w:tabs>
          <w:tab w:val="left" w:pos="561"/>
          <w:tab w:val="left" w:pos="562"/>
        </w:tabs>
        <w:ind w:right="114"/>
      </w:pPr>
    </w:p>
    <w:p w14:paraId="188BC92F" w14:textId="77777777" w:rsidR="00EB1BDE" w:rsidRPr="00B919D4" w:rsidRDefault="00EB1BDE" w:rsidP="00B10425">
      <w:pPr>
        <w:pStyle w:val="Prrafodelista"/>
        <w:numPr>
          <w:ilvl w:val="0"/>
          <w:numId w:val="7"/>
        </w:numPr>
        <w:tabs>
          <w:tab w:val="left" w:pos="562"/>
        </w:tabs>
        <w:spacing w:line="237" w:lineRule="auto"/>
        <w:ind w:left="561" w:right="118"/>
      </w:pPr>
      <w:r w:rsidRPr="00B919D4">
        <w:t>Consagrar el deber de anteponer el cumplimiento y observancia de las directrices y postulados del SARLAFT al logro o alcance de metas</w:t>
      </w:r>
      <w:r w:rsidRPr="00B919D4">
        <w:rPr>
          <w:spacing w:val="-9"/>
        </w:rPr>
        <w:t xml:space="preserve"> </w:t>
      </w:r>
      <w:r w:rsidRPr="00B919D4">
        <w:t>comerciales.</w:t>
      </w:r>
    </w:p>
    <w:p w14:paraId="45B1C799" w14:textId="3C2A66A7" w:rsidR="00EB1BDE" w:rsidRPr="00B919D4" w:rsidRDefault="00EB1BDE" w:rsidP="00CF1BE7">
      <w:pPr>
        <w:pStyle w:val="Textoindependiente"/>
        <w:spacing w:before="6"/>
        <w:jc w:val="both"/>
        <w:rPr>
          <w:sz w:val="9"/>
        </w:rPr>
      </w:pPr>
    </w:p>
    <w:p w14:paraId="3AAA78D9" w14:textId="3C8A1A1F" w:rsidR="00DB387D" w:rsidRPr="00B919D4" w:rsidRDefault="00DB387D" w:rsidP="00DF0D1A">
      <w:pPr>
        <w:tabs>
          <w:tab w:val="left" w:pos="383"/>
        </w:tabs>
        <w:spacing w:before="16" w:line="202" w:lineRule="exact"/>
        <w:ind w:right="121"/>
      </w:pPr>
    </w:p>
    <w:p w14:paraId="36791416" w14:textId="77777777" w:rsidR="00EB1BDE" w:rsidRPr="00B919D4" w:rsidRDefault="00EB1BDE" w:rsidP="00DF0D1A">
      <w:pPr>
        <w:pStyle w:val="Prrafodelista"/>
        <w:tabs>
          <w:tab w:val="left" w:pos="562"/>
        </w:tabs>
        <w:spacing w:before="101"/>
        <w:ind w:right="114" w:firstLine="0"/>
        <w:rPr>
          <w:sz w:val="21"/>
        </w:rPr>
      </w:pPr>
    </w:p>
    <w:p w14:paraId="5E046D47" w14:textId="77777777" w:rsidR="00EB1BDE" w:rsidRPr="00B919D4" w:rsidRDefault="00EB1BDE" w:rsidP="00A31D87">
      <w:pPr>
        <w:pStyle w:val="Prrafodelista"/>
        <w:numPr>
          <w:ilvl w:val="2"/>
          <w:numId w:val="22"/>
        </w:numPr>
        <w:tabs>
          <w:tab w:val="left" w:pos="910"/>
        </w:tabs>
        <w:rPr>
          <w:b/>
        </w:rPr>
      </w:pPr>
      <w:r w:rsidRPr="00B919D4">
        <w:rPr>
          <w:b/>
        </w:rPr>
        <w:t>Procedimientos</w:t>
      </w:r>
    </w:p>
    <w:p w14:paraId="6AE11C19" w14:textId="77777777" w:rsidR="00EB1BDE" w:rsidRPr="00B919D4" w:rsidRDefault="00EB1BDE" w:rsidP="00CF1BE7">
      <w:pPr>
        <w:pStyle w:val="Textoindependiente"/>
        <w:spacing w:before="1"/>
        <w:jc w:val="both"/>
      </w:pPr>
    </w:p>
    <w:p w14:paraId="58FFED15" w14:textId="21E79311" w:rsidR="00EB1BDE" w:rsidRPr="00B919D4" w:rsidRDefault="00EB1BDE" w:rsidP="00CF1BE7">
      <w:pPr>
        <w:pStyle w:val="Textoindependiente"/>
        <w:ind w:left="202" w:right="116"/>
        <w:jc w:val="both"/>
      </w:pPr>
      <w:r w:rsidRPr="00B919D4">
        <w:lastRenderedPageBreak/>
        <w:t xml:space="preserve">El SARLAFT que adopten las organizaciones solidarias debe prever los procedimientos de ejecución y de control que permitan la implementación y funcionamiento, tanto de </w:t>
      </w:r>
      <w:r w:rsidR="005E02D8" w:rsidRPr="00B919D4">
        <w:t xml:space="preserve">las </w:t>
      </w:r>
      <w:r w:rsidRPr="00B919D4">
        <w:t xml:space="preserve">etapas como de </w:t>
      </w:r>
      <w:r w:rsidR="005E02D8" w:rsidRPr="00B919D4">
        <w:t xml:space="preserve">los </w:t>
      </w:r>
      <w:r w:rsidRPr="00B919D4">
        <w:t>elementos</w:t>
      </w:r>
      <w:r w:rsidR="005E02D8" w:rsidRPr="00B919D4">
        <w:t xml:space="preserve"> del SARLAFT</w:t>
      </w:r>
      <w:r w:rsidRPr="00B919D4">
        <w:t>.</w:t>
      </w:r>
    </w:p>
    <w:p w14:paraId="6D371E29" w14:textId="59431421" w:rsidR="00EB1BDE" w:rsidRDefault="00EB1BDE" w:rsidP="00CF1BE7">
      <w:pPr>
        <w:pStyle w:val="Textoindependiente"/>
        <w:jc w:val="both"/>
      </w:pPr>
    </w:p>
    <w:p w14:paraId="7D682614" w14:textId="61FCF9F2" w:rsidR="00205582" w:rsidRDefault="00205582" w:rsidP="00DF0D1A">
      <w:pPr>
        <w:pStyle w:val="Textoindependiente"/>
        <w:ind w:left="202"/>
        <w:jc w:val="both"/>
      </w:pPr>
      <w:r>
        <w:t xml:space="preserve">A continuación, se señalan los procedimientos mínimos que deben implementar las organizaciones solidarias vigiladas para poner en funcionamiento el SARLAFT. </w:t>
      </w:r>
    </w:p>
    <w:p w14:paraId="52824D77" w14:textId="77777777" w:rsidR="00205582" w:rsidRPr="00B919D4" w:rsidRDefault="00205582" w:rsidP="00CF1BE7">
      <w:pPr>
        <w:pStyle w:val="Textoindependiente"/>
        <w:jc w:val="both"/>
      </w:pPr>
    </w:p>
    <w:p w14:paraId="768CFB6F" w14:textId="721749B3" w:rsidR="00EB1BDE" w:rsidRPr="00DF0D1A" w:rsidRDefault="00161445" w:rsidP="00DF0D1A">
      <w:pPr>
        <w:tabs>
          <w:tab w:val="left" w:pos="1054"/>
        </w:tabs>
        <w:spacing w:before="1"/>
        <w:rPr>
          <w:b/>
        </w:rPr>
      </w:pPr>
      <w:r>
        <w:rPr>
          <w:b/>
        </w:rPr>
        <w:t xml:space="preserve">    </w:t>
      </w:r>
      <w:r w:rsidR="0052435C">
        <w:rPr>
          <w:b/>
        </w:rPr>
        <w:t xml:space="preserve">     3.2.2.1. </w:t>
      </w:r>
      <w:r>
        <w:rPr>
          <w:b/>
        </w:rPr>
        <w:t xml:space="preserve"> </w:t>
      </w:r>
      <w:r w:rsidR="00EB1BDE" w:rsidRPr="00DF0D1A">
        <w:rPr>
          <w:b/>
        </w:rPr>
        <w:t>Procedimientos</w:t>
      </w:r>
      <w:r w:rsidR="00EB1BDE" w:rsidRPr="00DF0D1A">
        <w:rPr>
          <w:b/>
          <w:spacing w:val="-5"/>
        </w:rPr>
        <w:t xml:space="preserve"> </w:t>
      </w:r>
      <w:r w:rsidR="00EB1BDE" w:rsidRPr="00DF0D1A">
        <w:rPr>
          <w:b/>
        </w:rPr>
        <w:t>generales</w:t>
      </w:r>
    </w:p>
    <w:p w14:paraId="5477345C" w14:textId="77777777" w:rsidR="00EB1BDE" w:rsidRPr="00B919D4" w:rsidRDefault="00EB1BDE" w:rsidP="00CF1BE7">
      <w:pPr>
        <w:pStyle w:val="Textoindependiente"/>
        <w:spacing w:before="4"/>
        <w:jc w:val="both"/>
      </w:pPr>
    </w:p>
    <w:p w14:paraId="7145D14C" w14:textId="712626FF" w:rsidR="00205582" w:rsidRDefault="001A1DE9" w:rsidP="00B10425">
      <w:pPr>
        <w:pStyle w:val="Prrafodelista"/>
        <w:numPr>
          <w:ilvl w:val="0"/>
          <w:numId w:val="7"/>
        </w:numPr>
        <w:tabs>
          <w:tab w:val="left" w:pos="562"/>
        </w:tabs>
        <w:spacing w:line="237" w:lineRule="auto"/>
        <w:ind w:left="561" w:right="121"/>
      </w:pPr>
      <w:r>
        <w:t>Instrumentar los procedimientos para desarrollar cada una de etapas y elementos del SARLAFT.</w:t>
      </w:r>
    </w:p>
    <w:p w14:paraId="5FB2FE78" w14:textId="77777777" w:rsidR="0004621E" w:rsidRDefault="0004621E" w:rsidP="00DF0D1A">
      <w:pPr>
        <w:pStyle w:val="Prrafodelista"/>
        <w:tabs>
          <w:tab w:val="left" w:pos="562"/>
        </w:tabs>
        <w:spacing w:line="237" w:lineRule="auto"/>
        <w:ind w:right="121" w:firstLine="0"/>
      </w:pPr>
    </w:p>
    <w:p w14:paraId="498DC09C" w14:textId="257F1C6B" w:rsidR="001A1DE9" w:rsidRDefault="001A1DE9" w:rsidP="00B10425">
      <w:pPr>
        <w:pStyle w:val="Prrafodelista"/>
        <w:numPr>
          <w:ilvl w:val="0"/>
          <w:numId w:val="7"/>
        </w:numPr>
        <w:tabs>
          <w:tab w:val="left" w:pos="562"/>
        </w:tabs>
        <w:spacing w:line="237" w:lineRule="auto"/>
        <w:ind w:left="561" w:right="121"/>
      </w:pPr>
      <w:r>
        <w:t>Establecer las actividades que permitan verificar la efectividad de los controles.</w:t>
      </w:r>
    </w:p>
    <w:p w14:paraId="1871EABF" w14:textId="77777777" w:rsidR="0004621E" w:rsidRDefault="0004621E" w:rsidP="00DF0D1A">
      <w:pPr>
        <w:pStyle w:val="Prrafodelista"/>
        <w:tabs>
          <w:tab w:val="left" w:pos="562"/>
        </w:tabs>
        <w:spacing w:line="237" w:lineRule="auto"/>
        <w:ind w:right="121" w:firstLine="0"/>
      </w:pPr>
    </w:p>
    <w:p w14:paraId="50FC601B" w14:textId="44923BF2" w:rsidR="00EC22D2" w:rsidRDefault="001A1DE9" w:rsidP="00B10425">
      <w:pPr>
        <w:pStyle w:val="Prrafodelista"/>
        <w:numPr>
          <w:ilvl w:val="0"/>
          <w:numId w:val="7"/>
        </w:numPr>
        <w:tabs>
          <w:tab w:val="left" w:pos="562"/>
        </w:tabs>
        <w:spacing w:line="237" w:lineRule="auto"/>
        <w:ind w:left="561" w:right="121"/>
      </w:pPr>
      <w:r>
        <w:t>A</w:t>
      </w:r>
      <w:r w:rsidR="00EB1BDE" w:rsidRPr="00B919D4">
        <w:t>tender oportunamente las solicitudes de información que realicen las autoridades</w:t>
      </w:r>
      <w:r w:rsidR="00EB1BDE" w:rsidRPr="00B919D4">
        <w:rPr>
          <w:spacing w:val="-7"/>
        </w:rPr>
        <w:t xml:space="preserve"> </w:t>
      </w:r>
      <w:r w:rsidR="00EB1BDE" w:rsidRPr="00B919D4">
        <w:t>competentes</w:t>
      </w:r>
      <w:r>
        <w:t xml:space="preserve"> frente al riesgo de LA/FT.</w:t>
      </w:r>
    </w:p>
    <w:p w14:paraId="67277A6B" w14:textId="37E4FC65" w:rsidR="0004621E" w:rsidRDefault="0004621E" w:rsidP="00DF0D1A">
      <w:pPr>
        <w:tabs>
          <w:tab w:val="left" w:pos="562"/>
        </w:tabs>
        <w:spacing w:line="237" w:lineRule="auto"/>
        <w:ind w:right="121"/>
      </w:pPr>
    </w:p>
    <w:p w14:paraId="34C79FC2" w14:textId="5A78103B" w:rsidR="00B002E9" w:rsidRDefault="00EC22D2" w:rsidP="00B10425">
      <w:pPr>
        <w:pStyle w:val="Prrafodelista"/>
        <w:numPr>
          <w:ilvl w:val="0"/>
          <w:numId w:val="7"/>
        </w:numPr>
        <w:tabs>
          <w:tab w:val="left" w:pos="562"/>
        </w:tabs>
        <w:spacing w:line="237" w:lineRule="auto"/>
        <w:ind w:left="561" w:right="121"/>
      </w:pPr>
      <w:r>
        <w:t>Dar cumplimiento a las obligaciones relacionadas con listas internacionales para Colombia, de conformidad con el derecho internacional, y establecer las actividades necesarias para que estas sean consultadas de manera previa y obligatoria cuando: i)</w:t>
      </w:r>
      <w:r w:rsidR="00AF5E98">
        <w:t xml:space="preserve"> se pretenda vincular a un potencial asociado o cliente, tratándose de persona jurídica de su/s bene</w:t>
      </w:r>
      <w:r w:rsidR="00161445">
        <w:t>ficiarios</w:t>
      </w:r>
      <w:r w:rsidR="0004621E">
        <w:t>/s final/e</w:t>
      </w:r>
      <w:r w:rsidR="00AF5E98">
        <w:t>s, de acuerdo con las instrucciones que se señalan m</w:t>
      </w:r>
      <w:r w:rsidR="0004621E">
        <w:t>ás adelante; ii) previo</w:t>
      </w:r>
      <w:r w:rsidR="00AF5E98">
        <w:t xml:space="preserve"> a la vinculaci</w:t>
      </w:r>
      <w:r w:rsidR="0004621E">
        <w:t>ón de empleados y, iii)</w:t>
      </w:r>
      <w:r w:rsidR="00AF5E98">
        <w:t xml:space="preserve"> </w:t>
      </w:r>
      <w:r w:rsidR="0004621E">
        <w:t xml:space="preserve">previo al inicio de relaciones legales o contractuales con </w:t>
      </w:r>
      <w:r w:rsidR="00AF5E98">
        <w:t>prestadores de servicios y</w:t>
      </w:r>
      <w:r w:rsidR="0004621E">
        <w:t xml:space="preserve">/o proveedores. </w:t>
      </w:r>
    </w:p>
    <w:p w14:paraId="4E8D8C71" w14:textId="77777777" w:rsidR="00B002E9" w:rsidRDefault="00B002E9" w:rsidP="00DF0D1A">
      <w:pPr>
        <w:pStyle w:val="Prrafodelista"/>
      </w:pPr>
    </w:p>
    <w:p w14:paraId="5C3F258C" w14:textId="083C95F6" w:rsidR="0004621E" w:rsidRDefault="0004621E" w:rsidP="00DF0D1A">
      <w:pPr>
        <w:pStyle w:val="Prrafodelista"/>
        <w:tabs>
          <w:tab w:val="left" w:pos="562"/>
        </w:tabs>
        <w:spacing w:line="237" w:lineRule="auto"/>
        <w:ind w:right="121" w:firstLine="0"/>
      </w:pPr>
      <w:r>
        <w:t xml:space="preserve">Adicionalmente, la organización solidaria deberá establecer las actividades necesarias para revisar de manera periódica dichas listas mientras subsista la relación legal o contractual; no </w:t>
      </w:r>
      <w:r w:rsidR="00B002E9">
        <w:t>obstante,</w:t>
      </w:r>
      <w:r>
        <w:t xml:space="preserve"> esta deberá hacerse, por lo menos, una vez al año, o en una menor </w:t>
      </w:r>
      <w:r w:rsidR="00B002E9">
        <w:t xml:space="preserve">periodicidad </w:t>
      </w:r>
      <w:r>
        <w:t xml:space="preserve">si la </w:t>
      </w:r>
      <w:r w:rsidR="00B002E9">
        <w:t>organización</w:t>
      </w:r>
      <w:r>
        <w:t xml:space="preserve"> </w:t>
      </w:r>
      <w:r w:rsidR="00B002E9">
        <w:t xml:space="preserve">solidaria </w:t>
      </w:r>
      <w:r>
        <w:t>lo considera</w:t>
      </w:r>
      <w:r w:rsidR="00B002E9">
        <w:t xml:space="preserve"> necesario de acuerdo con su perfil de riesgo</w:t>
      </w:r>
      <w:r>
        <w:t xml:space="preserve">. </w:t>
      </w:r>
    </w:p>
    <w:p w14:paraId="12691ED1" w14:textId="77777777" w:rsidR="00536DA3" w:rsidRDefault="00536DA3" w:rsidP="00DF0D1A">
      <w:pPr>
        <w:pStyle w:val="Prrafodelista"/>
        <w:tabs>
          <w:tab w:val="left" w:pos="562"/>
        </w:tabs>
        <w:spacing w:line="237" w:lineRule="auto"/>
        <w:ind w:right="121" w:firstLine="0"/>
      </w:pPr>
    </w:p>
    <w:p w14:paraId="0B24F6A6" w14:textId="798703FF" w:rsidR="00EB1BDE" w:rsidRDefault="00001331" w:rsidP="00B10425">
      <w:pPr>
        <w:pStyle w:val="Prrafodelista"/>
        <w:numPr>
          <w:ilvl w:val="0"/>
          <w:numId w:val="7"/>
        </w:numPr>
        <w:tabs>
          <w:tab w:val="left" w:pos="562"/>
        </w:tabs>
        <w:spacing w:before="1"/>
        <w:ind w:left="708" w:right="115" w:hanging="507"/>
      </w:pPr>
      <w:r>
        <w:t>E</w:t>
      </w:r>
      <w:r w:rsidR="00EB1BDE" w:rsidRPr="00B919D4">
        <w:t>fectuar</w:t>
      </w:r>
      <w:r>
        <w:t xml:space="preserve"> el</w:t>
      </w:r>
      <w:r w:rsidR="00EB1BDE" w:rsidRPr="00B919D4">
        <w:t xml:space="preserve"> monitoreo y seguimiento</w:t>
      </w:r>
      <w:r w:rsidR="00EB1BDE" w:rsidRPr="00B919D4">
        <w:rPr>
          <w:spacing w:val="-9"/>
        </w:rPr>
        <w:t xml:space="preserve"> </w:t>
      </w:r>
      <w:r w:rsidR="00EB1BDE" w:rsidRPr="00B919D4">
        <w:t>a</w:t>
      </w:r>
      <w:r w:rsidR="00EB1BDE" w:rsidRPr="00B919D4">
        <w:rPr>
          <w:spacing w:val="-8"/>
        </w:rPr>
        <w:t xml:space="preserve"> </w:t>
      </w:r>
      <w:r w:rsidR="00EB1BDE" w:rsidRPr="00B919D4">
        <w:t>las</w:t>
      </w:r>
      <w:r w:rsidR="00EB1BDE" w:rsidRPr="00B919D4">
        <w:rPr>
          <w:spacing w:val="-6"/>
        </w:rPr>
        <w:t xml:space="preserve"> </w:t>
      </w:r>
      <w:r w:rsidR="00EB1BDE" w:rsidRPr="00B919D4">
        <w:t>operaciones</w:t>
      </w:r>
      <w:r w:rsidR="00EB1BDE" w:rsidRPr="00B919D4">
        <w:rPr>
          <w:spacing w:val="-8"/>
        </w:rPr>
        <w:t xml:space="preserve"> </w:t>
      </w:r>
      <w:r w:rsidR="00EB1BDE" w:rsidRPr="00B919D4">
        <w:t>y</w:t>
      </w:r>
      <w:r w:rsidR="00EB1BDE" w:rsidRPr="00B919D4">
        <w:rPr>
          <w:spacing w:val="-7"/>
        </w:rPr>
        <w:t xml:space="preserve"> </w:t>
      </w:r>
      <w:r w:rsidR="00EB1BDE" w:rsidRPr="00B919D4">
        <w:t>transacciones</w:t>
      </w:r>
      <w:r w:rsidR="00EB1BDE" w:rsidRPr="00B919D4">
        <w:rPr>
          <w:spacing w:val="-6"/>
        </w:rPr>
        <w:t xml:space="preserve"> </w:t>
      </w:r>
      <w:r w:rsidR="00EB1BDE" w:rsidRPr="00B919D4">
        <w:t>de</w:t>
      </w:r>
      <w:r w:rsidR="00EB1BDE" w:rsidRPr="00B919D4">
        <w:rPr>
          <w:spacing w:val="-8"/>
        </w:rPr>
        <w:t xml:space="preserve"> </w:t>
      </w:r>
      <w:r w:rsidR="00EB1BDE" w:rsidRPr="00B919D4">
        <w:t>los</w:t>
      </w:r>
      <w:r w:rsidR="00EB1BDE" w:rsidRPr="00B919D4">
        <w:rPr>
          <w:spacing w:val="-5"/>
        </w:rPr>
        <w:t xml:space="preserve"> </w:t>
      </w:r>
      <w:r w:rsidR="00EB1BDE" w:rsidRPr="00B919D4">
        <w:t>asociados</w:t>
      </w:r>
      <w:r w:rsidR="00216CD5">
        <w:rPr>
          <w:spacing w:val="-8"/>
        </w:rPr>
        <w:t xml:space="preserve"> </w:t>
      </w:r>
      <w:r w:rsidR="00EB1BDE" w:rsidRPr="00B919D4">
        <w:t>o</w:t>
      </w:r>
      <w:r w:rsidR="00EB1BDE" w:rsidRPr="00B919D4">
        <w:rPr>
          <w:spacing w:val="-9"/>
        </w:rPr>
        <w:t xml:space="preserve"> </w:t>
      </w:r>
      <w:r w:rsidR="00EB1BDE" w:rsidRPr="00B919D4">
        <w:t>clientes</w:t>
      </w:r>
      <w:r w:rsidR="00EB1BDE" w:rsidRPr="00B919D4">
        <w:rPr>
          <w:spacing w:val="-8"/>
        </w:rPr>
        <w:t xml:space="preserve"> </w:t>
      </w:r>
      <w:r>
        <w:t>de acuerdo con el perfil de riesgo y al segmento al cual pertenece cada uno de ellos</w:t>
      </w:r>
      <w:r w:rsidR="00EB1BDE" w:rsidRPr="00B919D4">
        <w:t xml:space="preserve"> y</w:t>
      </w:r>
      <w:r>
        <w:t>,</w:t>
      </w:r>
      <w:r w:rsidR="00EB1BDE" w:rsidRPr="00B919D4">
        <w:t xml:space="preserve"> reportar los resultados en las</w:t>
      </w:r>
      <w:r w:rsidR="00EB1BDE" w:rsidRPr="00B919D4">
        <w:rPr>
          <w:spacing w:val="-15"/>
        </w:rPr>
        <w:t xml:space="preserve"> </w:t>
      </w:r>
      <w:r w:rsidR="00EB1BDE" w:rsidRPr="00B919D4">
        <w:t>condiciones</w:t>
      </w:r>
      <w:r w:rsidR="00EB1BDE" w:rsidRPr="00B919D4">
        <w:rPr>
          <w:spacing w:val="-14"/>
        </w:rPr>
        <w:t xml:space="preserve"> </w:t>
      </w:r>
      <w:r w:rsidR="00EB1BDE" w:rsidRPr="00B919D4">
        <w:t>que</w:t>
      </w:r>
      <w:r w:rsidR="00EB1BDE" w:rsidRPr="00B919D4">
        <w:rPr>
          <w:spacing w:val="-15"/>
        </w:rPr>
        <w:t xml:space="preserve"> </w:t>
      </w:r>
      <w:r w:rsidR="00EB1BDE" w:rsidRPr="00B919D4">
        <w:t>en</w:t>
      </w:r>
      <w:r w:rsidR="00EB1BDE" w:rsidRPr="00B919D4">
        <w:rPr>
          <w:spacing w:val="-17"/>
        </w:rPr>
        <w:t xml:space="preserve"> </w:t>
      </w:r>
      <w:r w:rsidR="00EB1BDE" w:rsidRPr="00B919D4">
        <w:t>cada</w:t>
      </w:r>
      <w:r w:rsidR="00EB1BDE" w:rsidRPr="00B919D4">
        <w:rPr>
          <w:spacing w:val="-15"/>
        </w:rPr>
        <w:t xml:space="preserve"> </w:t>
      </w:r>
      <w:r w:rsidR="00EB1BDE" w:rsidRPr="00B919D4">
        <w:t>caso</w:t>
      </w:r>
      <w:r w:rsidR="00EB1BDE" w:rsidRPr="00B919D4">
        <w:rPr>
          <w:spacing w:val="-14"/>
        </w:rPr>
        <w:t xml:space="preserve"> </w:t>
      </w:r>
      <w:r w:rsidR="00EB1BDE" w:rsidRPr="00B919D4">
        <w:t>se</w:t>
      </w:r>
      <w:r w:rsidR="00EB1BDE" w:rsidRPr="00B919D4">
        <w:rPr>
          <w:spacing w:val="-15"/>
        </w:rPr>
        <w:t xml:space="preserve"> </w:t>
      </w:r>
      <w:r w:rsidR="00EB1BDE" w:rsidRPr="00B919D4">
        <w:t>determinen</w:t>
      </w:r>
      <w:r w:rsidR="00EB1BDE" w:rsidRPr="00B919D4">
        <w:rPr>
          <w:spacing w:val="-16"/>
        </w:rPr>
        <w:t xml:space="preserve"> </w:t>
      </w:r>
      <w:r w:rsidR="00EB1BDE" w:rsidRPr="00B919D4">
        <w:t>y</w:t>
      </w:r>
      <w:r w:rsidR="00EB1BDE" w:rsidRPr="00B919D4">
        <w:rPr>
          <w:spacing w:val="-17"/>
        </w:rPr>
        <w:t xml:space="preserve"> </w:t>
      </w:r>
      <w:r w:rsidR="00EB1BDE" w:rsidRPr="00B919D4">
        <w:t>a</w:t>
      </w:r>
      <w:r w:rsidR="00EB1BDE" w:rsidRPr="00B919D4">
        <w:rPr>
          <w:spacing w:val="-14"/>
        </w:rPr>
        <w:t xml:space="preserve"> </w:t>
      </w:r>
      <w:r w:rsidR="00EB1BDE" w:rsidRPr="00B919D4">
        <w:t>la</w:t>
      </w:r>
      <w:r w:rsidR="00EB1BDE" w:rsidRPr="00B919D4">
        <w:rPr>
          <w:spacing w:val="-15"/>
        </w:rPr>
        <w:t xml:space="preserve"> </w:t>
      </w:r>
      <w:r w:rsidR="00EB1BDE" w:rsidRPr="00B919D4">
        <w:t>instancia</w:t>
      </w:r>
      <w:r w:rsidR="00EB1BDE" w:rsidRPr="00B919D4">
        <w:rPr>
          <w:spacing w:val="-14"/>
        </w:rPr>
        <w:t xml:space="preserve"> </w:t>
      </w:r>
      <w:r w:rsidR="00EB1BDE" w:rsidRPr="00B919D4">
        <w:t>señalada</w:t>
      </w:r>
      <w:r w:rsidR="00EB1BDE" w:rsidRPr="00B919D4">
        <w:rPr>
          <w:spacing w:val="-15"/>
        </w:rPr>
        <w:t xml:space="preserve"> </w:t>
      </w:r>
      <w:r w:rsidR="00EB1BDE" w:rsidRPr="00B919D4">
        <w:t>para</w:t>
      </w:r>
      <w:r w:rsidR="00EB1BDE" w:rsidRPr="00B919D4">
        <w:rPr>
          <w:spacing w:val="-14"/>
        </w:rPr>
        <w:t xml:space="preserve"> </w:t>
      </w:r>
      <w:r w:rsidR="00EB1BDE" w:rsidRPr="00B919D4">
        <w:t>el</w:t>
      </w:r>
      <w:r w:rsidR="00EB1BDE" w:rsidRPr="00B919D4">
        <w:rPr>
          <w:spacing w:val="-16"/>
        </w:rPr>
        <w:t xml:space="preserve"> </w:t>
      </w:r>
      <w:r w:rsidR="00EB1BDE" w:rsidRPr="00B919D4">
        <w:t>efecto.</w:t>
      </w:r>
    </w:p>
    <w:p w14:paraId="31BD17EE" w14:textId="77777777" w:rsidR="00001331" w:rsidRPr="00B919D4" w:rsidRDefault="00001331" w:rsidP="00DF0D1A">
      <w:pPr>
        <w:pStyle w:val="Prrafodelista"/>
        <w:tabs>
          <w:tab w:val="left" w:pos="562"/>
        </w:tabs>
        <w:spacing w:before="1"/>
        <w:ind w:right="115" w:firstLine="0"/>
      </w:pPr>
    </w:p>
    <w:p w14:paraId="2416EA97" w14:textId="005ACB44" w:rsidR="00EB1BDE" w:rsidRDefault="00EB1BDE" w:rsidP="00B10425">
      <w:pPr>
        <w:pStyle w:val="Prrafodelista"/>
        <w:numPr>
          <w:ilvl w:val="0"/>
          <w:numId w:val="7"/>
        </w:numPr>
        <w:tabs>
          <w:tab w:val="left" w:pos="562"/>
        </w:tabs>
        <w:ind w:left="561" w:right="116"/>
      </w:pPr>
      <w:r w:rsidRPr="00B919D4">
        <w:t>Definir</w:t>
      </w:r>
      <w:r w:rsidRPr="00B919D4">
        <w:rPr>
          <w:spacing w:val="-5"/>
        </w:rPr>
        <w:t xml:space="preserve"> </w:t>
      </w:r>
      <w:r w:rsidRPr="00B919D4">
        <w:t>e</w:t>
      </w:r>
      <w:r w:rsidRPr="00B919D4">
        <w:rPr>
          <w:spacing w:val="-5"/>
        </w:rPr>
        <w:t xml:space="preserve"> </w:t>
      </w:r>
      <w:r w:rsidRPr="00B919D4">
        <w:t>implementar</w:t>
      </w:r>
      <w:r w:rsidRPr="00B919D4">
        <w:rPr>
          <w:spacing w:val="-5"/>
        </w:rPr>
        <w:t xml:space="preserve"> </w:t>
      </w:r>
      <w:r w:rsidRPr="00B919D4">
        <w:t>los</w:t>
      </w:r>
      <w:r w:rsidRPr="00B919D4">
        <w:rPr>
          <w:spacing w:val="-8"/>
        </w:rPr>
        <w:t xml:space="preserve"> </w:t>
      </w:r>
      <w:r w:rsidRPr="00B919D4">
        <w:t>procedimientos</w:t>
      </w:r>
      <w:r w:rsidRPr="00B919D4">
        <w:rPr>
          <w:spacing w:val="-8"/>
        </w:rPr>
        <w:t xml:space="preserve"> </w:t>
      </w:r>
      <w:r w:rsidRPr="00B919D4">
        <w:t>para</w:t>
      </w:r>
      <w:r w:rsidRPr="00B919D4">
        <w:rPr>
          <w:spacing w:val="-5"/>
        </w:rPr>
        <w:t xml:space="preserve"> </w:t>
      </w:r>
      <w:r w:rsidRPr="00B919D4">
        <w:t>la</w:t>
      </w:r>
      <w:r w:rsidRPr="00B919D4">
        <w:rPr>
          <w:spacing w:val="-5"/>
        </w:rPr>
        <w:t xml:space="preserve"> </w:t>
      </w:r>
      <w:r w:rsidRPr="00B919D4">
        <w:t>ejecución</w:t>
      </w:r>
      <w:r w:rsidRPr="00B919D4">
        <w:rPr>
          <w:spacing w:val="-6"/>
        </w:rPr>
        <w:t xml:space="preserve"> </w:t>
      </w:r>
      <w:r w:rsidRPr="00B919D4">
        <w:t>de</w:t>
      </w:r>
      <w:r w:rsidRPr="00B919D4">
        <w:rPr>
          <w:spacing w:val="-7"/>
        </w:rPr>
        <w:t xml:space="preserve"> </w:t>
      </w:r>
      <w:r w:rsidRPr="00B919D4">
        <w:t>los</w:t>
      </w:r>
      <w:r w:rsidRPr="00B919D4">
        <w:rPr>
          <w:spacing w:val="-5"/>
        </w:rPr>
        <w:t xml:space="preserve"> </w:t>
      </w:r>
      <w:r w:rsidRPr="00B919D4">
        <w:t>distintos</w:t>
      </w:r>
      <w:r w:rsidRPr="00B919D4">
        <w:rPr>
          <w:spacing w:val="-7"/>
        </w:rPr>
        <w:t xml:space="preserve"> </w:t>
      </w:r>
      <w:r w:rsidRPr="00B919D4">
        <w:t>mecanismos e instrumentos de prevención y control que se</w:t>
      </w:r>
      <w:r w:rsidRPr="00B919D4">
        <w:rPr>
          <w:spacing w:val="-9"/>
        </w:rPr>
        <w:t xml:space="preserve"> </w:t>
      </w:r>
      <w:r w:rsidRPr="00B919D4">
        <w:t>adopten.</w:t>
      </w:r>
    </w:p>
    <w:p w14:paraId="3634A2F5" w14:textId="702476A8" w:rsidR="00F03B27" w:rsidRPr="00B919D4" w:rsidRDefault="00F03B27" w:rsidP="00DF0D1A">
      <w:pPr>
        <w:tabs>
          <w:tab w:val="left" w:pos="562"/>
        </w:tabs>
        <w:ind w:right="116"/>
      </w:pPr>
    </w:p>
    <w:p w14:paraId="1E3263BF" w14:textId="7FABB9D6" w:rsidR="00EB1BDE" w:rsidRDefault="00EB1BDE" w:rsidP="00B10425">
      <w:pPr>
        <w:pStyle w:val="Prrafodelista"/>
        <w:numPr>
          <w:ilvl w:val="0"/>
          <w:numId w:val="7"/>
        </w:numPr>
        <w:tabs>
          <w:tab w:val="left" w:pos="562"/>
        </w:tabs>
        <w:ind w:left="561" w:right="117"/>
      </w:pPr>
      <w:r w:rsidRPr="00B919D4">
        <w:t xml:space="preserve">Definir e implementar los procedimientos que se aplicarán para: a) la </w:t>
      </w:r>
      <w:r w:rsidR="00C307A3">
        <w:t>identificación</w:t>
      </w:r>
      <w:r w:rsidR="00C307A3" w:rsidRPr="00B919D4">
        <w:t xml:space="preserve"> </w:t>
      </w:r>
      <w:r w:rsidR="00C307A3">
        <w:t xml:space="preserve">y análisis </w:t>
      </w:r>
      <w:r w:rsidRPr="00B919D4">
        <w:t xml:space="preserve">de operaciones inusuales; b) la determinación de las operaciones sospechosas </w:t>
      </w:r>
      <w:r w:rsidRPr="00B919D4">
        <w:lastRenderedPageBreak/>
        <w:t>y c) el reporte de éstas últimas a las autoridades</w:t>
      </w:r>
      <w:r w:rsidRPr="00B919D4">
        <w:rPr>
          <w:spacing w:val="-3"/>
        </w:rPr>
        <w:t xml:space="preserve"> </w:t>
      </w:r>
      <w:r w:rsidRPr="00B919D4">
        <w:t>competentes.</w:t>
      </w:r>
    </w:p>
    <w:p w14:paraId="5B30D6C0" w14:textId="6DCA8B9C" w:rsidR="00F03B27" w:rsidRPr="00B919D4" w:rsidRDefault="00F03B27" w:rsidP="00DF0D1A">
      <w:pPr>
        <w:tabs>
          <w:tab w:val="left" w:pos="562"/>
        </w:tabs>
        <w:ind w:right="117"/>
      </w:pPr>
    </w:p>
    <w:p w14:paraId="0E295568" w14:textId="0362935A" w:rsidR="00EB1BDE" w:rsidRDefault="00EB1BDE" w:rsidP="00B10425">
      <w:pPr>
        <w:pStyle w:val="Prrafodelista"/>
        <w:numPr>
          <w:ilvl w:val="0"/>
          <w:numId w:val="7"/>
        </w:numPr>
        <w:tabs>
          <w:tab w:val="left" w:pos="562"/>
        </w:tabs>
        <w:ind w:left="561" w:right="118"/>
      </w:pPr>
      <w:r w:rsidRPr="00B919D4">
        <w:t xml:space="preserve">Definir e implementar los procesos que deberán realizarse para el conocimiento de los </w:t>
      </w:r>
      <w:r w:rsidR="00AC120F">
        <w:t xml:space="preserve">asociados y </w:t>
      </w:r>
      <w:r w:rsidRPr="00B919D4">
        <w:t>clientes actuales y potenciales, así como para la verificación y actualización de la información suministrada por éstos. Estos procedimientos deben permitirle a la organización tener un conocimiento efectivo, eficiente y oportuno de todos los</w:t>
      </w:r>
      <w:r w:rsidR="00161445">
        <w:t xml:space="preserve"> asociados o</w:t>
      </w:r>
      <w:r w:rsidRPr="00B919D4">
        <w:t xml:space="preserve"> clientes</w:t>
      </w:r>
      <w:r w:rsidR="00161445">
        <w:t>.</w:t>
      </w:r>
    </w:p>
    <w:p w14:paraId="7A3EFADB" w14:textId="77777777" w:rsidR="00DF0D1A" w:rsidRDefault="00DF0D1A" w:rsidP="00DF0D1A">
      <w:pPr>
        <w:pStyle w:val="Prrafodelista"/>
        <w:tabs>
          <w:tab w:val="left" w:pos="562"/>
        </w:tabs>
        <w:spacing w:line="268" w:lineRule="exact"/>
        <w:ind w:left="562" w:firstLine="0"/>
      </w:pPr>
    </w:p>
    <w:p w14:paraId="17BF9425" w14:textId="77777777" w:rsidR="00EB1BDE" w:rsidRPr="00B919D4" w:rsidRDefault="00EB1BDE" w:rsidP="00B10425">
      <w:pPr>
        <w:pStyle w:val="Prrafodelista"/>
        <w:numPr>
          <w:ilvl w:val="0"/>
          <w:numId w:val="7"/>
        </w:numPr>
        <w:tabs>
          <w:tab w:val="left" w:pos="562"/>
        </w:tabs>
        <w:spacing w:line="268" w:lineRule="exact"/>
      </w:pPr>
      <w:r w:rsidRPr="00B919D4">
        <w:t>Fijar los procedimientos para la conservación de</w:t>
      </w:r>
      <w:r w:rsidRPr="00DF0D1A">
        <w:rPr>
          <w:spacing w:val="-4"/>
        </w:rPr>
        <w:t xml:space="preserve"> </w:t>
      </w:r>
      <w:r w:rsidRPr="00B919D4">
        <w:t>documentos.</w:t>
      </w:r>
    </w:p>
    <w:p w14:paraId="2A8DE232" w14:textId="77777777" w:rsidR="00EB1BDE" w:rsidRPr="00B919D4" w:rsidRDefault="00EB1BDE" w:rsidP="00CF1BE7">
      <w:pPr>
        <w:pStyle w:val="Textoindependiente"/>
        <w:spacing w:before="9"/>
        <w:jc w:val="both"/>
        <w:rPr>
          <w:sz w:val="9"/>
        </w:rPr>
      </w:pPr>
    </w:p>
    <w:p w14:paraId="3C0C75B1" w14:textId="68AE5886" w:rsidR="00EB1BDE" w:rsidRPr="00161445" w:rsidRDefault="00EB1BDE" w:rsidP="00161445">
      <w:pPr>
        <w:pStyle w:val="Prrafodelista"/>
        <w:numPr>
          <w:ilvl w:val="3"/>
          <w:numId w:val="23"/>
        </w:numPr>
        <w:tabs>
          <w:tab w:val="left" w:pos="1054"/>
        </w:tabs>
        <w:spacing w:before="94"/>
        <w:rPr>
          <w:b/>
        </w:rPr>
      </w:pPr>
      <w:r w:rsidRPr="00161445">
        <w:rPr>
          <w:b/>
        </w:rPr>
        <w:t>Procedimientos</w:t>
      </w:r>
      <w:r w:rsidRPr="00161445">
        <w:rPr>
          <w:b/>
          <w:spacing w:val="-3"/>
        </w:rPr>
        <w:t xml:space="preserve"> </w:t>
      </w:r>
      <w:r w:rsidR="00536DA3" w:rsidRPr="00161445">
        <w:rPr>
          <w:b/>
        </w:rPr>
        <w:t>E</w:t>
      </w:r>
      <w:r w:rsidRPr="00161445">
        <w:rPr>
          <w:b/>
        </w:rPr>
        <w:t>speciales</w:t>
      </w:r>
    </w:p>
    <w:p w14:paraId="15EAA067" w14:textId="77777777" w:rsidR="00DF0D1A" w:rsidRPr="00DF0D1A" w:rsidRDefault="00DF0D1A" w:rsidP="00DF0D1A">
      <w:pPr>
        <w:pStyle w:val="Prrafodelista"/>
        <w:tabs>
          <w:tab w:val="left" w:pos="1054"/>
        </w:tabs>
        <w:spacing w:before="94"/>
        <w:ind w:left="1270" w:firstLine="0"/>
        <w:rPr>
          <w:b/>
        </w:rPr>
      </w:pPr>
    </w:p>
    <w:p w14:paraId="450BED47" w14:textId="50626FF4" w:rsidR="00EB1BDE" w:rsidRPr="00B919D4" w:rsidRDefault="00EB1BDE" w:rsidP="002F6D48">
      <w:pPr>
        <w:pStyle w:val="Textoindependiente"/>
        <w:ind w:right="115"/>
        <w:jc w:val="both"/>
      </w:pPr>
      <w:r w:rsidRPr="00B919D4">
        <w:t>Las organizaciones solidarias debe</w:t>
      </w:r>
      <w:r w:rsidR="00F03B27">
        <w:t>n</w:t>
      </w:r>
      <w:r w:rsidRPr="00B919D4">
        <w:t xml:space="preserve"> </w:t>
      </w:r>
      <w:r w:rsidR="00F03B27">
        <w:t>implementar</w:t>
      </w:r>
      <w:r w:rsidRPr="00B919D4">
        <w:t xml:space="preserve"> los siguientes procedimientos especiales:</w:t>
      </w:r>
    </w:p>
    <w:p w14:paraId="759A9ECC" w14:textId="77777777" w:rsidR="00EB1BDE" w:rsidRPr="00B919D4" w:rsidRDefault="00EB1BDE" w:rsidP="00CF1BE7">
      <w:pPr>
        <w:pStyle w:val="Textoindependiente"/>
        <w:spacing w:before="2"/>
        <w:jc w:val="both"/>
      </w:pPr>
    </w:p>
    <w:p w14:paraId="47CAE86D" w14:textId="2FD49C2E" w:rsidR="00EB1BDE" w:rsidRPr="00ED0A0B" w:rsidRDefault="0052435C" w:rsidP="00ED0A0B">
      <w:pPr>
        <w:tabs>
          <w:tab w:val="left" w:pos="1282"/>
        </w:tabs>
        <w:rPr>
          <w:b/>
        </w:rPr>
      </w:pPr>
      <w:r>
        <w:rPr>
          <w:b/>
        </w:rPr>
        <w:t xml:space="preserve">         </w:t>
      </w:r>
      <w:r w:rsidR="00161445">
        <w:rPr>
          <w:b/>
        </w:rPr>
        <w:t>3</w:t>
      </w:r>
      <w:r w:rsidR="00ED0A0B">
        <w:rPr>
          <w:b/>
        </w:rPr>
        <w:t>.2.2.</w:t>
      </w:r>
      <w:r w:rsidR="00161445">
        <w:rPr>
          <w:b/>
        </w:rPr>
        <w:t>2.</w:t>
      </w:r>
      <w:r w:rsidR="00ED0A0B">
        <w:rPr>
          <w:b/>
        </w:rPr>
        <w:t xml:space="preserve">1 </w:t>
      </w:r>
      <w:r w:rsidR="00EB1BDE" w:rsidRPr="00ED0A0B">
        <w:rPr>
          <w:b/>
        </w:rPr>
        <w:t>Personas Expuestas Públicamente</w:t>
      </w:r>
      <w:r w:rsidR="00EB1BDE" w:rsidRPr="00ED0A0B">
        <w:rPr>
          <w:b/>
          <w:spacing w:val="-5"/>
        </w:rPr>
        <w:t xml:space="preserve"> </w:t>
      </w:r>
      <w:r w:rsidR="00EB1BDE" w:rsidRPr="00ED0A0B">
        <w:rPr>
          <w:b/>
        </w:rPr>
        <w:t>(PEP)</w:t>
      </w:r>
    </w:p>
    <w:p w14:paraId="4E43823A" w14:textId="77777777" w:rsidR="00EB1BDE" w:rsidRPr="00B919D4" w:rsidRDefault="00EB1BDE" w:rsidP="00CF1BE7">
      <w:pPr>
        <w:pStyle w:val="Textoindependiente"/>
        <w:jc w:val="both"/>
      </w:pPr>
    </w:p>
    <w:p w14:paraId="6DDBC74B" w14:textId="792E6596" w:rsidR="0020310A" w:rsidRDefault="003F08B1" w:rsidP="00536DA3">
      <w:pPr>
        <w:pStyle w:val="Textoindependiente"/>
        <w:spacing w:line="237" w:lineRule="auto"/>
        <w:ind w:right="117"/>
        <w:jc w:val="both"/>
      </w:pPr>
      <w:r>
        <w:t>El SARLAFT debe prever</w:t>
      </w:r>
      <w:r w:rsidR="00157535">
        <w:t xml:space="preserve"> </w:t>
      </w:r>
      <w:r w:rsidR="00EB1BDE" w:rsidRPr="00D7442A">
        <w:t>procedimiento</w:t>
      </w:r>
      <w:r w:rsidRPr="00D7442A">
        <w:t>s</w:t>
      </w:r>
      <w:r w:rsidR="00EB1BDE" w:rsidRPr="00D7442A">
        <w:t xml:space="preserve"> </w:t>
      </w:r>
      <w:r w:rsidR="00C207E3" w:rsidRPr="00D7442A">
        <w:t>que le permita a la organización solidaria identificar cuando un asociado</w:t>
      </w:r>
      <w:r w:rsidR="002F6D48" w:rsidRPr="00D7442A">
        <w:rPr>
          <w:rStyle w:val="Refdenotaalpie"/>
        </w:rPr>
        <w:footnoteReference w:id="19"/>
      </w:r>
      <w:r w:rsidRPr="00D7442A">
        <w:t>, cliente</w:t>
      </w:r>
      <w:r w:rsidR="002F6D48" w:rsidRPr="00D7442A">
        <w:rPr>
          <w:rStyle w:val="Refdenotaalpie"/>
        </w:rPr>
        <w:footnoteReference w:id="20"/>
      </w:r>
      <w:r w:rsidRPr="00D7442A">
        <w:t xml:space="preserve"> o beneficiario</w:t>
      </w:r>
      <w:r w:rsidR="00C207E3" w:rsidRPr="00D7442A">
        <w:t xml:space="preserve"> final</w:t>
      </w:r>
      <w:r w:rsidR="002F6D48" w:rsidRPr="00D7442A">
        <w:rPr>
          <w:rStyle w:val="Refdenotaalpie"/>
        </w:rPr>
        <w:footnoteReference w:id="21"/>
      </w:r>
      <w:r w:rsidR="00C207E3" w:rsidRPr="00D7442A">
        <w:t xml:space="preserve">, este último de acuerdo con las previsiones señaladas en el numeral </w:t>
      </w:r>
      <w:r w:rsidR="008D5716" w:rsidRPr="00D7442A">
        <w:t>3.2.2.3.1.1</w:t>
      </w:r>
      <w:r w:rsidR="00C207E3" w:rsidRPr="008D5716">
        <w:t xml:space="preserve"> </w:t>
      </w:r>
      <w:r w:rsidRPr="008D5716">
        <w:t>del</w:t>
      </w:r>
      <w:r w:rsidR="00C207E3" w:rsidRPr="008D5716">
        <w:t xml:space="preserve"> presente Capitulo</w:t>
      </w:r>
      <w:r w:rsidR="00C207E3">
        <w:t>, es una Persona Expuesta Públicamente –</w:t>
      </w:r>
      <w:r w:rsidR="00157535">
        <w:t xml:space="preserve"> </w:t>
      </w:r>
      <w:r w:rsidR="0020310A">
        <w:t xml:space="preserve">PEP, </w:t>
      </w:r>
      <w:r w:rsidR="0020310A" w:rsidRPr="0020310A">
        <w:t>que comprende a las Personas Políticamente Expuestas, en los términos señalados en el Decreto 1674 de 2016</w:t>
      </w:r>
      <w:r w:rsidR="0020310A">
        <w:rPr>
          <w:rStyle w:val="Refdenotaalpie"/>
        </w:rPr>
        <w:footnoteReference w:id="22"/>
      </w:r>
      <w:r w:rsidR="0020310A" w:rsidRPr="0020310A">
        <w:t xml:space="preserve">  y las demás normas que lo modifiquen, sustituyan, adicionen, aclaren o complementen, así como los PEP extranjeros</w:t>
      </w:r>
      <w:r w:rsidR="0020310A">
        <w:rPr>
          <w:rStyle w:val="Refdenotaalpie"/>
        </w:rPr>
        <w:footnoteReference w:id="23"/>
      </w:r>
      <w:r w:rsidR="0020310A" w:rsidRPr="0020310A">
        <w:t xml:space="preserve">  y los PEP de organizaciones inter</w:t>
      </w:r>
      <w:r w:rsidR="0020310A">
        <w:t>nacionales</w:t>
      </w:r>
      <w:r w:rsidR="0020310A">
        <w:rPr>
          <w:rStyle w:val="Refdenotaalpie"/>
        </w:rPr>
        <w:footnoteReference w:id="24"/>
      </w:r>
      <w:r w:rsidR="0020310A" w:rsidRPr="0020310A">
        <w:t xml:space="preserve">. </w:t>
      </w:r>
      <w:r w:rsidR="00C207E3">
        <w:t xml:space="preserve"> </w:t>
      </w:r>
    </w:p>
    <w:p w14:paraId="076641AF" w14:textId="77777777" w:rsidR="0020310A" w:rsidRDefault="0020310A" w:rsidP="00536DA3">
      <w:pPr>
        <w:pStyle w:val="Textoindependiente"/>
        <w:spacing w:line="237" w:lineRule="auto"/>
        <w:ind w:right="117"/>
        <w:jc w:val="both"/>
      </w:pPr>
    </w:p>
    <w:p w14:paraId="0EE7C2BD" w14:textId="23798168" w:rsidR="00EB1BDE" w:rsidRPr="00B919D4" w:rsidRDefault="000108E8" w:rsidP="00536DA3">
      <w:pPr>
        <w:pStyle w:val="Textoindependiente"/>
        <w:spacing w:line="237" w:lineRule="auto"/>
        <w:ind w:right="117"/>
        <w:jc w:val="both"/>
      </w:pPr>
      <w:r>
        <w:t xml:space="preserve">Los procedimientos que se diseñen para las </w:t>
      </w:r>
      <w:proofErr w:type="spellStart"/>
      <w:r>
        <w:t>PEP´s</w:t>
      </w:r>
      <w:proofErr w:type="spellEnd"/>
      <w:r>
        <w:t xml:space="preserve"> </w:t>
      </w:r>
      <w:r w:rsidR="00A14B41">
        <w:t>deberá</w:t>
      </w:r>
      <w:r>
        <w:t xml:space="preserve"> contener como mínimo: </w:t>
      </w:r>
    </w:p>
    <w:p w14:paraId="6C269410" w14:textId="713950BB" w:rsidR="00EB1BDE" w:rsidRDefault="00EB1BDE" w:rsidP="00CF1BE7">
      <w:pPr>
        <w:pStyle w:val="Textoindependiente"/>
        <w:spacing w:before="11"/>
        <w:jc w:val="both"/>
        <w:rPr>
          <w:sz w:val="21"/>
        </w:rPr>
      </w:pPr>
    </w:p>
    <w:p w14:paraId="01785E97" w14:textId="07A81977" w:rsidR="000108E8" w:rsidRPr="00A14B41" w:rsidRDefault="001F2A4F" w:rsidP="00B10425">
      <w:pPr>
        <w:pStyle w:val="Textoindependiente"/>
        <w:numPr>
          <w:ilvl w:val="0"/>
          <w:numId w:val="14"/>
        </w:numPr>
        <w:spacing w:before="11"/>
        <w:jc w:val="both"/>
      </w:pPr>
      <w:bookmarkStart w:id="1" w:name="_Hlk54633161"/>
      <w:r>
        <w:t>Diseñar</w:t>
      </w:r>
      <w:r w:rsidR="00A14B41">
        <w:t xml:space="preserve"> instrumentos</w:t>
      </w:r>
      <w:r w:rsidR="00CC370A">
        <w:t xml:space="preserve"> y/o</w:t>
      </w:r>
      <w:r w:rsidR="00A14B41">
        <w:t xml:space="preserve"> herramientas que permita</w:t>
      </w:r>
      <w:r w:rsidR="00CC370A">
        <w:t>n</w:t>
      </w:r>
      <w:r w:rsidR="00A14B41">
        <w:t xml:space="preserve"> identificar </w:t>
      </w:r>
      <w:r w:rsidR="00920BF9">
        <w:t>cuando un asociado,</w:t>
      </w:r>
      <w:r w:rsidR="00A14B41" w:rsidRPr="00A14B41">
        <w:t xml:space="preserve"> cliente o beneficiario final es una</w:t>
      </w:r>
      <w:r w:rsidR="00920BF9">
        <w:t xml:space="preserve"> PEP</w:t>
      </w:r>
      <w:bookmarkEnd w:id="1"/>
      <w:r w:rsidR="00CC370A">
        <w:t>,</w:t>
      </w:r>
    </w:p>
    <w:p w14:paraId="3439085D" w14:textId="7E659B53" w:rsidR="002F6D48" w:rsidRPr="002F6D48" w:rsidRDefault="009D0B69" w:rsidP="00B10425">
      <w:pPr>
        <w:pStyle w:val="Textoindependiente"/>
        <w:numPr>
          <w:ilvl w:val="0"/>
          <w:numId w:val="14"/>
        </w:numPr>
        <w:spacing w:before="11"/>
        <w:jc w:val="both"/>
      </w:pPr>
      <w:r w:rsidRPr="00055A9E">
        <w:t xml:space="preserve">Obtener la aprobación para la vinculación o mantenimiento </w:t>
      </w:r>
      <w:r w:rsidR="001F2A4F" w:rsidRPr="00055A9E">
        <w:t>de la relación comercial, esta última</w:t>
      </w:r>
      <w:r w:rsidR="00CC370A" w:rsidRPr="00055A9E">
        <w:t>,</w:t>
      </w:r>
      <w:r w:rsidR="001F2A4F" w:rsidRPr="00055A9E">
        <w:t xml:space="preserve"> cuando el asociado, cliente o b</w:t>
      </w:r>
      <w:r w:rsidR="002F01C7" w:rsidRPr="00055A9E">
        <w:t>eneficio final cambie</w:t>
      </w:r>
      <w:r w:rsidR="001F2A4F" w:rsidRPr="00055A9E">
        <w:t xml:space="preserve"> su condición a PEP, </w:t>
      </w:r>
      <w:r w:rsidR="002F01C7" w:rsidRPr="00055A9E">
        <w:t>por una instancia de jerarquía superior a la que normalmente aprueba la vinculación, debidamente autorizada y deberá ser informada al órgano permanente de administración</w:t>
      </w:r>
      <w:r w:rsidR="002F6D48">
        <w:rPr>
          <w:rStyle w:val="Refdenotaalpie"/>
        </w:rPr>
        <w:footnoteReference w:id="25"/>
      </w:r>
    </w:p>
    <w:p w14:paraId="6CA5B167" w14:textId="0B029D9F" w:rsidR="001F2A4F" w:rsidRDefault="001F2A4F" w:rsidP="00B10425">
      <w:pPr>
        <w:pStyle w:val="Textoindependiente"/>
        <w:numPr>
          <w:ilvl w:val="0"/>
          <w:numId w:val="14"/>
        </w:numPr>
        <w:spacing w:before="11"/>
        <w:jc w:val="both"/>
      </w:pPr>
      <w:r>
        <w:t>Implementar medidas razonables de debida diligencia para determinar el origen de sus recursos y prever procedimientos más exigentes de vinculación.</w:t>
      </w:r>
    </w:p>
    <w:p w14:paraId="3EDAFE29" w14:textId="7EF8117C" w:rsidR="000108E8" w:rsidRPr="00CC370A" w:rsidRDefault="001F2A4F" w:rsidP="00B10425">
      <w:pPr>
        <w:pStyle w:val="Textoindependiente"/>
        <w:numPr>
          <w:ilvl w:val="0"/>
          <w:numId w:val="14"/>
        </w:numPr>
        <w:spacing w:before="11"/>
        <w:jc w:val="both"/>
      </w:pPr>
      <w:r>
        <w:t xml:space="preserve">Realizar </w:t>
      </w:r>
      <w:r w:rsidR="00CC370A">
        <w:t xml:space="preserve">un </w:t>
      </w:r>
      <w:r>
        <w:t>monitoreo</w:t>
      </w:r>
      <w:r w:rsidR="000108E8" w:rsidRPr="00CC370A">
        <w:t xml:space="preserve"> </w:t>
      </w:r>
      <w:r w:rsidR="000108E8">
        <w:t xml:space="preserve">transaccional </w:t>
      </w:r>
      <w:r w:rsidR="000108E8" w:rsidRPr="00CC370A">
        <w:t>continu</w:t>
      </w:r>
      <w:r w:rsidR="000108E8">
        <w:t>o y más exigente teniendo en cuenta su perfil de riesgo</w:t>
      </w:r>
      <w:r w:rsidR="00CC370A">
        <w:t>.</w:t>
      </w:r>
    </w:p>
    <w:p w14:paraId="23BB972C" w14:textId="77777777" w:rsidR="00EB1BDE" w:rsidRPr="00B919D4" w:rsidRDefault="00EB1BDE" w:rsidP="00CF1BE7">
      <w:pPr>
        <w:pStyle w:val="Textoindependiente"/>
        <w:spacing w:before="9"/>
        <w:jc w:val="both"/>
        <w:rPr>
          <w:i/>
          <w:sz w:val="9"/>
        </w:rPr>
      </w:pPr>
    </w:p>
    <w:p w14:paraId="0973B014" w14:textId="77777777" w:rsidR="00EB1BDE" w:rsidRPr="00B919D4" w:rsidRDefault="00EB1BDE" w:rsidP="00CF1BE7">
      <w:pPr>
        <w:pStyle w:val="Textoindependiente"/>
        <w:spacing w:before="2"/>
        <w:jc w:val="both"/>
      </w:pPr>
    </w:p>
    <w:p w14:paraId="3636A6CA" w14:textId="74DC5FAC" w:rsidR="00EB1BDE" w:rsidRPr="00B919D4" w:rsidRDefault="00EB1BDE" w:rsidP="00CF1BE7">
      <w:pPr>
        <w:pStyle w:val="Textoindependiente"/>
        <w:spacing w:before="1" w:line="237" w:lineRule="auto"/>
        <w:ind w:left="202" w:right="113"/>
        <w:jc w:val="both"/>
        <w:rPr>
          <w:b/>
          <w:sz w:val="14"/>
        </w:rPr>
      </w:pPr>
      <w:r w:rsidRPr="00B919D4">
        <w:t>En el evento en que un asociado, cliente o beneficiario final vinculado con la organización solidaria adquiera el perfil de Persona Expuesta Públicamente en los términos señalados en el presente numeral o en el Decreto 1674 de 2016, y demás normas que lo modifiquen, sustituyan, adicionen, aclaren o complementen, debe informarse tal hecho al órgano permanente de administración correspondiente, con el fin de aplicar los procedimientos establecidos para los PEP en el</w:t>
      </w:r>
      <w:r w:rsidRPr="00B919D4">
        <w:rPr>
          <w:spacing w:val="57"/>
        </w:rPr>
        <w:t xml:space="preserve"> </w:t>
      </w:r>
      <w:r w:rsidRPr="00B919D4">
        <w:t>SARLAFT.</w:t>
      </w:r>
      <w:r w:rsidR="002F6D48">
        <w:rPr>
          <w:rStyle w:val="Refdenotaalpie"/>
        </w:rPr>
        <w:footnoteReference w:id="26"/>
      </w:r>
    </w:p>
    <w:p w14:paraId="69A95DB6" w14:textId="77777777" w:rsidR="00EB1BDE" w:rsidRPr="00B919D4" w:rsidRDefault="00EB1BDE" w:rsidP="00CF1BE7">
      <w:pPr>
        <w:pStyle w:val="Textoindependiente"/>
        <w:spacing w:before="9"/>
        <w:jc w:val="both"/>
        <w:rPr>
          <w:b/>
        </w:rPr>
      </w:pPr>
    </w:p>
    <w:p w14:paraId="5115C442" w14:textId="39E2DB38" w:rsidR="00EB1BDE" w:rsidRPr="002F6D48" w:rsidRDefault="00EB1BDE" w:rsidP="002F6D48">
      <w:pPr>
        <w:pStyle w:val="Textoindependiente"/>
        <w:ind w:left="202" w:right="119"/>
        <w:jc w:val="both"/>
      </w:pPr>
      <w:r w:rsidRPr="00B919D4">
        <w:t xml:space="preserve">Se mantendrá la calificación y el tratamiento especial a las </w:t>
      </w:r>
      <w:proofErr w:type="spellStart"/>
      <w:r w:rsidRPr="00B919D4">
        <w:t>PEP</w:t>
      </w:r>
      <w:r w:rsidR="00FE069A">
        <w:t>´</w:t>
      </w:r>
      <w:r w:rsidR="005F692D">
        <w:t>s</w:t>
      </w:r>
      <w:proofErr w:type="spellEnd"/>
      <w:r w:rsidR="005F692D">
        <w:t xml:space="preserve"> </w:t>
      </w:r>
      <w:r w:rsidRPr="00B919D4">
        <w:t>durante el período que ocupen sus cargos y durante los dos (2) años siguientes a su dejación, renuncia, despido, o</w:t>
      </w:r>
      <w:r w:rsidRPr="00B919D4">
        <w:rPr>
          <w:spacing w:val="-11"/>
        </w:rPr>
        <w:t xml:space="preserve"> </w:t>
      </w:r>
      <w:r w:rsidRPr="00B919D4">
        <w:t>declaración</w:t>
      </w:r>
      <w:r w:rsidRPr="00B919D4">
        <w:rPr>
          <w:spacing w:val="-14"/>
        </w:rPr>
        <w:t xml:space="preserve"> </w:t>
      </w:r>
      <w:r w:rsidRPr="00B919D4">
        <w:t>de</w:t>
      </w:r>
      <w:r w:rsidRPr="00B919D4">
        <w:rPr>
          <w:spacing w:val="-11"/>
        </w:rPr>
        <w:t xml:space="preserve"> </w:t>
      </w:r>
      <w:r w:rsidRPr="00B919D4">
        <w:t>insubsistencia</w:t>
      </w:r>
      <w:r w:rsidRPr="00B919D4">
        <w:rPr>
          <w:spacing w:val="-11"/>
        </w:rPr>
        <w:t xml:space="preserve"> </w:t>
      </w:r>
      <w:r w:rsidRPr="00B919D4">
        <w:t>del</w:t>
      </w:r>
      <w:r w:rsidRPr="00B919D4">
        <w:rPr>
          <w:spacing w:val="-13"/>
        </w:rPr>
        <w:t xml:space="preserve"> </w:t>
      </w:r>
      <w:r w:rsidRPr="00B919D4">
        <w:t>nombramiento</w:t>
      </w:r>
      <w:r w:rsidRPr="00B919D4">
        <w:rPr>
          <w:spacing w:val="-13"/>
        </w:rPr>
        <w:t xml:space="preserve"> </w:t>
      </w:r>
      <w:r w:rsidRPr="00B919D4">
        <w:t>o</w:t>
      </w:r>
      <w:r w:rsidRPr="00B919D4">
        <w:rPr>
          <w:spacing w:val="-10"/>
        </w:rPr>
        <w:t xml:space="preserve"> </w:t>
      </w:r>
      <w:r w:rsidRPr="00B919D4">
        <w:t>cualquier</w:t>
      </w:r>
      <w:r w:rsidRPr="00B919D4">
        <w:rPr>
          <w:spacing w:val="-13"/>
        </w:rPr>
        <w:t xml:space="preserve"> </w:t>
      </w:r>
      <w:r w:rsidRPr="00B919D4">
        <w:t>otra</w:t>
      </w:r>
      <w:r w:rsidRPr="00B919D4">
        <w:rPr>
          <w:spacing w:val="-12"/>
        </w:rPr>
        <w:t xml:space="preserve"> </w:t>
      </w:r>
      <w:r w:rsidRPr="00B919D4">
        <w:t>forma</w:t>
      </w:r>
      <w:r w:rsidRPr="00B919D4">
        <w:rPr>
          <w:spacing w:val="-14"/>
        </w:rPr>
        <w:t xml:space="preserve"> </w:t>
      </w:r>
      <w:r w:rsidRPr="00B919D4">
        <w:t>de</w:t>
      </w:r>
      <w:r w:rsidRPr="00B919D4">
        <w:rPr>
          <w:spacing w:val="-15"/>
        </w:rPr>
        <w:t xml:space="preserve"> </w:t>
      </w:r>
      <w:r w:rsidR="002F6D48">
        <w:t>desvinculación.</w:t>
      </w:r>
    </w:p>
    <w:p w14:paraId="4E2A43DA" w14:textId="77777777" w:rsidR="00EB1BDE" w:rsidRPr="00B919D4" w:rsidRDefault="00EB1BDE" w:rsidP="00CF1BE7">
      <w:pPr>
        <w:pStyle w:val="Textoindependiente"/>
        <w:spacing w:before="10"/>
        <w:jc w:val="both"/>
        <w:rPr>
          <w:sz w:val="21"/>
        </w:rPr>
      </w:pPr>
    </w:p>
    <w:p w14:paraId="4679D524" w14:textId="04B176B5" w:rsidR="00EB1BDE" w:rsidRDefault="00FE069A" w:rsidP="00CF1BE7">
      <w:pPr>
        <w:pStyle w:val="Textoindependiente"/>
        <w:spacing w:before="1"/>
        <w:ind w:left="202" w:right="116"/>
        <w:jc w:val="both"/>
      </w:pPr>
      <w:r>
        <w:t xml:space="preserve">El procedimiento señalado en el presente numeral </w:t>
      </w:r>
      <w:r w:rsidR="00EB1BDE" w:rsidRPr="00B919D4">
        <w:t>se ext</w:t>
      </w:r>
      <w:r w:rsidR="00B352E9">
        <w:t xml:space="preserve">enderá </w:t>
      </w:r>
      <w:r w:rsidR="00EB1BDE" w:rsidRPr="00B919D4">
        <w:t xml:space="preserve">a los cónyuges o compañeros permanentes </w:t>
      </w:r>
      <w:r>
        <w:t xml:space="preserve">del PEP </w:t>
      </w:r>
      <w:r w:rsidR="00EB1BDE" w:rsidRPr="00B919D4">
        <w:t>y a los familiares de las PEP, hasta el segundo grado de consanguinidad, segundo de afinidad y primero civil</w:t>
      </w:r>
      <w:r>
        <w:t>.</w:t>
      </w:r>
    </w:p>
    <w:p w14:paraId="35A56C88" w14:textId="77777777" w:rsidR="00B27CC6" w:rsidRPr="00B919D4" w:rsidRDefault="00B27CC6" w:rsidP="00CF1BE7">
      <w:pPr>
        <w:pStyle w:val="Textoindependiente"/>
        <w:spacing w:before="1"/>
        <w:ind w:left="202" w:right="116"/>
        <w:jc w:val="both"/>
      </w:pPr>
    </w:p>
    <w:p w14:paraId="4AF2A2D7" w14:textId="77777777" w:rsidR="00EB1BDE" w:rsidRPr="00B919D4" w:rsidRDefault="00EB1BDE" w:rsidP="00CF1BE7">
      <w:pPr>
        <w:pStyle w:val="Textoindependiente"/>
        <w:spacing w:before="7"/>
        <w:jc w:val="both"/>
        <w:rPr>
          <w:sz w:val="21"/>
        </w:rPr>
      </w:pPr>
    </w:p>
    <w:p w14:paraId="595DE6FF" w14:textId="5B46EABB" w:rsidR="00EB1BDE" w:rsidRPr="00161445" w:rsidRDefault="00EB1BDE" w:rsidP="00161445">
      <w:pPr>
        <w:pStyle w:val="Prrafodelista"/>
        <w:numPr>
          <w:ilvl w:val="4"/>
          <w:numId w:val="24"/>
        </w:numPr>
        <w:tabs>
          <w:tab w:val="left" w:pos="1282"/>
        </w:tabs>
        <w:rPr>
          <w:b/>
        </w:rPr>
      </w:pPr>
      <w:r w:rsidRPr="00161445">
        <w:rPr>
          <w:b/>
        </w:rPr>
        <w:t>Sanciones Financieras Dirigidas</w:t>
      </w:r>
      <w:r w:rsidR="005F692D">
        <w:rPr>
          <w:rStyle w:val="Refdenotaalpie"/>
          <w:b/>
        </w:rPr>
        <w:footnoteReference w:id="27"/>
      </w:r>
    </w:p>
    <w:p w14:paraId="0273BD20" w14:textId="77777777" w:rsidR="00EB1BDE" w:rsidRPr="00B919D4" w:rsidRDefault="00EB1BDE" w:rsidP="00CF1BE7">
      <w:pPr>
        <w:pStyle w:val="Textoindependiente"/>
        <w:spacing w:before="1"/>
        <w:jc w:val="both"/>
      </w:pPr>
    </w:p>
    <w:p w14:paraId="10C2ABC9" w14:textId="73320644" w:rsidR="00EB1BDE" w:rsidRPr="00B919D4" w:rsidRDefault="00EB1BDE" w:rsidP="005F692D">
      <w:pPr>
        <w:pStyle w:val="Textoindependiente"/>
        <w:ind w:left="202" w:right="116"/>
        <w:jc w:val="both"/>
      </w:pPr>
      <w:r w:rsidRPr="00B919D4">
        <w:t>Para garantizar el cumplimiento de las obligaciones internacionales de Colombia relativas a la aplicación de disposiciones sobre congelamiento y prohibición de manejo de fondos u otros activos de personas y entidades designadas por el Consejo de Seguridad de las Naciones Unidas, asociadas a financiación del terrorismo y de la proliferación de armas de destrucción masiva, en consonancia con el artículo 20</w:t>
      </w:r>
      <w:r w:rsidR="005F692D">
        <w:rPr>
          <w:rStyle w:val="Refdenotaalpie"/>
        </w:rPr>
        <w:footnoteReference w:id="28"/>
      </w:r>
      <w:r w:rsidRPr="00B919D4">
        <w:rPr>
          <w:position w:val="8"/>
          <w:sz w:val="14"/>
        </w:rPr>
        <w:t xml:space="preserve"> </w:t>
      </w:r>
      <w:r w:rsidR="005F692D">
        <w:t xml:space="preserve">de la Ley 1121 de 2006 y las </w:t>
      </w:r>
      <w:r w:rsidRPr="00B919D4">
        <w:t>recomendaciones 6 y 7 del Grupo de Acción Financiera Internacional (GAFI), los sujetos obligados durante la aplicación del SARLAFT, deberán hacer seguimiento y monitoreo permanente a las Resoluciones 1267 de 1999, 1988 de 2011, 1373 de 2001, 1718 y 1737 de 2006 y 2178 de 2014 del Consejo de Seguridad de las Naciones Unidas y a todas aquellas que le sucedan, relacionen y complementen.</w:t>
      </w:r>
    </w:p>
    <w:p w14:paraId="1744E7AF" w14:textId="77777777" w:rsidR="00EB1BDE" w:rsidRPr="00B919D4" w:rsidRDefault="00EB1BDE" w:rsidP="00CF1BE7">
      <w:pPr>
        <w:pStyle w:val="Textoindependiente"/>
        <w:spacing w:before="10"/>
        <w:jc w:val="both"/>
        <w:rPr>
          <w:sz w:val="21"/>
        </w:rPr>
      </w:pPr>
    </w:p>
    <w:p w14:paraId="4978D7C0" w14:textId="77777777" w:rsidR="00EB1BDE" w:rsidRPr="00B919D4" w:rsidRDefault="00EB1BDE" w:rsidP="00CF1BE7">
      <w:pPr>
        <w:pStyle w:val="Textoindependiente"/>
        <w:ind w:left="202" w:right="113"/>
        <w:jc w:val="both"/>
      </w:pPr>
      <w:r w:rsidRPr="00B919D4">
        <w:t>En el evento de encontrar cualquier bien, activo, producto, fondo o derecho de titularidad a nombre, administración o control de cualquier país, persona o entidad designada por estas Resoluciones, el Oficial de Cumplimiento o funcionario responsable, de manera inmediata, deberá reportarlo a la UIAF y ponerlo en conocimiento del Fiscal General de la Nación a través de los canales electrónicos seguros que determinen estas entidades, guardando la respectiva reserva legal.</w:t>
      </w:r>
    </w:p>
    <w:p w14:paraId="3BF9BCEA" w14:textId="77777777" w:rsidR="00EB1BDE" w:rsidRPr="00B919D4" w:rsidRDefault="00EB1BDE" w:rsidP="00CF1BE7">
      <w:pPr>
        <w:pStyle w:val="Textoindependiente"/>
        <w:spacing w:before="1"/>
        <w:jc w:val="both"/>
      </w:pPr>
    </w:p>
    <w:p w14:paraId="7A6918BC" w14:textId="77777777" w:rsidR="005F692D" w:rsidRDefault="005F692D" w:rsidP="005F692D">
      <w:pPr>
        <w:pStyle w:val="Prrafodelista"/>
        <w:tabs>
          <w:tab w:val="left" w:pos="1282"/>
        </w:tabs>
        <w:ind w:left="1282" w:firstLine="0"/>
        <w:rPr>
          <w:b/>
        </w:rPr>
      </w:pPr>
    </w:p>
    <w:p w14:paraId="4FD95B0B" w14:textId="3DB50D23" w:rsidR="00EB1BDE" w:rsidRDefault="00EB1BDE" w:rsidP="00166760">
      <w:pPr>
        <w:pStyle w:val="Prrafodelista"/>
        <w:numPr>
          <w:ilvl w:val="4"/>
          <w:numId w:val="25"/>
        </w:numPr>
        <w:tabs>
          <w:tab w:val="left" w:pos="1282"/>
        </w:tabs>
        <w:rPr>
          <w:b/>
        </w:rPr>
      </w:pPr>
      <w:r w:rsidRPr="00166760">
        <w:rPr>
          <w:b/>
        </w:rPr>
        <w:t>Países de mayor</w:t>
      </w:r>
      <w:r w:rsidRPr="00166760">
        <w:rPr>
          <w:b/>
          <w:spacing w:val="-2"/>
        </w:rPr>
        <w:t xml:space="preserve"> </w:t>
      </w:r>
      <w:r w:rsidRPr="00166760">
        <w:rPr>
          <w:b/>
        </w:rPr>
        <w:t>riesgo.</w:t>
      </w:r>
    </w:p>
    <w:p w14:paraId="5E8649DB" w14:textId="77777777" w:rsidR="00166760" w:rsidRPr="00166760" w:rsidRDefault="00166760" w:rsidP="00166760">
      <w:pPr>
        <w:pStyle w:val="Prrafodelista"/>
        <w:tabs>
          <w:tab w:val="left" w:pos="1282"/>
        </w:tabs>
        <w:ind w:left="1080" w:firstLine="0"/>
        <w:rPr>
          <w:b/>
        </w:rPr>
      </w:pPr>
    </w:p>
    <w:p w14:paraId="04A70434" w14:textId="77777777" w:rsidR="00166760" w:rsidRDefault="00166760" w:rsidP="00166760">
      <w:pPr>
        <w:tabs>
          <w:tab w:val="left" w:pos="1334"/>
          <w:tab w:val="left" w:pos="1335"/>
        </w:tabs>
        <w:jc w:val="both"/>
        <w:rPr>
          <w:lang w:val="es-CO" w:eastAsia="es-CO" w:bidi="ar-SA"/>
        </w:rPr>
      </w:pPr>
      <w:r w:rsidRPr="00166760">
        <w:rPr>
          <w:lang w:val="es-CO" w:eastAsia="es-CO" w:bidi="ar-SA"/>
        </w:rPr>
        <w:t>Las organizaciones solidarias obligadas al cumplimiento de las disposiciones aquí contenidas, en armonía con la Recomendación 19 del GAFI, deben estar en capacidad de aplicar medidas proporcionales en relación con los países y/o jurisdicciones de mayor riesgo, cuando el GAFI haya realizado un llamamiento al respecto o con independencia que este organismo haya efectuado un llamamiento en este sentido.</w:t>
      </w:r>
    </w:p>
    <w:p w14:paraId="321D06D5" w14:textId="77777777" w:rsidR="00D7442A" w:rsidRPr="00166760" w:rsidRDefault="00D7442A" w:rsidP="00166760">
      <w:pPr>
        <w:tabs>
          <w:tab w:val="left" w:pos="1334"/>
          <w:tab w:val="left" w:pos="1335"/>
        </w:tabs>
        <w:jc w:val="both"/>
        <w:rPr>
          <w:lang w:val="es-CO" w:eastAsia="es-CO" w:bidi="ar-SA"/>
        </w:rPr>
      </w:pPr>
    </w:p>
    <w:p w14:paraId="165901F4" w14:textId="77777777" w:rsidR="00166760" w:rsidRDefault="00166760" w:rsidP="00166760">
      <w:pPr>
        <w:tabs>
          <w:tab w:val="left" w:pos="1334"/>
          <w:tab w:val="left" w:pos="1335"/>
        </w:tabs>
        <w:rPr>
          <w:lang w:val="es-CO" w:eastAsia="es-CO" w:bidi="ar-SA"/>
        </w:rPr>
      </w:pPr>
      <w:r w:rsidRPr="00166760">
        <w:rPr>
          <w:lang w:val="es-CO" w:eastAsia="es-CO" w:bidi="ar-SA"/>
        </w:rPr>
        <w:lastRenderedPageBreak/>
        <w:t>Entre las medidas que las organizaciones solidarias pueden adoptar con el fin de mitigar los riesgos asociados a países y/o jurisdicciones de mayor riesgo, se pueden considerar las siguientes:</w:t>
      </w:r>
    </w:p>
    <w:p w14:paraId="0CF08433" w14:textId="77777777" w:rsidR="00166760" w:rsidRPr="00166760" w:rsidRDefault="00166760" w:rsidP="00166760">
      <w:pPr>
        <w:tabs>
          <w:tab w:val="left" w:pos="1334"/>
          <w:tab w:val="left" w:pos="1335"/>
        </w:tabs>
        <w:rPr>
          <w:lang w:val="es-CO" w:eastAsia="es-CO" w:bidi="ar-SA"/>
        </w:rPr>
      </w:pPr>
    </w:p>
    <w:p w14:paraId="72A83F05" w14:textId="77777777" w:rsid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Adoptar procedimientos más exigentes de debida diligencia y de monitoreo más estricto con los asociados o clientes de países y/o</w:t>
      </w:r>
      <w:r>
        <w:rPr>
          <w:lang w:val="es-CO" w:eastAsia="es-CO" w:bidi="ar-SA"/>
        </w:rPr>
        <w:t xml:space="preserve"> jurisdicciones de mayor riesgo.</w:t>
      </w:r>
    </w:p>
    <w:p w14:paraId="3451895C" w14:textId="77777777" w:rsidR="00166760" w:rsidRDefault="00166760" w:rsidP="00166760">
      <w:pPr>
        <w:pStyle w:val="Prrafodelista"/>
        <w:tabs>
          <w:tab w:val="left" w:pos="1334"/>
          <w:tab w:val="left" w:pos="1335"/>
        </w:tabs>
        <w:ind w:left="1440" w:firstLine="0"/>
        <w:rPr>
          <w:lang w:val="es-CO" w:eastAsia="es-CO" w:bidi="ar-SA"/>
        </w:rPr>
      </w:pPr>
    </w:p>
    <w:p w14:paraId="60014B48" w14:textId="77777777" w:rsid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 xml:space="preserve">Realizar reportes a la UIAF relativos a las transacciones financieras y comerciales sospechosas que involucren países y/o jurisdicciones listadas como de mayor riesgo por GAFI.  </w:t>
      </w:r>
    </w:p>
    <w:p w14:paraId="40E7F097" w14:textId="77777777" w:rsidR="00166760" w:rsidRPr="00166760" w:rsidRDefault="00166760" w:rsidP="00166760">
      <w:pPr>
        <w:pStyle w:val="Prrafodelista"/>
        <w:rPr>
          <w:lang w:val="es-CO" w:eastAsia="es-CO" w:bidi="ar-SA"/>
        </w:rPr>
      </w:pPr>
    </w:p>
    <w:p w14:paraId="3B9DC5B5" w14:textId="77777777" w:rsid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 xml:space="preserve">Limitar las relaciones comerciales o transacciones financieras con el </w:t>
      </w:r>
      <w:proofErr w:type="gramStart"/>
      <w:r w:rsidRPr="00166760">
        <w:rPr>
          <w:lang w:val="es-CO" w:eastAsia="es-CO" w:bidi="ar-SA"/>
        </w:rPr>
        <w:t>país identificado o personas identificadas</w:t>
      </w:r>
      <w:proofErr w:type="gramEnd"/>
      <w:r w:rsidRPr="00166760">
        <w:rPr>
          <w:lang w:val="es-CO" w:eastAsia="es-CO" w:bidi="ar-SA"/>
        </w:rPr>
        <w:t xml:space="preserve"> en esa nación. </w:t>
      </w:r>
    </w:p>
    <w:p w14:paraId="29FE7144" w14:textId="77777777" w:rsidR="00166760" w:rsidRPr="00166760" w:rsidRDefault="00166760" w:rsidP="00166760">
      <w:pPr>
        <w:pStyle w:val="Prrafodelista"/>
        <w:rPr>
          <w:lang w:val="es-CO" w:eastAsia="es-CO" w:bidi="ar-SA"/>
        </w:rPr>
      </w:pPr>
    </w:p>
    <w:p w14:paraId="17DF3090" w14:textId="77777777" w:rsid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Revisar y enmendar, o si es necesario terminar, las relaciones con corresponsales con instituciones financieras en el país y/o jurisdicción de mayor riesgo.</w:t>
      </w:r>
    </w:p>
    <w:p w14:paraId="65E0637F" w14:textId="77777777" w:rsidR="00166760" w:rsidRPr="00166760" w:rsidRDefault="00166760" w:rsidP="00166760">
      <w:pPr>
        <w:pStyle w:val="Prrafodelista"/>
        <w:rPr>
          <w:lang w:val="es-CO" w:eastAsia="es-CO" w:bidi="ar-SA"/>
        </w:rPr>
      </w:pPr>
    </w:p>
    <w:p w14:paraId="29961F8E" w14:textId="77777777" w:rsid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 xml:space="preserve">La exigencia de una labor de auditoría externa intensificada y/o de requisitos más estrictos para las sucursales y filiales de las organizaciones, ubicadas en el país y/o jurisdicción de mayor riesgo. </w:t>
      </w:r>
    </w:p>
    <w:p w14:paraId="22810E69" w14:textId="77777777" w:rsidR="00166760" w:rsidRPr="00166760" w:rsidRDefault="00166760" w:rsidP="00166760">
      <w:pPr>
        <w:pStyle w:val="Prrafodelista"/>
        <w:rPr>
          <w:lang w:val="es-CO" w:eastAsia="es-CO" w:bidi="ar-SA"/>
        </w:rPr>
      </w:pPr>
    </w:p>
    <w:p w14:paraId="766D83C1" w14:textId="0CE7C094" w:rsidR="00166760" w:rsidRPr="00166760" w:rsidRDefault="00166760" w:rsidP="00166760">
      <w:pPr>
        <w:pStyle w:val="Prrafodelista"/>
        <w:numPr>
          <w:ilvl w:val="0"/>
          <w:numId w:val="26"/>
        </w:numPr>
        <w:tabs>
          <w:tab w:val="left" w:pos="1334"/>
          <w:tab w:val="left" w:pos="1335"/>
        </w:tabs>
        <w:rPr>
          <w:lang w:val="es-CO" w:eastAsia="es-CO" w:bidi="ar-SA"/>
        </w:rPr>
      </w:pPr>
      <w:r w:rsidRPr="00166760">
        <w:rPr>
          <w:lang w:val="es-CO" w:eastAsia="es-CO" w:bidi="ar-SA"/>
        </w:rPr>
        <w:t xml:space="preserve">Las demás contramedidas previstas en el numeral 2 de la nota interpretativa de la recomendación 19 emitida por el GAFI, y las que la modifiquen y/o complementen. </w:t>
      </w:r>
    </w:p>
    <w:p w14:paraId="6264687D" w14:textId="77777777" w:rsidR="00166760" w:rsidRPr="00166760" w:rsidRDefault="00166760" w:rsidP="00166760">
      <w:pPr>
        <w:tabs>
          <w:tab w:val="left" w:pos="1334"/>
          <w:tab w:val="left" w:pos="1335"/>
        </w:tabs>
        <w:rPr>
          <w:lang w:val="es-CO" w:eastAsia="es-CO" w:bidi="ar-SA"/>
        </w:rPr>
      </w:pPr>
    </w:p>
    <w:p w14:paraId="23AC3F7D" w14:textId="77777777" w:rsidR="00166760" w:rsidRPr="00166760" w:rsidRDefault="00166760" w:rsidP="0052435C">
      <w:pPr>
        <w:tabs>
          <w:tab w:val="left" w:pos="1334"/>
          <w:tab w:val="left" w:pos="1335"/>
        </w:tabs>
        <w:jc w:val="both"/>
        <w:rPr>
          <w:b/>
        </w:rPr>
      </w:pPr>
      <w:r w:rsidRPr="00166760">
        <w:rPr>
          <w:lang w:val="es-CO" w:eastAsia="es-CO" w:bidi="ar-SA"/>
        </w:rPr>
        <w:t xml:space="preserve">Aunado al deber de las organizaciones de monitorear permanentemente los listados de los países y/o jurisdicciones de mayor riesgo del GAFI, esta Superintendencia publicará en su página web el </w:t>
      </w:r>
      <w:proofErr w:type="gramStart"/>
      <w:r w:rsidRPr="00166760">
        <w:rPr>
          <w:lang w:val="es-CO" w:eastAsia="es-CO" w:bidi="ar-SA"/>
        </w:rPr>
        <w:t>link</w:t>
      </w:r>
      <w:proofErr w:type="gramEnd"/>
      <w:r w:rsidRPr="00166760">
        <w:rPr>
          <w:lang w:val="es-CO" w:eastAsia="es-CO" w:bidi="ar-SA"/>
        </w:rPr>
        <w:t xml:space="preserve"> de ese organismo que les permita tener conocimiento actualizado acerca de estas listas. Así mismo, cuando surjan comunicados especiales del GAFI al respecto, los pondrá en conocimiento para que se puedan aplicar si es del caso, las respectivas medidas</w:t>
      </w:r>
    </w:p>
    <w:p w14:paraId="4E383CEE" w14:textId="77777777" w:rsidR="00166760" w:rsidRPr="00166760" w:rsidRDefault="00166760" w:rsidP="00166760">
      <w:pPr>
        <w:pStyle w:val="Prrafodelista"/>
        <w:tabs>
          <w:tab w:val="left" w:pos="1334"/>
          <w:tab w:val="left" w:pos="1335"/>
        </w:tabs>
        <w:ind w:left="720" w:firstLine="0"/>
        <w:rPr>
          <w:b/>
        </w:rPr>
      </w:pPr>
    </w:p>
    <w:p w14:paraId="2206D1A7" w14:textId="7D0899D0" w:rsidR="00EB1BDE" w:rsidRPr="00166760" w:rsidRDefault="00EB1BDE" w:rsidP="00166760">
      <w:pPr>
        <w:pStyle w:val="Prrafodelista"/>
        <w:numPr>
          <w:ilvl w:val="3"/>
          <w:numId w:val="24"/>
        </w:numPr>
        <w:tabs>
          <w:tab w:val="left" w:pos="1334"/>
          <w:tab w:val="left" w:pos="1335"/>
        </w:tabs>
        <w:rPr>
          <w:b/>
        </w:rPr>
      </w:pPr>
      <w:r w:rsidRPr="00166760">
        <w:rPr>
          <w:b/>
        </w:rPr>
        <w:t>Mecanismos</w:t>
      </w:r>
    </w:p>
    <w:p w14:paraId="7AA5B048" w14:textId="77777777" w:rsidR="00EB1BDE" w:rsidRPr="00B919D4" w:rsidRDefault="00EB1BDE" w:rsidP="00CF1BE7">
      <w:pPr>
        <w:pStyle w:val="Textoindependiente"/>
        <w:spacing w:before="4"/>
        <w:jc w:val="both"/>
        <w:rPr>
          <w:sz w:val="25"/>
        </w:rPr>
      </w:pPr>
    </w:p>
    <w:p w14:paraId="4168B856" w14:textId="1C811C28" w:rsidR="00EB1BDE" w:rsidRPr="00B919D4" w:rsidRDefault="00EB1BDE" w:rsidP="00CF1BE7">
      <w:pPr>
        <w:pStyle w:val="Textoindependiente"/>
        <w:ind w:left="202" w:right="120"/>
        <w:jc w:val="both"/>
      </w:pPr>
      <w:r w:rsidRPr="00B919D4">
        <w:t xml:space="preserve">El SARLAFT </w:t>
      </w:r>
      <w:r w:rsidR="00C82A9C">
        <w:t xml:space="preserve">debe contar con un conjunto de </w:t>
      </w:r>
      <w:r w:rsidR="00A308A6">
        <w:t xml:space="preserve">mecanismos </w:t>
      </w:r>
      <w:r w:rsidRPr="00B919D4">
        <w:t>diseñados para cumplir adecuadamente las normas sobre LA/FT, entre los cuales deben incluirse los siguientes:</w:t>
      </w:r>
    </w:p>
    <w:p w14:paraId="69749095" w14:textId="77777777" w:rsidR="00EB1BDE" w:rsidRPr="00B919D4" w:rsidRDefault="00EB1BDE" w:rsidP="00CF1BE7">
      <w:pPr>
        <w:pStyle w:val="Textoindependiente"/>
        <w:jc w:val="both"/>
      </w:pPr>
    </w:p>
    <w:p w14:paraId="37DBA010" w14:textId="77777777" w:rsidR="00EB1BDE" w:rsidRPr="00B919D4" w:rsidRDefault="00EB1BDE" w:rsidP="00B10425">
      <w:pPr>
        <w:pStyle w:val="Prrafodelista"/>
        <w:numPr>
          <w:ilvl w:val="0"/>
          <w:numId w:val="6"/>
        </w:numPr>
        <w:tabs>
          <w:tab w:val="left" w:pos="909"/>
          <w:tab w:val="left" w:pos="910"/>
        </w:tabs>
      </w:pPr>
      <w:r w:rsidRPr="00B919D4">
        <w:t>Conocimiento del asociado o cliente.</w:t>
      </w:r>
    </w:p>
    <w:p w14:paraId="7F9849EB" w14:textId="77777777" w:rsidR="00EB1BDE" w:rsidRPr="00B919D4" w:rsidRDefault="00EB1BDE" w:rsidP="00B10425">
      <w:pPr>
        <w:pStyle w:val="Prrafodelista"/>
        <w:numPr>
          <w:ilvl w:val="0"/>
          <w:numId w:val="6"/>
        </w:numPr>
        <w:tabs>
          <w:tab w:val="left" w:pos="909"/>
          <w:tab w:val="left" w:pos="910"/>
        </w:tabs>
        <w:spacing w:before="1" w:line="252" w:lineRule="exact"/>
      </w:pPr>
      <w:r w:rsidRPr="00B919D4">
        <w:t>Conocimiento del</w:t>
      </w:r>
      <w:r w:rsidRPr="00B919D4">
        <w:rPr>
          <w:spacing w:val="-4"/>
        </w:rPr>
        <w:t xml:space="preserve"> </w:t>
      </w:r>
      <w:r w:rsidRPr="00B919D4">
        <w:t>mercado.</w:t>
      </w:r>
    </w:p>
    <w:p w14:paraId="1058C0D9" w14:textId="77777777" w:rsidR="00EB1BDE" w:rsidRPr="00B919D4" w:rsidRDefault="00EB1BDE" w:rsidP="00B10425">
      <w:pPr>
        <w:pStyle w:val="Prrafodelista"/>
        <w:numPr>
          <w:ilvl w:val="0"/>
          <w:numId w:val="6"/>
        </w:numPr>
        <w:tabs>
          <w:tab w:val="left" w:pos="909"/>
          <w:tab w:val="left" w:pos="910"/>
        </w:tabs>
        <w:spacing w:line="252" w:lineRule="exact"/>
      </w:pPr>
      <w:r w:rsidRPr="00B919D4">
        <w:t>Identificación y análisis de operaciones</w:t>
      </w:r>
      <w:r w:rsidRPr="00B919D4">
        <w:rPr>
          <w:spacing w:val="-4"/>
        </w:rPr>
        <w:t xml:space="preserve"> </w:t>
      </w:r>
      <w:r w:rsidRPr="00B919D4">
        <w:t>inusuales.</w:t>
      </w:r>
    </w:p>
    <w:p w14:paraId="37EAFDB4" w14:textId="77777777" w:rsidR="00EB1BDE" w:rsidRPr="00B919D4" w:rsidRDefault="00EB1BDE" w:rsidP="00B10425">
      <w:pPr>
        <w:pStyle w:val="Prrafodelista"/>
        <w:numPr>
          <w:ilvl w:val="0"/>
          <w:numId w:val="6"/>
        </w:numPr>
        <w:tabs>
          <w:tab w:val="left" w:pos="909"/>
          <w:tab w:val="left" w:pos="910"/>
        </w:tabs>
        <w:spacing w:line="252" w:lineRule="exact"/>
      </w:pPr>
      <w:r w:rsidRPr="00B919D4">
        <w:lastRenderedPageBreak/>
        <w:t>Determinación y reporte de operaciones</w:t>
      </w:r>
      <w:r w:rsidRPr="00B919D4">
        <w:rPr>
          <w:spacing w:val="-9"/>
        </w:rPr>
        <w:t xml:space="preserve"> </w:t>
      </w:r>
      <w:r w:rsidRPr="00B919D4">
        <w:t>sospechosas.</w:t>
      </w:r>
    </w:p>
    <w:p w14:paraId="4D13B70F" w14:textId="77777777" w:rsidR="00EB1BDE" w:rsidRPr="00B919D4" w:rsidRDefault="00EB1BDE" w:rsidP="00CF1BE7">
      <w:pPr>
        <w:pStyle w:val="Textoindependiente"/>
        <w:spacing w:before="1"/>
        <w:jc w:val="both"/>
      </w:pPr>
    </w:p>
    <w:p w14:paraId="08629E08" w14:textId="4459C073" w:rsidR="00EB1BDE" w:rsidRPr="003D7150" w:rsidRDefault="00EB1BDE" w:rsidP="003D7150">
      <w:pPr>
        <w:pStyle w:val="Prrafodelista"/>
        <w:numPr>
          <w:ilvl w:val="4"/>
          <w:numId w:val="28"/>
        </w:numPr>
        <w:tabs>
          <w:tab w:val="left" w:pos="1335"/>
        </w:tabs>
        <w:rPr>
          <w:b/>
        </w:rPr>
      </w:pPr>
      <w:r w:rsidRPr="003D7150">
        <w:rPr>
          <w:b/>
        </w:rPr>
        <w:t>Conocimiento del asociado o cliente</w:t>
      </w:r>
      <w:r w:rsidR="00450436">
        <w:rPr>
          <w:b/>
        </w:rPr>
        <w:t xml:space="preserve"> </w:t>
      </w:r>
    </w:p>
    <w:p w14:paraId="4A555BBE" w14:textId="77777777" w:rsidR="00EB1BDE" w:rsidRPr="00B919D4" w:rsidRDefault="00EB1BDE" w:rsidP="00CF1BE7">
      <w:pPr>
        <w:pStyle w:val="Textoindependiente"/>
        <w:spacing w:before="1"/>
        <w:jc w:val="both"/>
      </w:pPr>
    </w:p>
    <w:p w14:paraId="47AD62C3" w14:textId="77777777" w:rsidR="00EB1BDE" w:rsidRPr="00B919D4" w:rsidRDefault="00EB1BDE" w:rsidP="00CF1BE7">
      <w:pPr>
        <w:pStyle w:val="Textoindependiente"/>
        <w:ind w:left="202" w:right="122"/>
        <w:jc w:val="both"/>
      </w:pPr>
      <w:r w:rsidRPr="00B919D4">
        <w:t>El conocimiento del asociado o cliente actual o potencial es el primero de los mecanismos de prevención y control que deben aplicar las organizaciones solidarias vigiladas.</w:t>
      </w:r>
    </w:p>
    <w:p w14:paraId="61B2AB67" w14:textId="77777777" w:rsidR="00EB1BDE" w:rsidRPr="00B919D4" w:rsidRDefault="00EB1BDE" w:rsidP="00CF1BE7">
      <w:pPr>
        <w:pStyle w:val="Textoindependiente"/>
        <w:spacing w:before="8"/>
        <w:jc w:val="both"/>
        <w:rPr>
          <w:sz w:val="21"/>
        </w:rPr>
      </w:pPr>
    </w:p>
    <w:p w14:paraId="66A5BC44" w14:textId="412424B6" w:rsidR="003141BA" w:rsidRPr="00B919D4" w:rsidRDefault="003141BA" w:rsidP="00016E33">
      <w:pPr>
        <w:pStyle w:val="Ttulo1"/>
        <w:ind w:right="116"/>
        <w:rPr>
          <w:b w:val="0"/>
        </w:rPr>
      </w:pPr>
      <w:r w:rsidRPr="00B919D4">
        <w:rPr>
          <w:b w:val="0"/>
        </w:rPr>
        <w:t>Las organizaciones solidarias vigiladas</w:t>
      </w:r>
      <w:r w:rsidR="00DF0E81" w:rsidRPr="00B919D4">
        <w:rPr>
          <w:b w:val="0"/>
        </w:rPr>
        <w:t>,</w:t>
      </w:r>
      <w:r w:rsidRPr="00B919D4">
        <w:rPr>
          <w:b w:val="0"/>
        </w:rPr>
        <w:t xml:space="preserve"> no pueden iniciar relaciones contractuales o legales con el potencial </w:t>
      </w:r>
      <w:r w:rsidR="000E1023" w:rsidRPr="00B919D4">
        <w:rPr>
          <w:b w:val="0"/>
        </w:rPr>
        <w:t>asociado</w:t>
      </w:r>
      <w:r w:rsidR="00664797" w:rsidRPr="00B919D4">
        <w:rPr>
          <w:b w:val="0"/>
        </w:rPr>
        <w:t xml:space="preserve"> o</w:t>
      </w:r>
      <w:r w:rsidR="000E1023" w:rsidRPr="00B919D4">
        <w:rPr>
          <w:b w:val="0"/>
        </w:rPr>
        <w:t xml:space="preserve"> cliente</w:t>
      </w:r>
      <w:r w:rsidRPr="00B919D4">
        <w:rPr>
          <w:b w:val="0"/>
        </w:rPr>
        <w:t xml:space="preserve"> mientras no</w:t>
      </w:r>
      <w:r w:rsidR="003D7150">
        <w:rPr>
          <w:b w:val="0"/>
        </w:rPr>
        <w:t xml:space="preserve"> se haya cumplido como mínimo (i</w:t>
      </w:r>
      <w:r w:rsidRPr="00B919D4">
        <w:rPr>
          <w:b w:val="0"/>
        </w:rPr>
        <w:t>) Disponer de la información necesaria para adelantar el efectivo, eficiente, y oportuno conocimi</w:t>
      </w:r>
      <w:r w:rsidR="003D7150">
        <w:rPr>
          <w:b w:val="0"/>
        </w:rPr>
        <w:t>ento del asociado o cliente. (ii</w:t>
      </w:r>
      <w:r w:rsidRPr="00B919D4">
        <w:rPr>
          <w:b w:val="0"/>
        </w:rPr>
        <w:t>)</w:t>
      </w:r>
      <w:r w:rsidR="000E1023" w:rsidRPr="00B919D4">
        <w:rPr>
          <w:b w:val="0"/>
        </w:rPr>
        <w:t xml:space="preserve"> Verificar la información dispuesta por el asociado o cliente, en particular, aquella que permita determinar la identidad del potencial </w:t>
      </w:r>
      <w:r w:rsidR="007E74CF" w:rsidRPr="00B919D4">
        <w:rPr>
          <w:b w:val="0"/>
        </w:rPr>
        <w:t xml:space="preserve">asociado o </w:t>
      </w:r>
      <w:r w:rsidR="003D7150">
        <w:rPr>
          <w:b w:val="0"/>
        </w:rPr>
        <w:t>cliente. (iii</w:t>
      </w:r>
      <w:r w:rsidR="000E1023" w:rsidRPr="00B919D4">
        <w:rPr>
          <w:b w:val="0"/>
        </w:rPr>
        <w:t xml:space="preserve">) Aprobar la vinculación del cliente o asociado de acuerdo con las instancias definidas por la organización solidaria. </w:t>
      </w:r>
      <w:r w:rsidRPr="00B919D4">
        <w:rPr>
          <w:b w:val="0"/>
        </w:rPr>
        <w:t xml:space="preserve"> </w:t>
      </w:r>
    </w:p>
    <w:p w14:paraId="204E0ED2" w14:textId="77777777" w:rsidR="003141BA" w:rsidRPr="00B919D4" w:rsidRDefault="003141BA" w:rsidP="00016E33">
      <w:pPr>
        <w:pStyle w:val="Ttulo1"/>
        <w:ind w:right="116"/>
        <w:rPr>
          <w:b w:val="0"/>
        </w:rPr>
      </w:pPr>
    </w:p>
    <w:p w14:paraId="6B67DCC8" w14:textId="4343CF9F" w:rsidR="003141BA" w:rsidRPr="00B919D4" w:rsidRDefault="00D050EF" w:rsidP="00016E33">
      <w:pPr>
        <w:pStyle w:val="Ttulo1"/>
        <w:ind w:right="116"/>
        <w:rPr>
          <w:b w:val="0"/>
        </w:rPr>
      </w:pPr>
      <w:r w:rsidRPr="00B919D4">
        <w:rPr>
          <w:b w:val="0"/>
        </w:rPr>
        <w:t xml:space="preserve">Cuando se trate de </w:t>
      </w:r>
      <w:r w:rsidR="00041C64" w:rsidRPr="00B919D4">
        <w:rPr>
          <w:b w:val="0"/>
        </w:rPr>
        <w:t>operaciones de comercio al por menor que realicen</w:t>
      </w:r>
      <w:r w:rsidR="003C7832" w:rsidRPr="00B919D4">
        <w:rPr>
          <w:b w:val="0"/>
        </w:rPr>
        <w:t xml:space="preserve"> las </w:t>
      </w:r>
      <w:r w:rsidR="00041C64" w:rsidRPr="00B919D4">
        <w:rPr>
          <w:b w:val="0"/>
        </w:rPr>
        <w:t>organizaciones solidarias</w:t>
      </w:r>
      <w:r w:rsidR="003C7832" w:rsidRPr="00B919D4">
        <w:rPr>
          <w:b w:val="0"/>
        </w:rPr>
        <w:t xml:space="preserve"> </w:t>
      </w:r>
      <w:r w:rsidRPr="00B919D4">
        <w:rPr>
          <w:b w:val="0"/>
        </w:rPr>
        <w:t>con clientes</w:t>
      </w:r>
      <w:r w:rsidR="005F7E59" w:rsidRPr="00B919D4">
        <w:rPr>
          <w:b w:val="0"/>
        </w:rPr>
        <w:t xml:space="preserve"> ocasionales o no habituales</w:t>
      </w:r>
      <w:r w:rsidR="00AE6115" w:rsidRPr="00B919D4">
        <w:rPr>
          <w:b w:val="0"/>
        </w:rPr>
        <w:t>, la organizaci</w:t>
      </w:r>
      <w:r w:rsidR="005F21A7">
        <w:rPr>
          <w:b w:val="0"/>
        </w:rPr>
        <w:t>ón</w:t>
      </w:r>
      <w:r w:rsidR="00041C64" w:rsidRPr="00B919D4">
        <w:rPr>
          <w:b w:val="0"/>
        </w:rPr>
        <w:t xml:space="preserve"> </w:t>
      </w:r>
      <w:r w:rsidR="00AE6115" w:rsidRPr="00B919D4">
        <w:rPr>
          <w:b w:val="0"/>
        </w:rPr>
        <w:t>vigilada podrá llevar a cabo el conocimiento del cliente mediante solicitud de nombre o razón social y número de identificación</w:t>
      </w:r>
      <w:r w:rsidR="00D13CA1" w:rsidRPr="00B919D4">
        <w:rPr>
          <w:b w:val="0"/>
        </w:rPr>
        <w:t xml:space="preserve"> del cliente. En todo caso</w:t>
      </w:r>
      <w:r w:rsidR="00622B46" w:rsidRPr="00B919D4">
        <w:rPr>
          <w:b w:val="0"/>
        </w:rPr>
        <w:t>,</w:t>
      </w:r>
      <w:r w:rsidR="00D13CA1" w:rsidRPr="00B919D4">
        <w:rPr>
          <w:b w:val="0"/>
        </w:rPr>
        <w:t xml:space="preserve"> la organización solidaria deberá identificar en el momento de realizar actividades comerciales de esta naturaleza, aquellos</w:t>
      </w:r>
      <w:r w:rsidR="00622B46" w:rsidRPr="00B919D4">
        <w:rPr>
          <w:b w:val="0"/>
        </w:rPr>
        <w:t xml:space="preserve"> clientes</w:t>
      </w:r>
      <w:r w:rsidR="00D13CA1" w:rsidRPr="00B919D4">
        <w:rPr>
          <w:b w:val="0"/>
        </w:rPr>
        <w:t xml:space="preserve"> que de acuerdo con su nivel de riesgo puedan ser considerados como inusuales o que estén por fueran del giro ordinario de los negocios.  </w:t>
      </w:r>
      <w:r w:rsidR="00AE6115" w:rsidRPr="00B919D4">
        <w:rPr>
          <w:b w:val="0"/>
        </w:rPr>
        <w:t xml:space="preserve"> </w:t>
      </w:r>
    </w:p>
    <w:p w14:paraId="496F2A68" w14:textId="77777777" w:rsidR="003141BA" w:rsidRPr="00B919D4" w:rsidRDefault="003141BA" w:rsidP="00016E33">
      <w:pPr>
        <w:pStyle w:val="Ttulo1"/>
        <w:ind w:right="116"/>
        <w:rPr>
          <w:b w:val="0"/>
        </w:rPr>
      </w:pPr>
    </w:p>
    <w:p w14:paraId="44260DB4" w14:textId="413C1F4A" w:rsidR="000A4319" w:rsidRDefault="00EB1BDE" w:rsidP="000A4319">
      <w:pPr>
        <w:pStyle w:val="Ttulo1"/>
        <w:ind w:right="116"/>
        <w:rPr>
          <w:b w:val="0"/>
        </w:rPr>
      </w:pPr>
      <w:r w:rsidRPr="003D0685">
        <w:rPr>
          <w:b w:val="0"/>
        </w:rPr>
        <w:t>L</w:t>
      </w:r>
      <w:r w:rsidR="00D3297F" w:rsidRPr="00FC0B72">
        <w:rPr>
          <w:b w:val="0"/>
        </w:rPr>
        <w:t xml:space="preserve">os procedimientos </w:t>
      </w:r>
      <w:r w:rsidRPr="00FC0B72">
        <w:rPr>
          <w:b w:val="0"/>
        </w:rPr>
        <w:t xml:space="preserve">de </w:t>
      </w:r>
      <w:r w:rsidR="00143432" w:rsidRPr="00FC0B72">
        <w:rPr>
          <w:b w:val="0"/>
        </w:rPr>
        <w:t xml:space="preserve">conocimiento </w:t>
      </w:r>
      <w:r w:rsidRPr="00FC0B72">
        <w:rPr>
          <w:b w:val="0"/>
        </w:rPr>
        <w:t xml:space="preserve">que se </w:t>
      </w:r>
      <w:proofErr w:type="gramStart"/>
      <w:r w:rsidRPr="00FC0B72">
        <w:rPr>
          <w:b w:val="0"/>
        </w:rPr>
        <w:t>implementen,</w:t>
      </w:r>
      <w:proofErr w:type="gramEnd"/>
      <w:r w:rsidRPr="00FC0B72">
        <w:rPr>
          <w:b w:val="0"/>
        </w:rPr>
        <w:t xml:space="preserve"> debe</w:t>
      </w:r>
      <w:r w:rsidR="003D7150">
        <w:rPr>
          <w:b w:val="0"/>
        </w:rPr>
        <w:t>n</w:t>
      </w:r>
      <w:r w:rsidRPr="00FC0B72">
        <w:rPr>
          <w:b w:val="0"/>
        </w:rPr>
        <w:t xml:space="preserve"> permitir</w:t>
      </w:r>
      <w:r w:rsidR="00975212" w:rsidRPr="00821317">
        <w:rPr>
          <w:b w:val="0"/>
        </w:rPr>
        <w:t xml:space="preserve"> a la organización solidaria </w:t>
      </w:r>
      <w:r w:rsidRPr="00821317">
        <w:rPr>
          <w:b w:val="0"/>
        </w:rPr>
        <w:t>identificar</w:t>
      </w:r>
      <w:r w:rsidRPr="00821317">
        <w:rPr>
          <w:b w:val="0"/>
          <w:spacing w:val="-1"/>
        </w:rPr>
        <w:t xml:space="preserve"> </w:t>
      </w:r>
      <w:r w:rsidR="00975212" w:rsidRPr="00821317">
        <w:rPr>
          <w:b w:val="0"/>
          <w:spacing w:val="-1"/>
        </w:rPr>
        <w:t xml:space="preserve">e individualizar </w:t>
      </w:r>
      <w:r w:rsidRPr="00821317">
        <w:rPr>
          <w:b w:val="0"/>
        </w:rPr>
        <w:t>al</w:t>
      </w:r>
      <w:r w:rsidRPr="00821317">
        <w:rPr>
          <w:b w:val="0"/>
          <w:spacing w:val="-5"/>
        </w:rPr>
        <w:t xml:space="preserve"> </w:t>
      </w:r>
      <w:r w:rsidR="00975212" w:rsidRPr="00821317">
        <w:rPr>
          <w:b w:val="0"/>
          <w:spacing w:val="-5"/>
        </w:rPr>
        <w:t xml:space="preserve">asociado o cliente; </w:t>
      </w:r>
      <w:r w:rsidRPr="00FA0505">
        <w:rPr>
          <w:b w:val="0"/>
        </w:rPr>
        <w:t>tratándose</w:t>
      </w:r>
      <w:r w:rsidRPr="00FA0505">
        <w:rPr>
          <w:b w:val="0"/>
          <w:spacing w:val="-5"/>
        </w:rPr>
        <w:t xml:space="preserve"> </w:t>
      </w:r>
      <w:r w:rsidRPr="00FA0505">
        <w:rPr>
          <w:b w:val="0"/>
        </w:rPr>
        <w:t>de</w:t>
      </w:r>
      <w:r w:rsidRPr="00FA0505">
        <w:rPr>
          <w:b w:val="0"/>
          <w:spacing w:val="-5"/>
        </w:rPr>
        <w:t xml:space="preserve"> </w:t>
      </w:r>
      <w:r w:rsidRPr="00FA0505">
        <w:rPr>
          <w:b w:val="0"/>
        </w:rPr>
        <w:t>asociados</w:t>
      </w:r>
      <w:r w:rsidRPr="00FA0505">
        <w:rPr>
          <w:b w:val="0"/>
          <w:spacing w:val="-6"/>
        </w:rPr>
        <w:t xml:space="preserve"> </w:t>
      </w:r>
      <w:r w:rsidRPr="00CF247A">
        <w:rPr>
          <w:b w:val="0"/>
        </w:rPr>
        <w:t>o</w:t>
      </w:r>
      <w:r w:rsidRPr="00CF247A">
        <w:rPr>
          <w:b w:val="0"/>
          <w:spacing w:val="-4"/>
        </w:rPr>
        <w:t xml:space="preserve"> </w:t>
      </w:r>
      <w:r w:rsidRPr="00CF247A">
        <w:rPr>
          <w:b w:val="0"/>
        </w:rPr>
        <w:t>clientes</w:t>
      </w:r>
      <w:r w:rsidRPr="00CF247A">
        <w:rPr>
          <w:b w:val="0"/>
          <w:spacing w:val="-5"/>
        </w:rPr>
        <w:t xml:space="preserve"> </w:t>
      </w:r>
      <w:r w:rsidRPr="00CF247A">
        <w:rPr>
          <w:b w:val="0"/>
        </w:rPr>
        <w:t>personas</w:t>
      </w:r>
      <w:r w:rsidR="00016E33" w:rsidRPr="00CF247A">
        <w:rPr>
          <w:b w:val="0"/>
        </w:rPr>
        <w:t xml:space="preserve"> </w:t>
      </w:r>
      <w:r w:rsidR="00090BBE" w:rsidRPr="00DF0D1A">
        <w:rPr>
          <w:b w:val="0"/>
        </w:rPr>
        <w:t>jurídicas, la organización debe</w:t>
      </w:r>
      <w:r w:rsidR="00975212" w:rsidRPr="00DF0D1A">
        <w:rPr>
          <w:b w:val="0"/>
        </w:rPr>
        <w:t xml:space="preserve">rá diseñar e implementar procedimientos </w:t>
      </w:r>
      <w:r w:rsidR="00090BBE" w:rsidRPr="00DF0D1A">
        <w:rPr>
          <w:b w:val="0"/>
        </w:rPr>
        <w:t>el beneficiario final</w:t>
      </w:r>
      <w:r w:rsidR="00975212" w:rsidRPr="00DF0D1A">
        <w:rPr>
          <w:b w:val="0"/>
        </w:rPr>
        <w:t>.</w:t>
      </w:r>
    </w:p>
    <w:p w14:paraId="12F243E4" w14:textId="77777777" w:rsidR="000A4319" w:rsidRDefault="000A4319" w:rsidP="000A4319">
      <w:pPr>
        <w:spacing w:line="237" w:lineRule="auto"/>
        <w:ind w:right="114"/>
        <w:jc w:val="both"/>
      </w:pPr>
    </w:p>
    <w:p w14:paraId="01963145" w14:textId="73234137" w:rsidR="00EB1BDE" w:rsidRPr="00B919D4" w:rsidRDefault="00EB1BDE" w:rsidP="00534B2C">
      <w:pPr>
        <w:spacing w:line="237" w:lineRule="auto"/>
        <w:ind w:left="202" w:right="114"/>
        <w:jc w:val="both"/>
      </w:pPr>
      <w:r w:rsidRPr="00B919D4">
        <w:t>En</w:t>
      </w:r>
      <w:r w:rsidRPr="00B919D4">
        <w:rPr>
          <w:spacing w:val="-10"/>
        </w:rPr>
        <w:t xml:space="preserve"> </w:t>
      </w:r>
      <w:r w:rsidRPr="00B919D4">
        <w:t>todos</w:t>
      </w:r>
      <w:r w:rsidRPr="00B919D4">
        <w:rPr>
          <w:spacing w:val="-11"/>
        </w:rPr>
        <w:t xml:space="preserve"> </w:t>
      </w:r>
      <w:r w:rsidRPr="00B919D4">
        <w:t>los</w:t>
      </w:r>
      <w:r w:rsidRPr="00B919D4">
        <w:rPr>
          <w:spacing w:val="-12"/>
        </w:rPr>
        <w:t xml:space="preserve"> </w:t>
      </w:r>
      <w:r w:rsidRPr="00B919D4">
        <w:t>casos,</w:t>
      </w:r>
      <w:r w:rsidRPr="00B919D4">
        <w:rPr>
          <w:spacing w:val="-12"/>
        </w:rPr>
        <w:t xml:space="preserve"> </w:t>
      </w:r>
      <w:r w:rsidRPr="00B919D4">
        <w:t>las</w:t>
      </w:r>
      <w:r w:rsidRPr="00B919D4">
        <w:rPr>
          <w:spacing w:val="-12"/>
        </w:rPr>
        <w:t xml:space="preserve"> </w:t>
      </w:r>
      <w:r w:rsidRPr="00B919D4">
        <w:t>organizaciones</w:t>
      </w:r>
      <w:r w:rsidRPr="00B919D4">
        <w:rPr>
          <w:spacing w:val="-11"/>
        </w:rPr>
        <w:t xml:space="preserve"> </w:t>
      </w:r>
      <w:r w:rsidRPr="00B919D4">
        <w:t>solidarias</w:t>
      </w:r>
      <w:r w:rsidRPr="00B919D4">
        <w:rPr>
          <w:spacing w:val="-10"/>
        </w:rPr>
        <w:t xml:space="preserve"> </w:t>
      </w:r>
      <w:r w:rsidRPr="00B919D4">
        <w:t>vigiladas</w:t>
      </w:r>
      <w:r w:rsidRPr="00B919D4">
        <w:rPr>
          <w:spacing w:val="-11"/>
        </w:rPr>
        <w:t xml:space="preserve"> </w:t>
      </w:r>
      <w:r w:rsidRPr="00B919D4">
        <w:t>deben</w:t>
      </w:r>
      <w:r w:rsidRPr="00B919D4">
        <w:rPr>
          <w:spacing w:val="-9"/>
        </w:rPr>
        <w:t xml:space="preserve"> </w:t>
      </w:r>
      <w:r w:rsidRPr="00B919D4">
        <w:t>consultar</w:t>
      </w:r>
      <w:r w:rsidRPr="00B919D4">
        <w:rPr>
          <w:spacing w:val="-12"/>
        </w:rPr>
        <w:t xml:space="preserve"> </w:t>
      </w:r>
      <w:r w:rsidRPr="00B919D4">
        <w:t>las</w:t>
      </w:r>
      <w:r w:rsidRPr="00B919D4">
        <w:rPr>
          <w:spacing w:val="-12"/>
        </w:rPr>
        <w:t xml:space="preserve"> </w:t>
      </w:r>
      <w:r w:rsidRPr="00B919D4">
        <w:t>listas internacionales vinculantes para</w:t>
      </w:r>
      <w:r w:rsidRPr="00B919D4">
        <w:rPr>
          <w:spacing w:val="-5"/>
        </w:rPr>
        <w:t xml:space="preserve"> </w:t>
      </w:r>
      <w:r w:rsidRPr="00B919D4">
        <w:t>Colombia</w:t>
      </w:r>
      <w:r w:rsidR="0059556E">
        <w:t xml:space="preserve"> previa a</w:t>
      </w:r>
      <w:r w:rsidR="005F7C44">
        <w:t xml:space="preserve"> la vinculación de un asociado,</w:t>
      </w:r>
      <w:r w:rsidR="0059556E">
        <w:t xml:space="preserve"> cliente</w:t>
      </w:r>
      <w:r w:rsidR="005F7C44">
        <w:t>, beneficiario final y beneficiario de los productos</w:t>
      </w:r>
      <w:r w:rsidR="0059556E">
        <w:t>.</w:t>
      </w:r>
    </w:p>
    <w:p w14:paraId="050682E9" w14:textId="77777777" w:rsidR="00077C04" w:rsidRDefault="00077C04" w:rsidP="00CF1BE7">
      <w:pPr>
        <w:pStyle w:val="Textoindependiente"/>
        <w:spacing w:before="1"/>
        <w:jc w:val="both"/>
        <w:rPr>
          <w:sz w:val="21"/>
        </w:rPr>
      </w:pPr>
    </w:p>
    <w:p w14:paraId="0F35D660" w14:textId="4B9A4B57" w:rsidR="0037347D" w:rsidRPr="00B919D4" w:rsidRDefault="003D7150" w:rsidP="00CF1BE7">
      <w:pPr>
        <w:pStyle w:val="Textoindependiente"/>
        <w:spacing w:before="1"/>
        <w:jc w:val="both"/>
        <w:rPr>
          <w:sz w:val="21"/>
        </w:rPr>
      </w:pPr>
      <w:r>
        <w:rPr>
          <w:b/>
          <w:sz w:val="21"/>
        </w:rPr>
        <w:t>3.2.2.3</w:t>
      </w:r>
      <w:r w:rsidR="00AC1AE1">
        <w:rPr>
          <w:b/>
          <w:sz w:val="21"/>
        </w:rPr>
        <w:t xml:space="preserve">.1.1 </w:t>
      </w:r>
      <w:r w:rsidR="0037347D" w:rsidRPr="00ED0A0B">
        <w:rPr>
          <w:b/>
        </w:rPr>
        <w:t>Identificación del asociado</w:t>
      </w:r>
      <w:r w:rsidR="005F7C44" w:rsidRPr="00ED0A0B">
        <w:rPr>
          <w:b/>
        </w:rPr>
        <w:t xml:space="preserve">, </w:t>
      </w:r>
      <w:r w:rsidR="0037347D" w:rsidRPr="00ED0A0B">
        <w:rPr>
          <w:b/>
        </w:rPr>
        <w:t>cliente</w:t>
      </w:r>
      <w:r w:rsidR="00CC4CC7">
        <w:rPr>
          <w:b/>
        </w:rPr>
        <w:t xml:space="preserve">, </w:t>
      </w:r>
      <w:r w:rsidR="005F7C44" w:rsidRPr="00ED0A0B">
        <w:rPr>
          <w:b/>
        </w:rPr>
        <w:t>beneficiario</w:t>
      </w:r>
      <w:r w:rsidR="00CC4CC7">
        <w:rPr>
          <w:b/>
        </w:rPr>
        <w:t xml:space="preserve"> final y beneficiario</w:t>
      </w:r>
      <w:r w:rsidR="005F7C44" w:rsidRPr="00ED0A0B">
        <w:rPr>
          <w:b/>
        </w:rPr>
        <w:t xml:space="preserve"> de productos</w:t>
      </w:r>
      <w:r w:rsidR="00CC4CC7">
        <w:rPr>
          <w:b/>
        </w:rPr>
        <w:t xml:space="preserve"> o servicios</w:t>
      </w:r>
      <w:r w:rsidR="005F7C44" w:rsidRPr="00ED0A0B">
        <w:rPr>
          <w:b/>
        </w:rPr>
        <w:t>.</w:t>
      </w:r>
      <w:r w:rsidR="0037347D" w:rsidRPr="00B919D4">
        <w:rPr>
          <w:sz w:val="21"/>
        </w:rPr>
        <w:t xml:space="preserve"> </w:t>
      </w:r>
    </w:p>
    <w:p w14:paraId="30350651" w14:textId="77777777" w:rsidR="0037347D" w:rsidRPr="00B919D4" w:rsidRDefault="0037347D" w:rsidP="00CF1BE7">
      <w:pPr>
        <w:spacing w:line="242" w:lineRule="auto"/>
        <w:ind w:left="202" w:right="115"/>
        <w:jc w:val="both"/>
      </w:pPr>
    </w:p>
    <w:p w14:paraId="0DB125B3" w14:textId="70F7B085" w:rsidR="00EB1BDE" w:rsidRPr="00B919D4" w:rsidRDefault="0037347D" w:rsidP="00ED0A0B">
      <w:pPr>
        <w:spacing w:line="242" w:lineRule="auto"/>
        <w:ind w:right="115"/>
        <w:jc w:val="both"/>
      </w:pPr>
      <w:r w:rsidRPr="00B919D4">
        <w:t xml:space="preserve">La identificación </w:t>
      </w:r>
      <w:r w:rsidR="00EB1BDE" w:rsidRPr="00B919D4">
        <w:t xml:space="preserve"> del asociado</w:t>
      </w:r>
      <w:r w:rsidR="0059556E">
        <w:t>,</w:t>
      </w:r>
      <w:r w:rsidR="00EB1BDE" w:rsidRPr="00B919D4">
        <w:t xml:space="preserve"> cliente </w:t>
      </w:r>
      <w:r w:rsidR="0059556E">
        <w:t xml:space="preserve">o </w:t>
      </w:r>
      <w:r w:rsidR="00EB1BDE" w:rsidRPr="00B919D4">
        <w:t xml:space="preserve"> proveedor</w:t>
      </w:r>
      <w:r w:rsidR="00534B2C">
        <w:rPr>
          <w:rStyle w:val="Refdenotaalpie"/>
        </w:rPr>
        <w:footnoteReference w:id="29"/>
      </w:r>
      <w:r w:rsidR="00EB1BDE" w:rsidRPr="00B919D4">
        <w:t>,</w:t>
      </w:r>
      <w:r w:rsidR="00EB1BDE" w:rsidRPr="00B919D4">
        <w:rPr>
          <w:position w:val="8"/>
          <w:sz w:val="14"/>
        </w:rPr>
        <w:t xml:space="preserve"> </w:t>
      </w:r>
      <w:r w:rsidR="00EB1BDE" w:rsidRPr="00B919D4">
        <w:t xml:space="preserve">actual o potencial, implica conocer y </w:t>
      </w:r>
      <w:r w:rsidR="00EB1BDE" w:rsidRPr="00B919D4">
        <w:lastRenderedPageBreak/>
        <w:t>contar de manera permanente y actualizada por lo menos con la siguiente información:</w:t>
      </w:r>
    </w:p>
    <w:p w14:paraId="5FFFF973" w14:textId="77777777" w:rsidR="00EB1BDE" w:rsidRPr="00B919D4" w:rsidRDefault="00EB1BDE" w:rsidP="00CF1BE7">
      <w:pPr>
        <w:pStyle w:val="Textoindependiente"/>
        <w:spacing w:before="7"/>
        <w:jc w:val="both"/>
        <w:rPr>
          <w:sz w:val="21"/>
        </w:rPr>
      </w:pPr>
    </w:p>
    <w:p w14:paraId="7A119E2B" w14:textId="11E8FB69" w:rsidR="00EB1BDE" w:rsidRPr="00B919D4" w:rsidRDefault="00EB1BDE" w:rsidP="00B10425">
      <w:pPr>
        <w:pStyle w:val="Prrafodelista"/>
        <w:numPr>
          <w:ilvl w:val="0"/>
          <w:numId w:val="7"/>
        </w:numPr>
        <w:tabs>
          <w:tab w:val="left" w:pos="562"/>
        </w:tabs>
        <w:spacing w:line="273" w:lineRule="auto"/>
        <w:ind w:left="561" w:right="113"/>
        <w:rPr>
          <w:i/>
          <w:sz w:val="10"/>
        </w:rPr>
      </w:pPr>
      <w:r w:rsidRPr="004D4031">
        <w:rPr>
          <w:b/>
        </w:rPr>
        <w:t>Identificación</w:t>
      </w:r>
      <w:r w:rsidRPr="004D4031">
        <w:rPr>
          <w:b/>
          <w:spacing w:val="-7"/>
        </w:rPr>
        <w:t xml:space="preserve"> </w:t>
      </w:r>
      <w:r w:rsidRPr="004D4031">
        <w:rPr>
          <w:b/>
        </w:rPr>
        <w:t>del</w:t>
      </w:r>
      <w:r w:rsidRPr="004D4031">
        <w:rPr>
          <w:b/>
          <w:spacing w:val="-5"/>
        </w:rPr>
        <w:t xml:space="preserve"> </w:t>
      </w:r>
      <w:r w:rsidRPr="004D4031">
        <w:rPr>
          <w:b/>
        </w:rPr>
        <w:t>asociado</w:t>
      </w:r>
      <w:r w:rsidRPr="004D4031">
        <w:rPr>
          <w:b/>
          <w:spacing w:val="-3"/>
        </w:rPr>
        <w:t xml:space="preserve"> </w:t>
      </w:r>
      <w:r w:rsidRPr="004D4031">
        <w:rPr>
          <w:b/>
        </w:rPr>
        <w:t>o</w:t>
      </w:r>
      <w:r w:rsidRPr="004D4031">
        <w:rPr>
          <w:b/>
          <w:spacing w:val="-3"/>
        </w:rPr>
        <w:t xml:space="preserve"> </w:t>
      </w:r>
      <w:r w:rsidRPr="004D4031">
        <w:rPr>
          <w:b/>
        </w:rPr>
        <w:t>cliente:</w:t>
      </w:r>
      <w:r w:rsidRPr="00B919D4">
        <w:rPr>
          <w:spacing w:val="-2"/>
        </w:rPr>
        <w:t xml:space="preserve"> </w:t>
      </w:r>
      <w:r w:rsidRPr="00B919D4">
        <w:t>Supone</w:t>
      </w:r>
      <w:r w:rsidRPr="00B919D4">
        <w:rPr>
          <w:spacing w:val="-6"/>
        </w:rPr>
        <w:t xml:space="preserve"> </w:t>
      </w:r>
      <w:r w:rsidRPr="00B919D4">
        <w:t>el</w:t>
      </w:r>
      <w:r w:rsidRPr="00B919D4">
        <w:rPr>
          <w:spacing w:val="-5"/>
        </w:rPr>
        <w:t xml:space="preserve"> </w:t>
      </w:r>
      <w:r w:rsidRPr="00B919D4">
        <w:t>conocimiento</w:t>
      </w:r>
      <w:r w:rsidRPr="00B919D4">
        <w:rPr>
          <w:spacing w:val="-4"/>
        </w:rPr>
        <w:t xml:space="preserve"> </w:t>
      </w:r>
      <w:r w:rsidRPr="00B919D4">
        <w:t>y</w:t>
      </w:r>
      <w:r w:rsidRPr="00B919D4">
        <w:rPr>
          <w:spacing w:val="-5"/>
        </w:rPr>
        <w:t xml:space="preserve"> </w:t>
      </w:r>
      <w:r w:rsidRPr="00B919D4">
        <w:t>verificación</w:t>
      </w:r>
      <w:r w:rsidRPr="00B919D4">
        <w:rPr>
          <w:spacing w:val="-7"/>
        </w:rPr>
        <w:t xml:space="preserve"> </w:t>
      </w:r>
      <w:r w:rsidRPr="00B919D4">
        <w:t>de</w:t>
      </w:r>
      <w:r w:rsidRPr="00B919D4">
        <w:rPr>
          <w:spacing w:val="-4"/>
        </w:rPr>
        <w:t xml:space="preserve"> </w:t>
      </w:r>
      <w:r w:rsidRPr="00B919D4">
        <w:t>los</w:t>
      </w:r>
      <w:r w:rsidRPr="00B919D4">
        <w:rPr>
          <w:spacing w:val="-4"/>
        </w:rPr>
        <w:t xml:space="preserve"> </w:t>
      </w:r>
      <w:r w:rsidRPr="00B919D4">
        <w:t xml:space="preserve">datos </w:t>
      </w:r>
      <w:r w:rsidR="0037347D" w:rsidRPr="00B919D4">
        <w:t>exigidos</w:t>
      </w:r>
      <w:r w:rsidRPr="00B919D4">
        <w:rPr>
          <w:spacing w:val="-8"/>
        </w:rPr>
        <w:t xml:space="preserve"> </w:t>
      </w:r>
      <w:r w:rsidRPr="00B919D4">
        <w:t>en</w:t>
      </w:r>
      <w:r w:rsidRPr="00B919D4">
        <w:rPr>
          <w:spacing w:val="-8"/>
        </w:rPr>
        <w:t xml:space="preserve"> </w:t>
      </w:r>
      <w:r w:rsidRPr="00B919D4">
        <w:t>el</w:t>
      </w:r>
      <w:r w:rsidRPr="00B919D4">
        <w:rPr>
          <w:spacing w:val="-12"/>
        </w:rPr>
        <w:t xml:space="preserve"> </w:t>
      </w:r>
      <w:r w:rsidRPr="00B919D4">
        <w:t>formulario</w:t>
      </w:r>
      <w:r w:rsidRPr="00B919D4">
        <w:rPr>
          <w:spacing w:val="-11"/>
        </w:rPr>
        <w:t xml:space="preserve"> </w:t>
      </w:r>
      <w:r w:rsidRPr="00B919D4">
        <w:t>de</w:t>
      </w:r>
      <w:r w:rsidRPr="00B919D4">
        <w:rPr>
          <w:spacing w:val="-8"/>
        </w:rPr>
        <w:t xml:space="preserve"> </w:t>
      </w:r>
      <w:r w:rsidRPr="00B919D4">
        <w:t>solicitud</w:t>
      </w:r>
      <w:r w:rsidRPr="00B919D4">
        <w:rPr>
          <w:spacing w:val="-9"/>
        </w:rPr>
        <w:t xml:space="preserve"> </w:t>
      </w:r>
      <w:r w:rsidRPr="00B919D4">
        <w:t>de</w:t>
      </w:r>
      <w:r w:rsidRPr="00B919D4">
        <w:rPr>
          <w:spacing w:val="-11"/>
        </w:rPr>
        <w:t xml:space="preserve"> </w:t>
      </w:r>
      <w:r w:rsidRPr="00B919D4">
        <w:t>vinculación</w:t>
      </w:r>
      <w:r w:rsidRPr="00B919D4">
        <w:rPr>
          <w:spacing w:val="-10"/>
        </w:rPr>
        <w:t xml:space="preserve"> </w:t>
      </w:r>
      <w:r w:rsidRPr="00B919D4">
        <w:t>que</w:t>
      </w:r>
      <w:r w:rsidRPr="00B919D4">
        <w:rPr>
          <w:spacing w:val="-9"/>
        </w:rPr>
        <w:t xml:space="preserve"> </w:t>
      </w:r>
      <w:r w:rsidRPr="00B919D4">
        <w:t>permiten</w:t>
      </w:r>
      <w:r w:rsidRPr="00B919D4">
        <w:rPr>
          <w:spacing w:val="-8"/>
        </w:rPr>
        <w:t xml:space="preserve"> </w:t>
      </w:r>
      <w:r w:rsidRPr="00B919D4">
        <w:t>identificar</w:t>
      </w:r>
      <w:r w:rsidRPr="00B919D4">
        <w:rPr>
          <w:spacing w:val="-10"/>
        </w:rPr>
        <w:t xml:space="preserve"> </w:t>
      </w:r>
      <w:r w:rsidRPr="00B919D4">
        <w:t xml:space="preserve">plenamente </w:t>
      </w:r>
      <w:r w:rsidRPr="00B919D4">
        <w:rPr>
          <w:spacing w:val="-2"/>
        </w:rPr>
        <w:t>l</w:t>
      </w:r>
      <w:r w:rsidRPr="00B919D4">
        <w:t>a perso</w:t>
      </w:r>
      <w:r w:rsidRPr="00B919D4">
        <w:rPr>
          <w:spacing w:val="-1"/>
        </w:rPr>
        <w:t>n</w:t>
      </w:r>
      <w:r w:rsidRPr="00B919D4">
        <w:t>a n</w:t>
      </w:r>
      <w:r w:rsidRPr="00B919D4">
        <w:rPr>
          <w:spacing w:val="-3"/>
        </w:rPr>
        <w:t>a</w:t>
      </w:r>
      <w:r w:rsidRPr="00B919D4">
        <w:t>tural</w:t>
      </w:r>
      <w:r w:rsidRPr="00B919D4">
        <w:rPr>
          <w:spacing w:val="-3"/>
        </w:rPr>
        <w:t xml:space="preserve"> </w:t>
      </w:r>
      <w:r w:rsidRPr="00B919D4">
        <w:t>o</w:t>
      </w:r>
      <w:r w:rsidRPr="00B919D4">
        <w:rPr>
          <w:spacing w:val="-2"/>
        </w:rPr>
        <w:t xml:space="preserve"> </w:t>
      </w:r>
      <w:r w:rsidRPr="00B919D4">
        <w:rPr>
          <w:spacing w:val="1"/>
        </w:rPr>
        <w:t>j</w:t>
      </w:r>
      <w:r w:rsidRPr="00B919D4">
        <w:t>ur</w:t>
      </w:r>
      <w:r w:rsidRPr="00B919D4">
        <w:rPr>
          <w:spacing w:val="-4"/>
        </w:rPr>
        <w:t>í</w:t>
      </w:r>
      <w:r w:rsidRPr="00B919D4">
        <w:t>d</w:t>
      </w:r>
      <w:r w:rsidRPr="00B919D4">
        <w:rPr>
          <w:spacing w:val="-2"/>
        </w:rPr>
        <w:t>i</w:t>
      </w:r>
      <w:r w:rsidRPr="00B919D4">
        <w:t xml:space="preserve">ca </w:t>
      </w:r>
      <w:r w:rsidRPr="00B919D4">
        <w:rPr>
          <w:spacing w:val="2"/>
        </w:rPr>
        <w:t>q</w:t>
      </w:r>
      <w:r w:rsidRPr="00B919D4">
        <w:t>ue</w:t>
      </w:r>
      <w:r w:rsidRPr="00B919D4">
        <w:rPr>
          <w:spacing w:val="-2"/>
        </w:rPr>
        <w:t xml:space="preserve"> </w:t>
      </w:r>
      <w:r w:rsidRPr="00B919D4">
        <w:t>se</w:t>
      </w:r>
      <w:r w:rsidRPr="00B919D4">
        <w:rPr>
          <w:spacing w:val="-2"/>
        </w:rPr>
        <w:t xml:space="preserve"> </w:t>
      </w:r>
      <w:r w:rsidRPr="00B919D4">
        <w:t>pr</w:t>
      </w:r>
      <w:r w:rsidRPr="00B919D4">
        <w:rPr>
          <w:spacing w:val="-3"/>
        </w:rPr>
        <w:t>e</w:t>
      </w:r>
      <w:r w:rsidRPr="00B919D4">
        <w:t>te</w:t>
      </w:r>
      <w:r w:rsidRPr="00B919D4">
        <w:rPr>
          <w:spacing w:val="-1"/>
        </w:rPr>
        <w:t>n</w:t>
      </w:r>
      <w:r w:rsidRPr="00B919D4">
        <w:t xml:space="preserve">de </w:t>
      </w:r>
      <w:r w:rsidRPr="00B919D4">
        <w:rPr>
          <w:spacing w:val="-3"/>
        </w:rPr>
        <w:t>v</w:t>
      </w:r>
      <w:r w:rsidRPr="00B919D4">
        <w:rPr>
          <w:spacing w:val="-2"/>
        </w:rPr>
        <w:t>i</w:t>
      </w:r>
      <w:r w:rsidRPr="00B919D4">
        <w:t>nc</w:t>
      </w:r>
      <w:r w:rsidRPr="00B919D4">
        <w:rPr>
          <w:spacing w:val="-1"/>
        </w:rPr>
        <w:t>u</w:t>
      </w:r>
      <w:r w:rsidRPr="00B919D4">
        <w:rPr>
          <w:spacing w:val="-2"/>
        </w:rPr>
        <w:t>l</w:t>
      </w:r>
      <w:r w:rsidRPr="00B919D4">
        <w:rPr>
          <w:spacing w:val="2"/>
        </w:rPr>
        <w:t>a</w:t>
      </w:r>
      <w:r w:rsidRPr="00B919D4">
        <w:t>r</w:t>
      </w:r>
      <w:r w:rsidR="0037347D" w:rsidRPr="00B919D4">
        <w:t xml:space="preserve">. </w:t>
      </w:r>
      <w:r w:rsidR="00824380" w:rsidRPr="00B919D4">
        <w:t>Para la identificación del asociado o cliente</w:t>
      </w:r>
      <w:r w:rsidR="001943CF">
        <w:t>,</w:t>
      </w:r>
      <w:r w:rsidR="00824380" w:rsidRPr="00B919D4">
        <w:t xml:space="preserve"> las organizaciones solidarias se podrán apoyar o hacer uso de </w:t>
      </w:r>
      <w:r w:rsidR="001943CF">
        <w:t>canales digitales o electrónicos y/o de mecanismos</w:t>
      </w:r>
      <w:r w:rsidR="00824380" w:rsidRPr="00B919D4">
        <w:t xml:space="preserve"> tecnológicos que </w:t>
      </w:r>
      <w:r w:rsidR="0059556E">
        <w:t xml:space="preserve">permitan </w:t>
      </w:r>
      <w:r w:rsidR="001943CF">
        <w:t xml:space="preserve">la </w:t>
      </w:r>
      <w:r w:rsidR="00824380" w:rsidRPr="00B919D4">
        <w:t>verificación de la identidad del potencial asociado o cliente</w:t>
      </w:r>
      <w:r w:rsidR="00816A8D" w:rsidRPr="00B919D4">
        <w:t>,</w:t>
      </w:r>
      <w:r w:rsidR="00824380" w:rsidRPr="00B919D4">
        <w:t xml:space="preserve"> </w:t>
      </w:r>
      <w:r w:rsidR="00816A8D" w:rsidRPr="00B919D4">
        <w:t xml:space="preserve">tales como, los </w:t>
      </w:r>
      <w:r w:rsidR="0037347D" w:rsidRPr="00B919D4">
        <w:t xml:space="preserve">certificados de firma digital, </w:t>
      </w:r>
      <w:proofErr w:type="gramStart"/>
      <w:r w:rsidR="0037347D" w:rsidRPr="00B919D4">
        <w:t>de acuerdo a</w:t>
      </w:r>
      <w:proofErr w:type="gramEnd"/>
      <w:r w:rsidR="0037347D" w:rsidRPr="00B919D4">
        <w:t xml:space="preserve"> lo establecido en la Ley 527 de 1999 y sus Decretos r</w:t>
      </w:r>
      <w:r w:rsidR="00816A8D" w:rsidRPr="00B919D4">
        <w:t>eglamentarios o cualquier otro</w:t>
      </w:r>
      <w:r w:rsidR="00C81BB3" w:rsidRPr="00B919D4">
        <w:t xml:space="preserve"> medio</w:t>
      </w:r>
      <w:r w:rsidR="00816A8D" w:rsidRPr="00B919D4">
        <w:t xml:space="preserve"> que cumpla con la</w:t>
      </w:r>
      <w:r w:rsidR="00C81BB3" w:rsidRPr="00B919D4">
        <w:t>s exigencias requeridas</w:t>
      </w:r>
      <w:r w:rsidR="0037347D" w:rsidRPr="00B919D4">
        <w:t>.</w:t>
      </w:r>
    </w:p>
    <w:p w14:paraId="10EDDF52" w14:textId="77777777" w:rsidR="00EB1BDE" w:rsidRPr="00B919D4" w:rsidRDefault="00EB1BDE" w:rsidP="00CF1BE7">
      <w:pPr>
        <w:pStyle w:val="Textoindependiente"/>
        <w:spacing w:before="5"/>
        <w:jc w:val="both"/>
        <w:rPr>
          <w:i/>
          <w:sz w:val="25"/>
        </w:rPr>
      </w:pPr>
    </w:p>
    <w:p w14:paraId="03B4D03F" w14:textId="3D4D10BF" w:rsidR="00B175A3" w:rsidRDefault="00205055" w:rsidP="00B10425">
      <w:pPr>
        <w:pStyle w:val="Ttulo1"/>
        <w:numPr>
          <w:ilvl w:val="0"/>
          <w:numId w:val="10"/>
        </w:numPr>
        <w:spacing w:line="276" w:lineRule="auto"/>
        <w:ind w:right="115"/>
        <w:rPr>
          <w:b w:val="0"/>
        </w:rPr>
      </w:pPr>
      <w:r w:rsidRPr="004D4031">
        <w:t>Identificación del beneficiario final persona jurídica:</w:t>
      </w:r>
      <w:r w:rsidRPr="00B919D4">
        <w:rPr>
          <w:b w:val="0"/>
        </w:rPr>
        <w:t xml:space="preserve"> </w:t>
      </w:r>
      <w:r w:rsidR="00527896" w:rsidRPr="00B919D4">
        <w:rPr>
          <w:b w:val="0"/>
        </w:rPr>
        <w:t>T</w:t>
      </w:r>
      <w:r w:rsidRPr="00B919D4">
        <w:rPr>
          <w:b w:val="0"/>
        </w:rPr>
        <w:t>ratándose de la vinculación de personas jurídicas el</w:t>
      </w:r>
      <w:r w:rsidR="00527896" w:rsidRPr="00B919D4">
        <w:rPr>
          <w:b w:val="0"/>
        </w:rPr>
        <w:t xml:space="preserve"> procedimiento </w:t>
      </w:r>
      <w:r w:rsidRPr="00B919D4">
        <w:rPr>
          <w:b w:val="0"/>
        </w:rPr>
        <w:t>supone cono</w:t>
      </w:r>
      <w:r w:rsidR="00527896" w:rsidRPr="00B919D4">
        <w:rPr>
          <w:b w:val="0"/>
        </w:rPr>
        <w:t xml:space="preserve">cer la estructura de propiedad del potencial asociado o cliente. </w:t>
      </w:r>
    </w:p>
    <w:p w14:paraId="5B65C4EF" w14:textId="77777777" w:rsidR="00B175A3" w:rsidRDefault="00B175A3" w:rsidP="00535C55">
      <w:pPr>
        <w:pStyle w:val="Ttulo1"/>
        <w:spacing w:line="276" w:lineRule="auto"/>
        <w:ind w:left="643" w:right="115"/>
        <w:rPr>
          <w:b w:val="0"/>
        </w:rPr>
      </w:pPr>
    </w:p>
    <w:p w14:paraId="3469026C" w14:textId="45E773B7" w:rsidR="00527896" w:rsidRPr="00B919D4" w:rsidRDefault="00527896" w:rsidP="00ED0A0B">
      <w:pPr>
        <w:pStyle w:val="Ttulo1"/>
        <w:spacing w:line="276" w:lineRule="auto"/>
        <w:ind w:left="643" w:right="115"/>
        <w:rPr>
          <w:b w:val="0"/>
        </w:rPr>
      </w:pPr>
      <w:r w:rsidRPr="00B919D4">
        <w:rPr>
          <w:b w:val="0"/>
        </w:rPr>
        <w:t xml:space="preserve">En concordancia con lo señalado en el artículo 21 de la Ley 79 de 1988; se exonera a las organizaciones solidarias vigiladas de la identificación del beneficiario final, cuando el potencial asociado o cliente sea </w:t>
      </w:r>
      <w:r w:rsidR="0015599A" w:rsidRPr="00B919D4">
        <w:rPr>
          <w:b w:val="0"/>
        </w:rPr>
        <w:t xml:space="preserve">una </w:t>
      </w:r>
      <w:r w:rsidRPr="00B919D4">
        <w:rPr>
          <w:b w:val="0"/>
        </w:rPr>
        <w:t>persona jurídica de derecho público; en el caso de persona</w:t>
      </w:r>
      <w:r w:rsidR="003D7150">
        <w:rPr>
          <w:b w:val="0"/>
        </w:rPr>
        <w:t>s</w:t>
      </w:r>
      <w:r w:rsidRPr="00B919D4">
        <w:rPr>
          <w:b w:val="0"/>
        </w:rPr>
        <w:t xml:space="preserve"> jurídica</w:t>
      </w:r>
      <w:r w:rsidR="003D7150">
        <w:rPr>
          <w:b w:val="0"/>
        </w:rPr>
        <w:t>s</w:t>
      </w:r>
      <w:r w:rsidRPr="00B919D4">
        <w:rPr>
          <w:b w:val="0"/>
        </w:rPr>
        <w:t xml:space="preserve"> del sector cooperativo, el conocimiento del </w:t>
      </w:r>
      <w:r w:rsidR="00643885" w:rsidRPr="00B919D4">
        <w:rPr>
          <w:b w:val="0"/>
        </w:rPr>
        <w:t xml:space="preserve">potencial </w:t>
      </w:r>
      <w:r w:rsidRPr="00B919D4">
        <w:rPr>
          <w:b w:val="0"/>
        </w:rPr>
        <w:t>asociado supone conocer la identidad de los asociados persona natural o jurídica que tengan el 10%</w:t>
      </w:r>
      <w:r w:rsidR="00643885" w:rsidRPr="00B919D4">
        <w:rPr>
          <w:b w:val="0"/>
        </w:rPr>
        <w:t xml:space="preserve"> o más</w:t>
      </w:r>
      <w:r w:rsidRPr="00B919D4">
        <w:rPr>
          <w:b w:val="0"/>
        </w:rPr>
        <w:t xml:space="preserve"> de los aportes sociales</w:t>
      </w:r>
      <w:r w:rsidR="00643885" w:rsidRPr="00B919D4">
        <w:rPr>
          <w:b w:val="0"/>
        </w:rPr>
        <w:t xml:space="preserve"> de la organización que se pretende vincular</w:t>
      </w:r>
      <w:r w:rsidRPr="00B919D4">
        <w:rPr>
          <w:b w:val="0"/>
        </w:rPr>
        <w:t xml:space="preserve"> y, tratándose de las personas jurídicas de derecho privado sin ánimo de lucro</w:t>
      </w:r>
      <w:r w:rsidR="00947400" w:rsidRPr="00B919D4">
        <w:rPr>
          <w:b w:val="0"/>
        </w:rPr>
        <w:t>,</w:t>
      </w:r>
      <w:r w:rsidRPr="00B919D4">
        <w:rPr>
          <w:b w:val="0"/>
        </w:rPr>
        <w:t xml:space="preserve"> le corresponde a la organización solidaria tomar medidas razonables para conocer y verificar </w:t>
      </w:r>
      <w:r w:rsidR="00081792" w:rsidRPr="00B919D4">
        <w:rPr>
          <w:b w:val="0"/>
        </w:rPr>
        <w:t xml:space="preserve">el nombre y el número de identificación </w:t>
      </w:r>
      <w:r w:rsidR="00804C06" w:rsidRPr="00B919D4">
        <w:rPr>
          <w:b w:val="0"/>
        </w:rPr>
        <w:t xml:space="preserve">de los miembros que conforman el órgano permanente de </w:t>
      </w:r>
      <w:r w:rsidR="003D7150">
        <w:rPr>
          <w:b w:val="0"/>
        </w:rPr>
        <w:t>administración u órgano que ejerza</w:t>
      </w:r>
      <w:r w:rsidR="00947400" w:rsidRPr="00B919D4">
        <w:rPr>
          <w:b w:val="0"/>
        </w:rPr>
        <w:t xml:space="preserve"> el control o la toma de decisiones de la persona jurídica de dere</w:t>
      </w:r>
      <w:r w:rsidR="003D7150">
        <w:rPr>
          <w:b w:val="0"/>
        </w:rPr>
        <w:t>cho privado sin ánimo de lucro o</w:t>
      </w:r>
      <w:r w:rsidR="00947400" w:rsidRPr="00B919D4">
        <w:rPr>
          <w:b w:val="0"/>
        </w:rPr>
        <w:t xml:space="preserve"> de la persona</w:t>
      </w:r>
      <w:r w:rsidRPr="00B919D4">
        <w:rPr>
          <w:b w:val="0"/>
        </w:rPr>
        <w:t xml:space="preserve"> natural que ocupe el puesto de funcionario de mayor rango gerencial. </w:t>
      </w:r>
    </w:p>
    <w:p w14:paraId="26C04A0E" w14:textId="77777777" w:rsidR="004F1159" w:rsidRPr="00B919D4" w:rsidRDefault="004F1159" w:rsidP="004F1159">
      <w:pPr>
        <w:pStyle w:val="Ttulo1"/>
        <w:spacing w:line="276" w:lineRule="auto"/>
        <w:ind w:left="0" w:right="115"/>
        <w:rPr>
          <w:b w:val="0"/>
        </w:rPr>
      </w:pPr>
    </w:p>
    <w:p w14:paraId="7E01C32D" w14:textId="77777777" w:rsidR="001943CF" w:rsidRDefault="00947400" w:rsidP="00ED0A0B">
      <w:pPr>
        <w:pStyle w:val="Ttulo1"/>
        <w:spacing w:line="276" w:lineRule="auto"/>
        <w:ind w:left="643" w:right="115"/>
        <w:rPr>
          <w:b w:val="0"/>
        </w:rPr>
      </w:pPr>
      <w:r w:rsidRPr="00B919D4">
        <w:rPr>
          <w:b w:val="0"/>
        </w:rPr>
        <w:t>Cuando se trate de un potencial asociado</w:t>
      </w:r>
      <w:r w:rsidR="0003066A" w:rsidRPr="00B919D4">
        <w:rPr>
          <w:b w:val="0"/>
        </w:rPr>
        <w:t xml:space="preserve"> que sea empresa o unidad</w:t>
      </w:r>
      <w:r w:rsidRPr="00B919D4">
        <w:rPr>
          <w:b w:val="0"/>
        </w:rPr>
        <w:t xml:space="preserve"> </w:t>
      </w:r>
      <w:r w:rsidR="0003066A" w:rsidRPr="00B919D4">
        <w:rPr>
          <w:b w:val="0"/>
        </w:rPr>
        <w:t>económica</w:t>
      </w:r>
      <w:r w:rsidRPr="00B919D4">
        <w:rPr>
          <w:b w:val="0"/>
        </w:rPr>
        <w:t xml:space="preserve"> </w:t>
      </w:r>
      <w:r w:rsidR="0003066A" w:rsidRPr="00B919D4">
        <w:rPr>
          <w:b w:val="0"/>
        </w:rPr>
        <w:t xml:space="preserve">donde </w:t>
      </w:r>
      <w:r w:rsidRPr="00B919D4">
        <w:rPr>
          <w:b w:val="0"/>
        </w:rPr>
        <w:t>los propietarios trabajen en ellas y prevalezca el trabajo familiar asociado y no sea una persona jurídica del sector cooperativo</w:t>
      </w:r>
      <w:r w:rsidR="0003066A" w:rsidRPr="00B919D4">
        <w:rPr>
          <w:b w:val="0"/>
        </w:rPr>
        <w:t>,</w:t>
      </w:r>
      <w:r w:rsidRPr="00B919D4">
        <w:rPr>
          <w:b w:val="0"/>
        </w:rPr>
        <w:t xml:space="preserve"> la identificación del beneficiario final supone conocer la estructura de su propiedad, es decir, la identidad de los accionistas o </w:t>
      </w:r>
      <w:r w:rsidR="009A6E03" w:rsidRPr="00B919D4">
        <w:rPr>
          <w:b w:val="0"/>
        </w:rPr>
        <w:t xml:space="preserve">participantes </w:t>
      </w:r>
      <w:r w:rsidRPr="00B919D4">
        <w:rPr>
          <w:b w:val="0"/>
        </w:rPr>
        <w:t>que tengan directa o indirectamente más del 10% de su capital social</w:t>
      </w:r>
      <w:r w:rsidR="009A6E03" w:rsidRPr="00B919D4">
        <w:rPr>
          <w:b w:val="0"/>
        </w:rPr>
        <w:t>.</w:t>
      </w:r>
      <w:r w:rsidRPr="00B919D4">
        <w:rPr>
          <w:b w:val="0"/>
        </w:rPr>
        <w:t xml:space="preserve"> </w:t>
      </w:r>
    </w:p>
    <w:p w14:paraId="5E881CB5" w14:textId="77777777" w:rsidR="001943CF" w:rsidRDefault="001943CF" w:rsidP="001943CF">
      <w:pPr>
        <w:pStyle w:val="Ttulo1"/>
        <w:spacing w:line="276" w:lineRule="auto"/>
        <w:ind w:left="561" w:right="115"/>
        <w:rPr>
          <w:b w:val="0"/>
        </w:rPr>
      </w:pPr>
    </w:p>
    <w:p w14:paraId="5015C881" w14:textId="77777777" w:rsidR="00ED0A0B" w:rsidRDefault="00526889" w:rsidP="00ED0A0B">
      <w:pPr>
        <w:pStyle w:val="Ttulo1"/>
        <w:spacing w:line="276" w:lineRule="auto"/>
        <w:ind w:left="643" w:right="115"/>
        <w:rPr>
          <w:b w:val="0"/>
        </w:rPr>
      </w:pPr>
      <w:r w:rsidRPr="001943CF">
        <w:rPr>
          <w:b w:val="0"/>
        </w:rPr>
        <w:t xml:space="preserve">Tratándose de la vinculación de personas jurídicas establecidas en el parágrafo 3 del artículo 41 de la Ley 454 de 1998, parágrafo adicionado por el artículo 36 de la Ley </w:t>
      </w:r>
      <w:r w:rsidRPr="001943CF">
        <w:rPr>
          <w:b w:val="0"/>
        </w:rPr>
        <w:lastRenderedPageBreak/>
        <w:t>1328 de 2009</w:t>
      </w:r>
      <w:r w:rsidR="00947400" w:rsidRPr="001943CF">
        <w:rPr>
          <w:b w:val="0"/>
        </w:rPr>
        <w:t>,</w:t>
      </w:r>
      <w:r w:rsidRPr="001943CF">
        <w:rPr>
          <w:b w:val="0"/>
        </w:rPr>
        <w:t xml:space="preserve"> </w:t>
      </w:r>
      <w:r w:rsidR="009B1801" w:rsidRPr="001943CF">
        <w:rPr>
          <w:b w:val="0"/>
        </w:rPr>
        <w:t>la identificación del beneficiario final supone conocer la estructura de su propiedad, es decir, la identidad de los accionistas o asociados que tengan directa o indirectamente más del 10% de su capital social, aporte o participaci</w:t>
      </w:r>
      <w:r w:rsidR="00A515C8" w:rsidRPr="001943CF">
        <w:rPr>
          <w:b w:val="0"/>
        </w:rPr>
        <w:t xml:space="preserve">ón del potencial asociado. </w:t>
      </w:r>
    </w:p>
    <w:p w14:paraId="694F15FE" w14:textId="77777777" w:rsidR="00ED0A0B" w:rsidRDefault="00ED0A0B" w:rsidP="00ED0A0B">
      <w:pPr>
        <w:pStyle w:val="Ttulo1"/>
        <w:spacing w:line="276" w:lineRule="auto"/>
        <w:ind w:right="115"/>
        <w:rPr>
          <w:b w:val="0"/>
        </w:rPr>
      </w:pPr>
    </w:p>
    <w:p w14:paraId="4C1D7894" w14:textId="519098B1" w:rsidR="00ED0A0B" w:rsidRDefault="00A515C8" w:rsidP="00ED0A0B">
      <w:pPr>
        <w:pStyle w:val="Ttulo1"/>
        <w:spacing w:line="276" w:lineRule="auto"/>
        <w:ind w:left="643" w:right="115"/>
        <w:rPr>
          <w:b w:val="0"/>
        </w:rPr>
      </w:pPr>
      <w:r w:rsidRPr="00B919D4">
        <w:rPr>
          <w:b w:val="0"/>
        </w:rPr>
        <w:t xml:space="preserve">En todo caso, cuando el potencial asociado o cliente que se pretenda vincular a la organización solidaria sea un emisor de valores que cotiza en bolsa de valores o en un sistema de negociación bajo inspección, control y vigilancia de la Superintendencia </w:t>
      </w:r>
      <w:r w:rsidR="009A6E03" w:rsidRPr="00B919D4">
        <w:rPr>
          <w:b w:val="0"/>
        </w:rPr>
        <w:t>F</w:t>
      </w:r>
      <w:r w:rsidRPr="00B919D4">
        <w:rPr>
          <w:b w:val="0"/>
        </w:rPr>
        <w:t xml:space="preserve">inanciera de Colombia y este sujeto a requisitos de revelación de información no será necesario identificar </w:t>
      </w:r>
      <w:r w:rsidR="004F1159">
        <w:rPr>
          <w:b w:val="0"/>
        </w:rPr>
        <w:t>los beneficiarios finales.</w:t>
      </w:r>
    </w:p>
    <w:p w14:paraId="3A126768" w14:textId="77777777" w:rsidR="00ED0A0B" w:rsidRDefault="00ED0A0B" w:rsidP="00ED0A0B">
      <w:pPr>
        <w:pStyle w:val="Ttulo1"/>
        <w:spacing w:line="276" w:lineRule="auto"/>
        <w:ind w:right="115"/>
        <w:rPr>
          <w:b w:val="0"/>
        </w:rPr>
      </w:pPr>
    </w:p>
    <w:p w14:paraId="06196DF3" w14:textId="21A7B689" w:rsidR="00BB70E5" w:rsidRPr="00ED0A0B" w:rsidRDefault="00BB70E5" w:rsidP="00ED0A0B">
      <w:pPr>
        <w:pStyle w:val="Ttulo1"/>
        <w:spacing w:line="276" w:lineRule="auto"/>
        <w:ind w:left="643" w:right="115"/>
        <w:rPr>
          <w:b w:val="0"/>
        </w:rPr>
      </w:pPr>
      <w:r w:rsidRPr="00ED0A0B">
        <w:rPr>
          <w:b w:val="0"/>
        </w:rPr>
        <w:t xml:space="preserve">En el evento que no se pueda identificar </w:t>
      </w:r>
      <w:r w:rsidR="00DD0A2B" w:rsidRPr="00ED0A0B">
        <w:rPr>
          <w:b w:val="0"/>
        </w:rPr>
        <w:t xml:space="preserve">al </w:t>
      </w:r>
      <w:r w:rsidRPr="00ED0A0B">
        <w:rPr>
          <w:b w:val="0"/>
        </w:rPr>
        <w:t>beneficiario final o  se tenga duda acerca de las personas que fueron reportadas como beneficiarios finales,</w:t>
      </w:r>
      <w:r w:rsidR="001943CF" w:rsidRPr="00ED0A0B">
        <w:rPr>
          <w:b w:val="0"/>
        </w:rPr>
        <w:t xml:space="preserve"> </w:t>
      </w:r>
      <w:r w:rsidR="0057428D" w:rsidRPr="00ED0A0B">
        <w:rPr>
          <w:b w:val="0"/>
        </w:rPr>
        <w:t xml:space="preserve">será </w:t>
      </w:r>
      <w:r w:rsidR="001943CF" w:rsidRPr="00ED0A0B">
        <w:rPr>
          <w:b w:val="0"/>
        </w:rPr>
        <w:t xml:space="preserve"> responsabilidad</w:t>
      </w:r>
      <w:r w:rsidR="0057428D" w:rsidRPr="00ED0A0B">
        <w:rPr>
          <w:b w:val="0"/>
        </w:rPr>
        <w:t xml:space="preserve"> de la organización solidaria el decidir si se lleva a cabo la vinculación del potencial asociado o cliente y además</w:t>
      </w:r>
      <w:r w:rsidR="0095756B" w:rsidRPr="00ED0A0B">
        <w:rPr>
          <w:b w:val="0"/>
        </w:rPr>
        <w:t xml:space="preserve"> deberá evaluar la pertinencia de realizar un reporte de operación sospechosa.</w:t>
      </w:r>
      <w:r w:rsidR="002C5223" w:rsidRPr="00ED0A0B">
        <w:rPr>
          <w:rStyle w:val="Refdenotaalpie"/>
          <w:b w:val="0"/>
        </w:rPr>
        <w:footnoteReference w:id="30"/>
      </w:r>
    </w:p>
    <w:p w14:paraId="71DB057A" w14:textId="1AF5B0FB" w:rsidR="00EB1BDE" w:rsidRDefault="00EB1BDE" w:rsidP="00CF1BE7">
      <w:pPr>
        <w:pStyle w:val="Textoindependiente"/>
        <w:spacing w:before="5"/>
        <w:jc w:val="both"/>
        <w:rPr>
          <w:sz w:val="25"/>
        </w:rPr>
      </w:pPr>
    </w:p>
    <w:p w14:paraId="5E93521E" w14:textId="2AEC4B17" w:rsidR="004B6A37" w:rsidRPr="004F1159" w:rsidRDefault="004B6A37" w:rsidP="00B10425">
      <w:pPr>
        <w:pStyle w:val="Textoindependiente"/>
        <w:numPr>
          <w:ilvl w:val="0"/>
          <w:numId w:val="15"/>
        </w:numPr>
        <w:spacing w:before="5"/>
        <w:jc w:val="both"/>
      </w:pPr>
      <w:r w:rsidRPr="004D4031">
        <w:rPr>
          <w:b/>
        </w:rPr>
        <w:t>Identificación del beneficiario de productos</w:t>
      </w:r>
      <w:r w:rsidR="004D4031">
        <w:t xml:space="preserve"> </w:t>
      </w:r>
      <w:r w:rsidR="004D4031" w:rsidRPr="004D4031">
        <w:rPr>
          <w:b/>
        </w:rPr>
        <w:t>o servicios:</w:t>
      </w:r>
      <w:r w:rsidRPr="004F1159">
        <w:t xml:space="preserve"> </w:t>
      </w:r>
      <w:r w:rsidR="007C5903" w:rsidRPr="004F1159">
        <w:t>S</w:t>
      </w:r>
      <w:r w:rsidR="003D7150">
        <w:t>upone el identificar al beneficiario</w:t>
      </w:r>
      <w:r w:rsidR="007C5903" w:rsidRPr="004F1159">
        <w:t xml:space="preserve"> de la operación y/o transacción, cuando este no tiene el carácter de asociado o cliente de la organización </w:t>
      </w:r>
      <w:r w:rsidR="003D7150" w:rsidRPr="004F1159">
        <w:t>solidaria;</w:t>
      </w:r>
      <w:r w:rsidR="003D7150">
        <w:t xml:space="preserve"> en este caso </w:t>
      </w:r>
      <w:r w:rsidR="0052435C">
        <w:t>,</w:t>
      </w:r>
      <w:r w:rsidR="009375B5" w:rsidRPr="004F1159">
        <w:t>deberá identificar al beneficiario de la operación mediante nombre o razón social, tipo y número de identificación y toda aquella</w:t>
      </w:r>
      <w:r w:rsidR="003D7150">
        <w:t xml:space="preserve"> información</w:t>
      </w:r>
      <w:r w:rsidR="009375B5" w:rsidRPr="004F1159">
        <w:t xml:space="preserve"> adicional que la </w:t>
      </w:r>
      <w:r w:rsidR="001B70B8" w:rsidRPr="001B70B8">
        <w:t>organización</w:t>
      </w:r>
      <w:r w:rsidR="009375B5" w:rsidRPr="004F1159">
        <w:t xml:space="preserve"> solidaria considere</w:t>
      </w:r>
      <w:r w:rsidR="003D7150">
        <w:t xml:space="preserve"> pertinente</w:t>
      </w:r>
      <w:r w:rsidR="009375B5" w:rsidRPr="004F1159">
        <w:t xml:space="preserve"> de acuerdo con sus </w:t>
      </w:r>
      <w:r w:rsidR="004D4031">
        <w:t xml:space="preserve">políticas y análisis del riesgo, o perfil de riesgo </w:t>
      </w:r>
      <w:r w:rsidR="009375B5" w:rsidRPr="004F1159">
        <w:t>de LA/FT</w:t>
      </w:r>
    </w:p>
    <w:p w14:paraId="064F5F02" w14:textId="77777777" w:rsidR="00F25F06" w:rsidRPr="00B919D4" w:rsidRDefault="00F25F06" w:rsidP="004F1159">
      <w:pPr>
        <w:pStyle w:val="Textoindependiente"/>
        <w:spacing w:before="5"/>
        <w:ind w:left="720"/>
        <w:jc w:val="both"/>
        <w:rPr>
          <w:sz w:val="25"/>
        </w:rPr>
      </w:pPr>
    </w:p>
    <w:p w14:paraId="074B9411" w14:textId="690AE245" w:rsidR="005F7C44" w:rsidRPr="004F1159" w:rsidRDefault="00011D6F" w:rsidP="00077C04">
      <w:pPr>
        <w:pStyle w:val="Textoindependiente"/>
        <w:spacing w:before="1"/>
        <w:jc w:val="both"/>
        <w:rPr>
          <w:b/>
        </w:rPr>
      </w:pPr>
      <w:r>
        <w:rPr>
          <w:b/>
          <w:sz w:val="21"/>
        </w:rPr>
        <w:t>3.2.2.3.1.2.</w:t>
      </w:r>
      <w:r w:rsidRPr="00011D6F">
        <w:rPr>
          <w:b/>
          <w:sz w:val="21"/>
        </w:rPr>
        <w:t xml:space="preserve">  </w:t>
      </w:r>
      <w:r w:rsidR="0052435C">
        <w:rPr>
          <w:b/>
        </w:rPr>
        <w:t>Inf</w:t>
      </w:r>
      <w:r w:rsidR="005F7C44" w:rsidRPr="004F1159">
        <w:rPr>
          <w:b/>
        </w:rPr>
        <w:t xml:space="preserve">ormación del asociado o cliente </w:t>
      </w:r>
    </w:p>
    <w:p w14:paraId="1B5F0DC9" w14:textId="462636A9" w:rsidR="005F7C44" w:rsidRPr="004F1159" w:rsidRDefault="005F7C44" w:rsidP="00CF1BE7">
      <w:pPr>
        <w:pStyle w:val="Textoindependiente"/>
        <w:spacing w:before="5"/>
        <w:jc w:val="both"/>
        <w:rPr>
          <w:b/>
        </w:rPr>
      </w:pPr>
    </w:p>
    <w:p w14:paraId="430BBD12" w14:textId="77E810F4" w:rsidR="005F7C44" w:rsidRPr="004F1159" w:rsidRDefault="005F7C44" w:rsidP="004E2EA3">
      <w:pPr>
        <w:pStyle w:val="Textoindependiente"/>
        <w:spacing w:before="5"/>
        <w:jc w:val="both"/>
      </w:pPr>
      <w:r w:rsidRPr="004F1159">
        <w:t>Para llevar a cabo el conocimiento del asociado o cliente,</w:t>
      </w:r>
      <w:r>
        <w:t xml:space="preserve"> la organización solidaria debe obtener la información </w:t>
      </w:r>
      <w:r w:rsidR="00744740">
        <w:t xml:space="preserve">necesaria </w:t>
      </w:r>
      <w:r w:rsidR="00144ADA">
        <w:t>para conocer</w:t>
      </w:r>
      <w:r w:rsidR="004E2EA3">
        <w:t xml:space="preserve"> las características demográficas</w:t>
      </w:r>
      <w:r w:rsidR="00744740">
        <w:t>, financieras y</w:t>
      </w:r>
      <w:r w:rsidR="00144ADA">
        <w:t xml:space="preserve"> transaccionales que le permita ejecutar</w:t>
      </w:r>
      <w:r w:rsidR="00744740">
        <w:t xml:space="preserve"> una adecuada gestión del riesgo de LA/FT. </w:t>
      </w:r>
    </w:p>
    <w:p w14:paraId="5BB876C9" w14:textId="08A77C58" w:rsidR="005F7C44" w:rsidRDefault="005F7C44" w:rsidP="00CF1BE7">
      <w:pPr>
        <w:pStyle w:val="Textoindependiente"/>
        <w:spacing w:before="5"/>
        <w:jc w:val="both"/>
        <w:rPr>
          <w:sz w:val="25"/>
        </w:rPr>
      </w:pPr>
    </w:p>
    <w:p w14:paraId="1C59DF6A" w14:textId="3D97EB14" w:rsidR="00744740" w:rsidRDefault="00744740" w:rsidP="00CF1BE7">
      <w:pPr>
        <w:pStyle w:val="Textoindependiente"/>
        <w:spacing w:before="5"/>
        <w:jc w:val="both"/>
      </w:pPr>
      <w:r w:rsidRPr="004F1159">
        <w:t xml:space="preserve">En todo caso y sin perjuicio </w:t>
      </w:r>
      <w:r w:rsidR="00144ADA">
        <w:t xml:space="preserve">de toda aquella información adicional que requiera la organización solidaria como resultado del análisis del riesgo de LA/FT que llevó a cabo, deberá, como mínimo, obtener la siguiente información:  </w:t>
      </w:r>
    </w:p>
    <w:p w14:paraId="37018BCB" w14:textId="77777777" w:rsidR="00144ADA" w:rsidRPr="004F1159" w:rsidRDefault="00144ADA" w:rsidP="00CF1BE7">
      <w:pPr>
        <w:pStyle w:val="Textoindependiente"/>
        <w:spacing w:before="5"/>
        <w:jc w:val="both"/>
      </w:pPr>
    </w:p>
    <w:p w14:paraId="470B914E" w14:textId="436556AA" w:rsidR="00EB1BDE" w:rsidRPr="00B919D4" w:rsidRDefault="00EB1BDE" w:rsidP="00B10425">
      <w:pPr>
        <w:pStyle w:val="Prrafodelista"/>
        <w:numPr>
          <w:ilvl w:val="0"/>
          <w:numId w:val="7"/>
        </w:numPr>
        <w:tabs>
          <w:tab w:val="left" w:pos="561"/>
          <w:tab w:val="left" w:pos="562"/>
        </w:tabs>
        <w:spacing w:before="1"/>
      </w:pPr>
      <w:r w:rsidRPr="00B919D4">
        <w:t xml:space="preserve">Actividad económica </w:t>
      </w:r>
      <w:r w:rsidR="00144ADA">
        <w:t xml:space="preserve">principal y secundaria/s </w:t>
      </w:r>
      <w:r w:rsidRPr="00B919D4">
        <w:t>del asociado o</w:t>
      </w:r>
      <w:r w:rsidRPr="00B919D4">
        <w:rPr>
          <w:spacing w:val="-1"/>
        </w:rPr>
        <w:t xml:space="preserve"> </w:t>
      </w:r>
      <w:r w:rsidRPr="00B919D4">
        <w:t>cliente.</w:t>
      </w:r>
    </w:p>
    <w:p w14:paraId="2F03EC03" w14:textId="77777777" w:rsidR="00344BE3" w:rsidRDefault="00EB1BDE" w:rsidP="00B10425">
      <w:pPr>
        <w:pStyle w:val="Prrafodelista"/>
        <w:numPr>
          <w:ilvl w:val="0"/>
          <w:numId w:val="7"/>
        </w:numPr>
        <w:tabs>
          <w:tab w:val="left" w:pos="561"/>
          <w:tab w:val="left" w:pos="562"/>
        </w:tabs>
        <w:spacing w:before="35"/>
      </w:pPr>
      <w:r w:rsidRPr="00B919D4">
        <w:t>Características, montos y procedencia de sus ingresos y</w:t>
      </w:r>
      <w:r w:rsidRPr="00B919D4">
        <w:rPr>
          <w:spacing w:val="-10"/>
        </w:rPr>
        <w:t xml:space="preserve"> </w:t>
      </w:r>
      <w:r w:rsidRPr="00B919D4">
        <w:t>egresos.</w:t>
      </w:r>
    </w:p>
    <w:p w14:paraId="67D95BDA" w14:textId="4481EABC" w:rsidR="002C5223" w:rsidRDefault="00EB1BDE" w:rsidP="00B10425">
      <w:pPr>
        <w:pStyle w:val="Prrafodelista"/>
        <w:numPr>
          <w:ilvl w:val="0"/>
          <w:numId w:val="7"/>
        </w:numPr>
        <w:tabs>
          <w:tab w:val="left" w:pos="561"/>
          <w:tab w:val="left" w:pos="562"/>
        </w:tabs>
        <w:spacing w:before="35"/>
      </w:pPr>
      <w:r w:rsidRPr="00B919D4">
        <w:lastRenderedPageBreak/>
        <w:t>Características</w:t>
      </w:r>
      <w:r w:rsidRPr="00344BE3">
        <w:rPr>
          <w:spacing w:val="-14"/>
        </w:rPr>
        <w:t xml:space="preserve"> </w:t>
      </w:r>
      <w:r w:rsidRPr="00B919D4">
        <w:t>y</w:t>
      </w:r>
      <w:r w:rsidRPr="00344BE3">
        <w:rPr>
          <w:spacing w:val="-12"/>
        </w:rPr>
        <w:t xml:space="preserve"> </w:t>
      </w:r>
      <w:r w:rsidRPr="00B919D4">
        <w:t>montos</w:t>
      </w:r>
      <w:r w:rsidRPr="00344BE3">
        <w:rPr>
          <w:spacing w:val="-14"/>
        </w:rPr>
        <w:t xml:space="preserve"> </w:t>
      </w:r>
      <w:r w:rsidRPr="00B919D4">
        <w:t>de</w:t>
      </w:r>
      <w:r w:rsidRPr="00344BE3">
        <w:rPr>
          <w:spacing w:val="-11"/>
        </w:rPr>
        <w:t xml:space="preserve"> </w:t>
      </w:r>
      <w:r w:rsidRPr="00B919D4">
        <w:t>las</w:t>
      </w:r>
      <w:r w:rsidRPr="00344BE3">
        <w:rPr>
          <w:spacing w:val="-13"/>
        </w:rPr>
        <w:t xml:space="preserve"> </w:t>
      </w:r>
      <w:r w:rsidRPr="00B919D4">
        <w:t>transacciones</w:t>
      </w:r>
      <w:r w:rsidRPr="00344BE3">
        <w:rPr>
          <w:spacing w:val="-13"/>
        </w:rPr>
        <w:t xml:space="preserve"> </w:t>
      </w:r>
      <w:r w:rsidRPr="00B919D4">
        <w:t>y</w:t>
      </w:r>
      <w:r w:rsidRPr="00344BE3">
        <w:rPr>
          <w:spacing w:val="-12"/>
        </w:rPr>
        <w:t xml:space="preserve"> </w:t>
      </w:r>
      <w:r w:rsidRPr="00B919D4">
        <w:t>operaciones</w:t>
      </w:r>
      <w:r w:rsidRPr="00344BE3">
        <w:rPr>
          <w:spacing w:val="-13"/>
        </w:rPr>
        <w:t xml:space="preserve"> </w:t>
      </w:r>
      <w:r w:rsidRPr="00B919D4">
        <w:t>de</w:t>
      </w:r>
      <w:r w:rsidRPr="00344BE3">
        <w:rPr>
          <w:spacing w:val="-13"/>
        </w:rPr>
        <w:t xml:space="preserve"> </w:t>
      </w:r>
      <w:r w:rsidRPr="00B919D4">
        <w:t>los</w:t>
      </w:r>
      <w:r w:rsidRPr="00344BE3">
        <w:rPr>
          <w:spacing w:val="-10"/>
        </w:rPr>
        <w:t xml:space="preserve"> </w:t>
      </w:r>
      <w:r w:rsidRPr="00B919D4">
        <w:t>asociados</w:t>
      </w:r>
      <w:r w:rsidRPr="00344BE3">
        <w:rPr>
          <w:spacing w:val="-10"/>
        </w:rPr>
        <w:t xml:space="preserve"> </w:t>
      </w:r>
      <w:r w:rsidRPr="00B919D4">
        <w:t>o</w:t>
      </w:r>
      <w:r w:rsidRPr="00344BE3">
        <w:rPr>
          <w:spacing w:val="-14"/>
        </w:rPr>
        <w:t xml:space="preserve"> </w:t>
      </w:r>
      <w:r w:rsidRPr="00B919D4">
        <w:t>clientes actuales</w:t>
      </w:r>
      <w:r w:rsidR="00144ADA">
        <w:t xml:space="preserve">. </w:t>
      </w:r>
    </w:p>
    <w:p w14:paraId="14F86684" w14:textId="1A838BDE" w:rsidR="009D5BA7" w:rsidRDefault="009D5BA7" w:rsidP="00483C9D">
      <w:pPr>
        <w:tabs>
          <w:tab w:val="left" w:pos="562"/>
        </w:tabs>
        <w:spacing w:before="101" w:line="271" w:lineRule="auto"/>
        <w:ind w:right="116"/>
        <w:jc w:val="both"/>
      </w:pPr>
      <w:r>
        <w:t>Cuando se trate de asociados, clientes o beneficiario final (tratándose persona jurídica) que de acuer</w:t>
      </w:r>
      <w:r w:rsidR="00DE7954">
        <w:t>do con alguna de sus</w:t>
      </w:r>
      <w:r>
        <w:t xml:space="preserve"> variables en particular o por alguna categoría específica, c</w:t>
      </w:r>
      <w:r w:rsidR="00214B7B">
        <w:t>omo es el caso de los PEP,</w:t>
      </w:r>
      <w:r w:rsidR="00DE7954">
        <w:t xml:space="preserve"> </w:t>
      </w:r>
      <w:r>
        <w:t xml:space="preserve">sean catalogados como de mayor riesgo, </w:t>
      </w:r>
      <w:r w:rsidR="00DE7954">
        <w:t>la organización solidaria</w:t>
      </w:r>
      <w:r>
        <w:t xml:space="preserve"> deber</w:t>
      </w:r>
      <w:r w:rsidR="00DE7954">
        <w:t>á llevar</w:t>
      </w:r>
      <w:r>
        <w:t xml:space="preserve"> a cabo procedimientos de debida diligencia </w:t>
      </w:r>
      <w:r w:rsidR="00214B7B">
        <w:t>intensificada</w:t>
      </w:r>
      <w:r w:rsidR="00DE7954">
        <w:t xml:space="preserve"> que le permita i) Obtener información adicional frente al origen o fuente de sus recursos, ii) Realizar entrevista presencial; iii) Cotejar y obtener información adicional en bases de datos públicas siempre y cuando cumplan las reglas establecidas en la Lay 1581 </w:t>
      </w:r>
      <w:r w:rsidR="00214B7B">
        <w:t xml:space="preserve">de 2012 </w:t>
      </w:r>
      <w:r w:rsidR="00DE7954">
        <w:t xml:space="preserve">sobre tratamiento de datos </w:t>
      </w:r>
      <w:r w:rsidR="00214B7B">
        <w:t>personales</w:t>
      </w:r>
      <w:r w:rsidR="00344BE3">
        <w:rPr>
          <w:rStyle w:val="Refdenotaalpie"/>
        </w:rPr>
        <w:footnoteReference w:id="31"/>
      </w:r>
      <w:r w:rsidR="00214B7B">
        <w:t xml:space="preserve"> y demás normas que la modifiquen, complemente, sustituyan o adicionen y iv) los demás procesos que se consideren razonables por parte de la organización solidaria para garantizar un efectivo, eficiente y oportuno</w:t>
      </w:r>
      <w:r w:rsidR="00053F33">
        <w:t xml:space="preserve"> conocimiento en proporción a los riesgos identificados. </w:t>
      </w:r>
    </w:p>
    <w:p w14:paraId="4E2B4204" w14:textId="49CCB956" w:rsidR="00EB1BDE" w:rsidRPr="00B919D4" w:rsidRDefault="00EB1BDE" w:rsidP="00483C9D">
      <w:pPr>
        <w:pStyle w:val="Textoindependiente"/>
        <w:spacing w:before="205"/>
        <w:ind w:right="116"/>
        <w:jc w:val="both"/>
      </w:pPr>
      <w:r w:rsidRPr="00B919D4">
        <w:t xml:space="preserve">El conocimiento </w:t>
      </w:r>
      <w:r w:rsidR="00142464">
        <w:t xml:space="preserve">e información </w:t>
      </w:r>
      <w:r w:rsidRPr="00B919D4">
        <w:t>del asociado o cliente debe permitir a las organizaciones solidarias vigiladas cuando menos:</w:t>
      </w:r>
    </w:p>
    <w:p w14:paraId="6C907F92" w14:textId="77777777" w:rsidR="00EB1BDE" w:rsidRPr="00B919D4" w:rsidRDefault="00EB1BDE" w:rsidP="00CF1BE7">
      <w:pPr>
        <w:pStyle w:val="Textoindependiente"/>
        <w:spacing w:before="1"/>
        <w:jc w:val="both"/>
      </w:pPr>
    </w:p>
    <w:p w14:paraId="7E7B085C" w14:textId="77777777" w:rsidR="00EB1BDE" w:rsidRPr="00B919D4" w:rsidRDefault="00EB1BDE" w:rsidP="00B10425">
      <w:pPr>
        <w:pStyle w:val="Prrafodelista"/>
        <w:numPr>
          <w:ilvl w:val="0"/>
          <w:numId w:val="7"/>
        </w:numPr>
        <w:tabs>
          <w:tab w:val="left" w:pos="562"/>
        </w:tabs>
        <w:spacing w:line="271" w:lineRule="auto"/>
        <w:ind w:left="561" w:right="122"/>
      </w:pPr>
      <w:r w:rsidRPr="00B919D4">
        <w:t>Contar con la información que le permita comparar las características de las transacciones de sus asociados o clientes con las de su actividad</w:t>
      </w:r>
      <w:r w:rsidRPr="00B919D4">
        <w:rPr>
          <w:spacing w:val="-13"/>
        </w:rPr>
        <w:t xml:space="preserve"> </w:t>
      </w:r>
      <w:r w:rsidRPr="00B919D4">
        <w:t>económica.</w:t>
      </w:r>
    </w:p>
    <w:p w14:paraId="50FCA93B" w14:textId="77777777" w:rsidR="00EB1BDE" w:rsidRPr="00B919D4" w:rsidRDefault="00EB1BDE" w:rsidP="00B10425">
      <w:pPr>
        <w:pStyle w:val="Prrafodelista"/>
        <w:numPr>
          <w:ilvl w:val="0"/>
          <w:numId w:val="7"/>
        </w:numPr>
        <w:tabs>
          <w:tab w:val="left" w:pos="562"/>
        </w:tabs>
        <w:spacing w:before="5"/>
      </w:pPr>
      <w:r w:rsidRPr="00B919D4">
        <w:t>Monitorear continuamente las operaciones de</w:t>
      </w:r>
      <w:r w:rsidRPr="00B919D4">
        <w:rPr>
          <w:spacing w:val="-1"/>
        </w:rPr>
        <w:t xml:space="preserve"> </w:t>
      </w:r>
      <w:r w:rsidRPr="00B919D4">
        <w:t>éstos.</w:t>
      </w:r>
    </w:p>
    <w:p w14:paraId="07F5275C" w14:textId="77777777" w:rsidR="00EB1BDE" w:rsidRPr="00B919D4" w:rsidRDefault="00EB1BDE" w:rsidP="00B10425">
      <w:pPr>
        <w:pStyle w:val="Prrafodelista"/>
        <w:numPr>
          <w:ilvl w:val="0"/>
          <w:numId w:val="7"/>
        </w:numPr>
        <w:tabs>
          <w:tab w:val="left" w:pos="562"/>
        </w:tabs>
        <w:spacing w:before="38" w:line="273" w:lineRule="auto"/>
        <w:ind w:left="561" w:right="117"/>
      </w:pPr>
      <w:r w:rsidRPr="00B919D4">
        <w:t>Contar con elementos de juicio y soportes documentales que permitan analizar las transacciones inusuales de éstos y determinar la existencia de operaciones sospechosas.</w:t>
      </w:r>
    </w:p>
    <w:p w14:paraId="62F3AF9D" w14:textId="05F4AB46" w:rsidR="00EB1BDE" w:rsidRPr="00B919D4" w:rsidRDefault="00EB1BDE" w:rsidP="00CF1BE7">
      <w:pPr>
        <w:pStyle w:val="Textoindependiente"/>
        <w:spacing w:before="204"/>
        <w:ind w:left="202" w:right="115"/>
        <w:jc w:val="both"/>
      </w:pPr>
      <w:r w:rsidRPr="00B919D4">
        <w:t xml:space="preserve">Las instrucciones sobre conocimiento </w:t>
      </w:r>
      <w:r w:rsidR="00142464">
        <w:t xml:space="preserve">e información </w:t>
      </w:r>
      <w:r w:rsidRPr="00B919D4">
        <w:t>del asociado o cliente deben también aplicarse a las personas naturales o jurídicas que pretendan adquirir activos fijos de la organización solidaria o cuando se trate de bienes entregados en dación en pago de personas no asociadas</w:t>
      </w:r>
      <w:r w:rsidR="00CB708F">
        <w:t>, o cuando se realicen este tipo de operaciones, en organizaciones solidarias vigiladas que se encuentren en proceso de liquidación voluntaria o forzosa</w:t>
      </w:r>
      <w:r w:rsidR="007B7A3B">
        <w:t>.</w:t>
      </w:r>
    </w:p>
    <w:p w14:paraId="39A506E8" w14:textId="77777777" w:rsidR="00EB1BDE" w:rsidRPr="00B919D4" w:rsidRDefault="00EB1BDE" w:rsidP="00CF1BE7">
      <w:pPr>
        <w:pStyle w:val="Textoindependiente"/>
        <w:spacing w:before="9"/>
        <w:jc w:val="both"/>
        <w:rPr>
          <w:sz w:val="21"/>
        </w:rPr>
      </w:pPr>
    </w:p>
    <w:p w14:paraId="0B06C934" w14:textId="11128755" w:rsidR="00EB1BDE" w:rsidRPr="00344BE3" w:rsidRDefault="00EB1BDE" w:rsidP="00CF1BE7">
      <w:pPr>
        <w:pStyle w:val="Ttulo1"/>
        <w:ind w:right="114"/>
        <w:rPr>
          <w:b w:val="0"/>
        </w:rPr>
      </w:pPr>
      <w:r w:rsidRPr="00344BE3">
        <w:rPr>
          <w:b w:val="0"/>
        </w:rPr>
        <w:t>Consecuentemente con lo señalado, ninguna organizaci</w:t>
      </w:r>
      <w:r w:rsidR="00142464" w:rsidRPr="00344BE3">
        <w:rPr>
          <w:b w:val="0"/>
        </w:rPr>
        <w:t xml:space="preserve">ón </w:t>
      </w:r>
      <w:r w:rsidRPr="00344BE3">
        <w:rPr>
          <w:b w:val="0"/>
        </w:rPr>
        <w:t>solidaria vigilada puede delegar en terceros la</w:t>
      </w:r>
      <w:r w:rsidR="004F0147" w:rsidRPr="00344BE3">
        <w:rPr>
          <w:b w:val="0"/>
        </w:rPr>
        <w:t xml:space="preserve"> aprobación de la</w:t>
      </w:r>
      <w:r w:rsidRPr="00344BE3">
        <w:rPr>
          <w:b w:val="0"/>
        </w:rPr>
        <w:t xml:space="preserve"> vinculación de asociados o clientes.</w:t>
      </w:r>
    </w:p>
    <w:p w14:paraId="1E6177FB" w14:textId="77777777" w:rsidR="00EB1BDE" w:rsidRPr="00344BE3" w:rsidRDefault="00EB1BDE" w:rsidP="00CF1BE7">
      <w:pPr>
        <w:pStyle w:val="Textoindependiente"/>
        <w:spacing w:before="11"/>
        <w:jc w:val="both"/>
        <w:rPr>
          <w:sz w:val="21"/>
        </w:rPr>
      </w:pPr>
    </w:p>
    <w:p w14:paraId="1C44927B" w14:textId="07A090FE" w:rsidR="00EB1BDE" w:rsidRPr="00B919D4" w:rsidRDefault="00EB1BDE" w:rsidP="00CF1BE7">
      <w:pPr>
        <w:ind w:left="202" w:right="114"/>
        <w:jc w:val="both"/>
        <w:rPr>
          <w:b/>
        </w:rPr>
      </w:pPr>
      <w:r w:rsidRPr="00344BE3">
        <w:t>No obstante, las organizaciones solidarias vigiladas podrán suscribir convenio</w:t>
      </w:r>
      <w:r w:rsidR="00142464" w:rsidRPr="00344BE3">
        <w:t>s</w:t>
      </w:r>
      <w:r w:rsidRPr="00344BE3">
        <w:t xml:space="preserve"> con las empresas patronales que generan el vínculo de asociación</w:t>
      </w:r>
      <w:r w:rsidR="00344BE3">
        <w:t xml:space="preserve"> tratándose de los </w:t>
      </w:r>
      <w:r w:rsidR="00142464" w:rsidRPr="00344BE3">
        <w:t>fondo</w:t>
      </w:r>
      <w:r w:rsidR="00344BE3">
        <w:t>s</w:t>
      </w:r>
      <w:r w:rsidR="00142464" w:rsidRPr="00344BE3">
        <w:t xml:space="preserve"> de </w:t>
      </w:r>
      <w:r w:rsidR="00142464" w:rsidRPr="00344BE3">
        <w:lastRenderedPageBreak/>
        <w:t>empleados</w:t>
      </w:r>
      <w:r w:rsidRPr="00344BE3">
        <w:t xml:space="preserve">, para realizar el proceso de conocimiento del asociado, siempre y cuando en dicho proceso se cumplan con los requisitos establecidos en el presente capítulo y la organización solidaria pueda </w:t>
      </w:r>
      <w:r w:rsidR="0099131B" w:rsidRPr="00344BE3">
        <w:t>acceder</w:t>
      </w:r>
      <w:r w:rsidR="00142464" w:rsidRPr="00344BE3">
        <w:t xml:space="preserve">, constatar o verificar </w:t>
      </w:r>
      <w:r w:rsidRPr="00344BE3">
        <w:t xml:space="preserve">dicha información. En todo caso, </w:t>
      </w:r>
      <w:r w:rsidR="00142464" w:rsidRPr="00344BE3">
        <w:t xml:space="preserve">el proceso de </w:t>
      </w:r>
      <w:r w:rsidRPr="00344BE3">
        <w:t>vinculac</w:t>
      </w:r>
      <w:r w:rsidR="00EF12C9">
        <w:t>ión del asociado</w:t>
      </w:r>
      <w:r w:rsidR="00414C9C">
        <w:t xml:space="preserve"> lo</w:t>
      </w:r>
      <w:r w:rsidR="00EF12C9">
        <w:t xml:space="preserve"> debe realizar</w:t>
      </w:r>
      <w:r w:rsidRPr="00344BE3">
        <w:t xml:space="preserve"> esta última.</w:t>
      </w:r>
    </w:p>
    <w:p w14:paraId="0DB4384D" w14:textId="77777777" w:rsidR="00EB1BDE" w:rsidRPr="00B919D4" w:rsidRDefault="00EB1BDE" w:rsidP="00CF1BE7">
      <w:pPr>
        <w:pStyle w:val="Textoindependiente"/>
        <w:spacing w:before="3"/>
        <w:jc w:val="both"/>
      </w:pPr>
    </w:p>
    <w:p w14:paraId="55E09D9D" w14:textId="77777777" w:rsidR="00EB1BDE" w:rsidRPr="00B919D4" w:rsidRDefault="00EB1BDE" w:rsidP="00CF1BE7">
      <w:pPr>
        <w:pStyle w:val="Textoindependiente"/>
        <w:ind w:left="202" w:right="117"/>
        <w:jc w:val="both"/>
      </w:pPr>
      <w:r w:rsidRPr="00B919D4">
        <w:t xml:space="preserve">Los procedimientos de conocimiento del asociado o cliente aplicados por otras organizaciones vigiladas con relación a un mismo </w:t>
      </w:r>
      <w:proofErr w:type="gramStart"/>
      <w:r w:rsidRPr="00B919D4">
        <w:t>solicitante,</w:t>
      </w:r>
      <w:proofErr w:type="gramEnd"/>
      <w:r w:rsidRPr="00B919D4">
        <w:t xml:space="preserve"> no eximen de la responsabilidad que tiene la organización solidaria de conocer a su propio asociado o cliente.</w:t>
      </w:r>
    </w:p>
    <w:p w14:paraId="719924F2" w14:textId="77777777" w:rsidR="00EB1BDE" w:rsidRPr="00B919D4" w:rsidRDefault="00EB1BDE" w:rsidP="00CF1BE7">
      <w:pPr>
        <w:pStyle w:val="Textoindependiente"/>
        <w:spacing w:before="1"/>
        <w:jc w:val="both"/>
      </w:pPr>
    </w:p>
    <w:p w14:paraId="4DA78D75" w14:textId="06202A05" w:rsidR="00EB1BDE" w:rsidRPr="00B919D4" w:rsidRDefault="00EB1BDE" w:rsidP="009B14B4">
      <w:pPr>
        <w:pStyle w:val="Textoindependiente"/>
        <w:ind w:left="202" w:right="114"/>
        <w:jc w:val="both"/>
      </w:pPr>
      <w:r w:rsidRPr="00B919D4">
        <w:t xml:space="preserve">Para efectos de lo señalado sobre el conocimiento del asociado o cliente, las </w:t>
      </w:r>
      <w:r w:rsidR="009B14B4">
        <w:t xml:space="preserve">organizaciones solidarias </w:t>
      </w:r>
      <w:r w:rsidRPr="00B919D4">
        <w:t>deben</w:t>
      </w:r>
      <w:r w:rsidRPr="00B919D4">
        <w:rPr>
          <w:spacing w:val="-11"/>
        </w:rPr>
        <w:t xml:space="preserve"> </w:t>
      </w:r>
      <w:r w:rsidR="009B14B4">
        <w:t>solicitar</w:t>
      </w:r>
      <w:r w:rsidRPr="00B919D4">
        <w:rPr>
          <w:spacing w:val="-11"/>
        </w:rPr>
        <w:t xml:space="preserve"> </w:t>
      </w:r>
      <w:r w:rsidRPr="00B919D4">
        <w:t>el</w:t>
      </w:r>
      <w:r w:rsidRPr="00B919D4">
        <w:rPr>
          <w:spacing w:val="-11"/>
        </w:rPr>
        <w:t xml:space="preserve"> </w:t>
      </w:r>
      <w:r w:rsidRPr="00B919D4">
        <w:t>diligenciamiento</w:t>
      </w:r>
      <w:r w:rsidRPr="00B919D4">
        <w:rPr>
          <w:spacing w:val="-11"/>
        </w:rPr>
        <w:t xml:space="preserve"> </w:t>
      </w:r>
      <w:r w:rsidRPr="00B919D4">
        <w:t>del</w:t>
      </w:r>
      <w:r w:rsidRPr="00B919D4">
        <w:rPr>
          <w:spacing w:val="-13"/>
        </w:rPr>
        <w:t xml:space="preserve"> </w:t>
      </w:r>
      <w:r w:rsidRPr="00B919D4">
        <w:t>formato</w:t>
      </w:r>
      <w:r w:rsidRPr="00B919D4">
        <w:rPr>
          <w:spacing w:val="-14"/>
        </w:rPr>
        <w:t xml:space="preserve"> </w:t>
      </w:r>
      <w:r w:rsidRPr="00B919D4">
        <w:t>5,</w:t>
      </w:r>
      <w:r w:rsidRPr="00B919D4">
        <w:rPr>
          <w:spacing w:val="-9"/>
        </w:rPr>
        <w:t xml:space="preserve"> </w:t>
      </w:r>
      <w:r w:rsidRPr="00B919D4">
        <w:t>anexo</w:t>
      </w:r>
      <w:r w:rsidRPr="00B919D4">
        <w:rPr>
          <w:spacing w:val="-11"/>
        </w:rPr>
        <w:t xml:space="preserve"> </w:t>
      </w:r>
      <w:r w:rsidRPr="00B919D4">
        <w:t>al</w:t>
      </w:r>
      <w:r w:rsidRPr="00B919D4">
        <w:rPr>
          <w:spacing w:val="-11"/>
        </w:rPr>
        <w:t xml:space="preserve"> </w:t>
      </w:r>
      <w:r w:rsidRPr="00B919D4">
        <w:t>presente</w:t>
      </w:r>
      <w:r w:rsidRPr="00B919D4">
        <w:rPr>
          <w:spacing w:val="-11"/>
        </w:rPr>
        <w:t xml:space="preserve"> </w:t>
      </w:r>
      <w:r w:rsidRPr="00B919D4">
        <w:t>Capítulo,</w:t>
      </w:r>
      <w:r w:rsidRPr="00B919D4">
        <w:rPr>
          <w:spacing w:val="-10"/>
        </w:rPr>
        <w:t xml:space="preserve"> </w:t>
      </w:r>
      <w:r w:rsidRPr="00B919D4">
        <w:t>sin</w:t>
      </w:r>
      <w:r w:rsidRPr="00B919D4">
        <w:rPr>
          <w:spacing w:val="-10"/>
        </w:rPr>
        <w:t xml:space="preserve"> </w:t>
      </w:r>
      <w:r w:rsidRPr="00B919D4">
        <w:t>perjuicio de los requisitos de información y documentación adicionales que establezcan</w:t>
      </w:r>
      <w:r w:rsidRPr="00B919D4">
        <w:rPr>
          <w:spacing w:val="42"/>
        </w:rPr>
        <w:t xml:space="preserve"> </w:t>
      </w:r>
      <w:r w:rsidR="009B14B4">
        <w:t xml:space="preserve">las </w:t>
      </w:r>
      <w:r w:rsidRPr="00B919D4">
        <w:t>organizaciones</w:t>
      </w:r>
      <w:r w:rsidR="009B14B4">
        <w:t xml:space="preserve"> de acuerdo con la identificación de riesgos que realicen, </w:t>
      </w:r>
      <w:r w:rsidR="00EF12C9">
        <w:t>teniendo</w:t>
      </w:r>
      <w:r w:rsidR="009B14B4">
        <w:t xml:space="preserve"> en cuenta</w:t>
      </w:r>
      <w:r w:rsidRPr="00B919D4">
        <w:rPr>
          <w:spacing w:val="-9"/>
        </w:rPr>
        <w:t xml:space="preserve"> </w:t>
      </w:r>
      <w:r w:rsidR="009B14B4">
        <w:rPr>
          <w:spacing w:val="-9"/>
        </w:rPr>
        <w:t xml:space="preserve">las </w:t>
      </w:r>
      <w:r w:rsidRPr="00B919D4">
        <w:t>características</w:t>
      </w:r>
      <w:r w:rsidRPr="00B919D4">
        <w:rPr>
          <w:spacing w:val="-5"/>
        </w:rPr>
        <w:t xml:space="preserve"> </w:t>
      </w:r>
      <w:r w:rsidRPr="00B919D4">
        <w:t>particulares</w:t>
      </w:r>
      <w:r w:rsidRPr="00B919D4">
        <w:rPr>
          <w:spacing w:val="-6"/>
        </w:rPr>
        <w:t xml:space="preserve"> </w:t>
      </w:r>
      <w:r w:rsidRPr="00B919D4">
        <w:t>de</w:t>
      </w:r>
      <w:r w:rsidRPr="00B919D4">
        <w:rPr>
          <w:spacing w:val="-8"/>
        </w:rPr>
        <w:t xml:space="preserve"> </w:t>
      </w:r>
      <w:r w:rsidRPr="00B919D4">
        <w:t>sus</w:t>
      </w:r>
      <w:r w:rsidRPr="00B919D4">
        <w:rPr>
          <w:spacing w:val="-5"/>
        </w:rPr>
        <w:t xml:space="preserve"> </w:t>
      </w:r>
      <w:r w:rsidRPr="00B919D4">
        <w:t>asociados</w:t>
      </w:r>
      <w:r w:rsidRPr="00B919D4">
        <w:rPr>
          <w:spacing w:val="-6"/>
        </w:rPr>
        <w:t xml:space="preserve"> </w:t>
      </w:r>
      <w:r w:rsidRPr="00B919D4">
        <w:t>o</w:t>
      </w:r>
      <w:r w:rsidRPr="00B919D4">
        <w:rPr>
          <w:spacing w:val="-5"/>
        </w:rPr>
        <w:t xml:space="preserve"> </w:t>
      </w:r>
      <w:r w:rsidRPr="00B919D4">
        <w:t>clientes y de los productos o servicios que ofrezca cada</w:t>
      </w:r>
      <w:r w:rsidRPr="00B919D4">
        <w:rPr>
          <w:spacing w:val="-8"/>
        </w:rPr>
        <w:t xml:space="preserve"> </w:t>
      </w:r>
      <w:r w:rsidRPr="00B919D4">
        <w:t>organización.</w:t>
      </w:r>
      <w:r w:rsidR="00414C9C" w:rsidRPr="00414C9C">
        <w:t xml:space="preserve"> Con respecto a la firma y huella requeridos en el formulario, las organizaciones solidarias podrán utilizar mecanismos como los certificados de firma digital, según lo es</w:t>
      </w:r>
      <w:r w:rsidR="00414C9C">
        <w:t>tablecido en la Ley 527 de 1999</w:t>
      </w:r>
      <w:r w:rsidR="00414C9C">
        <w:rPr>
          <w:rStyle w:val="Refdenotaalpie"/>
        </w:rPr>
        <w:footnoteReference w:id="32"/>
      </w:r>
      <w:r w:rsidR="00414C9C" w:rsidRPr="00414C9C">
        <w:t>, factores biométricos u otros mecanismos tecnológicos que garanticen la verificación y autenticación de la identidad del asociado o cliente.</w:t>
      </w:r>
    </w:p>
    <w:p w14:paraId="2FEAA1B7" w14:textId="77777777" w:rsidR="00EB1BDE" w:rsidRPr="00414C9C" w:rsidRDefault="00EB1BDE" w:rsidP="00CF1BE7">
      <w:pPr>
        <w:pStyle w:val="Textoindependiente"/>
        <w:spacing w:before="11"/>
        <w:jc w:val="both"/>
      </w:pPr>
    </w:p>
    <w:p w14:paraId="574AA5A6" w14:textId="70C32F8A" w:rsidR="00EB1BDE" w:rsidRPr="00B919D4" w:rsidRDefault="00EB1BDE" w:rsidP="00344BE3">
      <w:pPr>
        <w:pStyle w:val="Textoindependiente"/>
        <w:ind w:left="202" w:right="116"/>
        <w:jc w:val="both"/>
      </w:pPr>
      <w:r w:rsidRPr="00B919D4">
        <w:t>Las organizaciones que ya cuentan con un formato para vinculación del asociado o cliente deben</w:t>
      </w:r>
      <w:r w:rsidRPr="00B919D4">
        <w:rPr>
          <w:spacing w:val="-5"/>
        </w:rPr>
        <w:t xml:space="preserve"> </w:t>
      </w:r>
      <w:r w:rsidRPr="00B919D4">
        <w:t>verificar</w:t>
      </w:r>
      <w:r w:rsidRPr="00B919D4">
        <w:rPr>
          <w:spacing w:val="-7"/>
        </w:rPr>
        <w:t xml:space="preserve"> </w:t>
      </w:r>
      <w:r w:rsidRPr="00B919D4">
        <w:t>que</w:t>
      </w:r>
      <w:r w:rsidRPr="00B919D4">
        <w:rPr>
          <w:spacing w:val="-7"/>
        </w:rPr>
        <w:t xml:space="preserve"> </w:t>
      </w:r>
      <w:r w:rsidRPr="00B919D4">
        <w:t>el</w:t>
      </w:r>
      <w:r w:rsidRPr="00B919D4">
        <w:rPr>
          <w:spacing w:val="-6"/>
        </w:rPr>
        <w:t xml:space="preserve"> </w:t>
      </w:r>
      <w:r w:rsidRPr="00B919D4">
        <w:t>mismo</w:t>
      </w:r>
      <w:r w:rsidRPr="00B919D4">
        <w:rPr>
          <w:spacing w:val="-5"/>
        </w:rPr>
        <w:t xml:space="preserve"> </w:t>
      </w:r>
      <w:r w:rsidRPr="00B919D4">
        <w:t>contenga</w:t>
      </w:r>
      <w:r w:rsidRPr="00B919D4">
        <w:rPr>
          <w:spacing w:val="-4"/>
        </w:rPr>
        <w:t xml:space="preserve"> </w:t>
      </w:r>
      <w:r w:rsidRPr="00B919D4">
        <w:t>como</w:t>
      </w:r>
      <w:r w:rsidRPr="00B919D4">
        <w:rPr>
          <w:spacing w:val="-5"/>
        </w:rPr>
        <w:t xml:space="preserve"> </w:t>
      </w:r>
      <w:r w:rsidRPr="00B919D4">
        <w:t>mínimo</w:t>
      </w:r>
      <w:r w:rsidRPr="00B919D4">
        <w:rPr>
          <w:spacing w:val="-5"/>
        </w:rPr>
        <w:t xml:space="preserve"> </w:t>
      </w:r>
      <w:r w:rsidRPr="00B919D4">
        <w:t>la</w:t>
      </w:r>
      <w:r w:rsidRPr="00B919D4">
        <w:rPr>
          <w:spacing w:val="-4"/>
        </w:rPr>
        <w:t xml:space="preserve"> </w:t>
      </w:r>
      <w:r w:rsidRPr="00B919D4">
        <w:t>información</w:t>
      </w:r>
      <w:r w:rsidRPr="00B919D4">
        <w:rPr>
          <w:spacing w:val="-6"/>
        </w:rPr>
        <w:t xml:space="preserve"> </w:t>
      </w:r>
      <w:r w:rsidRPr="00B919D4">
        <w:t>señalada</w:t>
      </w:r>
      <w:r w:rsidRPr="00B919D4">
        <w:rPr>
          <w:spacing w:val="-6"/>
        </w:rPr>
        <w:t xml:space="preserve"> </w:t>
      </w:r>
      <w:r w:rsidRPr="00B919D4">
        <w:t>en</w:t>
      </w:r>
      <w:r w:rsidRPr="00B919D4">
        <w:rPr>
          <w:spacing w:val="-5"/>
        </w:rPr>
        <w:t xml:space="preserve"> </w:t>
      </w:r>
      <w:r w:rsidRPr="00B919D4">
        <w:t>el</w:t>
      </w:r>
      <w:r w:rsidRPr="00B919D4">
        <w:rPr>
          <w:spacing w:val="-9"/>
        </w:rPr>
        <w:t xml:space="preserve"> </w:t>
      </w:r>
      <w:r w:rsidRPr="00B919D4">
        <w:t xml:space="preserve">formato que aquí se </w:t>
      </w:r>
      <w:r w:rsidR="00306E24">
        <w:t>señala</w:t>
      </w:r>
      <w:r w:rsidRPr="00B919D4">
        <w:t xml:space="preserve"> para el conoci</w:t>
      </w:r>
      <w:r w:rsidR="00306E24">
        <w:t>miento del asociado o cliente</w:t>
      </w:r>
      <w:r w:rsidR="00414C9C">
        <w:t>, el cual se debe conservar</w:t>
      </w:r>
      <w:r w:rsidRPr="00B919D4">
        <w:t xml:space="preserve"> </w:t>
      </w:r>
      <w:r w:rsidR="00B25D7A">
        <w:t>y estar</w:t>
      </w:r>
      <w:r w:rsidR="00EF12C9">
        <w:t xml:space="preserve"> a</w:t>
      </w:r>
      <w:r w:rsidR="00B25D7A">
        <w:t xml:space="preserve"> </w:t>
      </w:r>
      <w:r w:rsidRPr="00B919D4">
        <w:t>disposición de la autoridad</w:t>
      </w:r>
      <w:r w:rsidRPr="00B919D4">
        <w:rPr>
          <w:spacing w:val="-3"/>
        </w:rPr>
        <w:t xml:space="preserve"> </w:t>
      </w:r>
      <w:r w:rsidRPr="00B919D4">
        <w:t>competente</w:t>
      </w:r>
      <w:r w:rsidR="009B14B4">
        <w:t xml:space="preserve"> en físico o </w:t>
      </w:r>
      <w:r w:rsidR="00B25D7A">
        <w:t xml:space="preserve">mediante documento electrónico, de acuerdo con las políticas documentales establecidas por la organización. </w:t>
      </w:r>
    </w:p>
    <w:p w14:paraId="65C1A5AC" w14:textId="77777777" w:rsidR="00EB1BDE" w:rsidRPr="00B919D4" w:rsidRDefault="00EB1BDE" w:rsidP="00CF1BE7">
      <w:pPr>
        <w:pStyle w:val="Textoindependiente"/>
        <w:jc w:val="both"/>
      </w:pPr>
    </w:p>
    <w:p w14:paraId="50FDA58E" w14:textId="7AA06051" w:rsidR="00EB1BDE" w:rsidRPr="00B919D4" w:rsidRDefault="00EB1BDE" w:rsidP="00CF1BE7">
      <w:pPr>
        <w:pStyle w:val="Textoindependiente"/>
        <w:ind w:left="202" w:right="114"/>
        <w:jc w:val="both"/>
      </w:pPr>
      <w:r w:rsidRPr="00B919D4">
        <w:t>Las organizaciones solid</w:t>
      </w:r>
      <w:r w:rsidR="00306E24">
        <w:t>arias vigiladas deben asegurar</w:t>
      </w:r>
      <w:r w:rsidRPr="00B919D4">
        <w:t xml:space="preserve"> que el formulario de vinculación del</w:t>
      </w:r>
      <w:r w:rsidRPr="00B919D4">
        <w:rPr>
          <w:spacing w:val="-10"/>
        </w:rPr>
        <w:t xml:space="preserve"> </w:t>
      </w:r>
      <w:r w:rsidRPr="00B919D4">
        <w:t>asociado</w:t>
      </w:r>
      <w:r w:rsidRPr="00B919D4">
        <w:rPr>
          <w:spacing w:val="-8"/>
        </w:rPr>
        <w:t xml:space="preserve"> </w:t>
      </w:r>
      <w:r w:rsidRPr="00B919D4">
        <w:t>o</w:t>
      </w:r>
      <w:r w:rsidRPr="00B919D4">
        <w:rPr>
          <w:spacing w:val="-10"/>
        </w:rPr>
        <w:t xml:space="preserve"> </w:t>
      </w:r>
      <w:r w:rsidRPr="00B919D4">
        <w:t>cliente</w:t>
      </w:r>
      <w:r w:rsidRPr="00B919D4">
        <w:rPr>
          <w:spacing w:val="-10"/>
        </w:rPr>
        <w:t xml:space="preserve"> </w:t>
      </w:r>
      <w:r w:rsidRPr="00B919D4">
        <w:t>esté</w:t>
      </w:r>
      <w:r w:rsidRPr="00B919D4">
        <w:rPr>
          <w:spacing w:val="-8"/>
        </w:rPr>
        <w:t xml:space="preserve"> </w:t>
      </w:r>
      <w:r w:rsidRPr="00B919D4">
        <w:t>adecuadamente</w:t>
      </w:r>
      <w:r w:rsidRPr="00B919D4">
        <w:rPr>
          <w:spacing w:val="-11"/>
        </w:rPr>
        <w:t xml:space="preserve"> </w:t>
      </w:r>
      <w:r w:rsidRPr="00B919D4">
        <w:t>diligenciado</w:t>
      </w:r>
      <w:r w:rsidRPr="00B919D4">
        <w:rPr>
          <w:spacing w:val="-8"/>
        </w:rPr>
        <w:t xml:space="preserve"> </w:t>
      </w:r>
      <w:r w:rsidRPr="00B919D4">
        <w:t>previamente</w:t>
      </w:r>
      <w:r w:rsidRPr="00B919D4">
        <w:rPr>
          <w:spacing w:val="-10"/>
        </w:rPr>
        <w:t xml:space="preserve"> </w:t>
      </w:r>
      <w:r w:rsidRPr="00B919D4">
        <w:t>a</w:t>
      </w:r>
      <w:r w:rsidRPr="00B919D4">
        <w:rPr>
          <w:spacing w:val="-10"/>
        </w:rPr>
        <w:t xml:space="preserve"> </w:t>
      </w:r>
      <w:r w:rsidRPr="00B919D4">
        <w:t>su</w:t>
      </w:r>
      <w:r w:rsidRPr="00B919D4">
        <w:rPr>
          <w:spacing w:val="-10"/>
        </w:rPr>
        <w:t xml:space="preserve"> </w:t>
      </w:r>
      <w:r w:rsidRPr="00B919D4">
        <w:t>aceptación</w:t>
      </w:r>
      <w:r w:rsidRPr="00B919D4">
        <w:rPr>
          <w:spacing w:val="-12"/>
        </w:rPr>
        <w:t xml:space="preserve"> </w:t>
      </w:r>
      <w:r w:rsidRPr="00B919D4">
        <w:t xml:space="preserve">como asociado o </w:t>
      </w:r>
      <w:r w:rsidR="00B25D7A" w:rsidRPr="00B919D4">
        <w:t>cliente</w:t>
      </w:r>
      <w:r w:rsidR="00B25D7A">
        <w:t xml:space="preserve"> y </w:t>
      </w:r>
      <w:r w:rsidRPr="00B919D4">
        <w:t xml:space="preserve">verificar </w:t>
      </w:r>
      <w:r w:rsidR="00B25D7A">
        <w:t xml:space="preserve">o validar </w:t>
      </w:r>
      <w:r w:rsidRPr="00B919D4">
        <w:t>la veracidad de la información allí</w:t>
      </w:r>
      <w:r w:rsidRPr="00B919D4">
        <w:rPr>
          <w:spacing w:val="-12"/>
        </w:rPr>
        <w:t xml:space="preserve"> </w:t>
      </w:r>
      <w:r w:rsidRPr="00B919D4">
        <w:t>contenida</w:t>
      </w:r>
      <w:r w:rsidR="00B25D7A">
        <w:t>. En el evento en que el potencial asociado o cliente no cuente con la información solicitada, se debe dejar constancia de dicha circunstancia señalando los motivos y mecanismos para subsanar la ausencia de información</w:t>
      </w:r>
      <w:r w:rsidR="00344BE3">
        <w:t>.</w:t>
      </w:r>
    </w:p>
    <w:p w14:paraId="2DC50BE8" w14:textId="77777777" w:rsidR="00EB1BDE" w:rsidRPr="00B919D4" w:rsidRDefault="00EB1BDE" w:rsidP="00CF1BE7">
      <w:pPr>
        <w:pStyle w:val="Textoindependiente"/>
        <w:spacing w:before="10"/>
        <w:jc w:val="both"/>
        <w:rPr>
          <w:sz w:val="21"/>
        </w:rPr>
      </w:pPr>
    </w:p>
    <w:p w14:paraId="457C2ABA" w14:textId="77777777" w:rsidR="00EF12C9" w:rsidRDefault="00EB1BDE" w:rsidP="00CF1BE7">
      <w:pPr>
        <w:pStyle w:val="Textoindependiente"/>
        <w:ind w:left="202" w:right="116"/>
        <w:jc w:val="both"/>
      </w:pPr>
      <w:r w:rsidRPr="00B919D4">
        <w:t>La organización debe realizar las diligencias necesarias para actualizar por lo menos</w:t>
      </w:r>
      <w:r w:rsidRPr="00B919D4">
        <w:rPr>
          <w:spacing w:val="-10"/>
        </w:rPr>
        <w:t xml:space="preserve"> </w:t>
      </w:r>
      <w:r w:rsidRPr="00B919D4">
        <w:t>una</w:t>
      </w:r>
      <w:r w:rsidRPr="00B919D4">
        <w:rPr>
          <w:spacing w:val="-9"/>
        </w:rPr>
        <w:t xml:space="preserve"> </w:t>
      </w:r>
      <w:r w:rsidRPr="00B919D4">
        <w:t>vez</w:t>
      </w:r>
      <w:r w:rsidRPr="00B919D4">
        <w:rPr>
          <w:spacing w:val="-12"/>
        </w:rPr>
        <w:t xml:space="preserve"> </w:t>
      </w:r>
      <w:r w:rsidRPr="00B919D4">
        <w:t>al</w:t>
      </w:r>
      <w:r w:rsidRPr="00B919D4">
        <w:rPr>
          <w:spacing w:val="-10"/>
        </w:rPr>
        <w:t xml:space="preserve"> </w:t>
      </w:r>
      <w:r w:rsidRPr="00B919D4">
        <w:t>año,</w:t>
      </w:r>
      <w:r w:rsidRPr="00B919D4">
        <w:rPr>
          <w:spacing w:val="-8"/>
        </w:rPr>
        <w:t xml:space="preserve"> </w:t>
      </w:r>
      <w:r w:rsidRPr="00B919D4">
        <w:t>los</w:t>
      </w:r>
      <w:r w:rsidRPr="00B919D4">
        <w:rPr>
          <w:spacing w:val="-9"/>
        </w:rPr>
        <w:t xml:space="preserve"> </w:t>
      </w:r>
      <w:r w:rsidRPr="00B919D4">
        <w:t>datos</w:t>
      </w:r>
      <w:r w:rsidRPr="00B919D4">
        <w:rPr>
          <w:spacing w:val="-11"/>
        </w:rPr>
        <w:t xml:space="preserve"> </w:t>
      </w:r>
      <w:r w:rsidRPr="00B919D4">
        <w:t>suministrados</w:t>
      </w:r>
      <w:r w:rsidRPr="00B919D4">
        <w:rPr>
          <w:spacing w:val="-9"/>
        </w:rPr>
        <w:t xml:space="preserve"> </w:t>
      </w:r>
      <w:r w:rsidRPr="00B919D4">
        <w:t>en</w:t>
      </w:r>
      <w:r w:rsidRPr="00B919D4">
        <w:rPr>
          <w:spacing w:val="-12"/>
        </w:rPr>
        <w:t xml:space="preserve"> </w:t>
      </w:r>
      <w:r w:rsidRPr="00B919D4">
        <w:t>el</w:t>
      </w:r>
      <w:r w:rsidRPr="00B919D4">
        <w:rPr>
          <w:spacing w:val="-13"/>
        </w:rPr>
        <w:t xml:space="preserve"> </w:t>
      </w:r>
      <w:r w:rsidRPr="00B919D4">
        <w:t>formulario</w:t>
      </w:r>
      <w:r w:rsidRPr="00B919D4">
        <w:rPr>
          <w:spacing w:val="-10"/>
        </w:rPr>
        <w:t xml:space="preserve"> </w:t>
      </w:r>
      <w:r w:rsidRPr="00B919D4">
        <w:t>de</w:t>
      </w:r>
      <w:r w:rsidRPr="00B919D4">
        <w:rPr>
          <w:spacing w:val="-10"/>
        </w:rPr>
        <w:t xml:space="preserve"> </w:t>
      </w:r>
      <w:r w:rsidRPr="00B919D4">
        <w:t>vinculación</w:t>
      </w:r>
      <w:r w:rsidRPr="00B919D4">
        <w:rPr>
          <w:spacing w:val="-10"/>
        </w:rPr>
        <w:t xml:space="preserve"> </w:t>
      </w:r>
      <w:r w:rsidRPr="00B919D4">
        <w:t>del</w:t>
      </w:r>
      <w:r w:rsidRPr="00B919D4">
        <w:rPr>
          <w:spacing w:val="-11"/>
        </w:rPr>
        <w:t xml:space="preserve"> </w:t>
      </w:r>
      <w:r w:rsidRPr="00B919D4">
        <w:t>asociado, que por su naturaleza puedan variar</w:t>
      </w:r>
      <w:r w:rsidR="0058743A">
        <w:t xml:space="preserve"> o aquellos que de acuerdo con el perfil de riesgo establecido </w:t>
      </w:r>
      <w:r w:rsidR="00EF12C9">
        <w:t>se requiera</w:t>
      </w:r>
      <w:r w:rsidR="0058743A">
        <w:t xml:space="preserve"> su actualización para hacer una adecuada gestión del riesgo de LA/FT</w:t>
      </w:r>
      <w:r w:rsidRPr="00B919D4">
        <w:t xml:space="preserve">. </w:t>
      </w:r>
    </w:p>
    <w:p w14:paraId="16973D65" w14:textId="77777777" w:rsidR="00EF12C9" w:rsidRDefault="00EF12C9" w:rsidP="00CF1BE7">
      <w:pPr>
        <w:pStyle w:val="Textoindependiente"/>
        <w:ind w:left="202" w:right="116"/>
        <w:jc w:val="both"/>
      </w:pPr>
    </w:p>
    <w:p w14:paraId="7B669C84" w14:textId="47800D9E" w:rsidR="00EB1BDE" w:rsidRPr="00B919D4" w:rsidRDefault="00EB1BDE" w:rsidP="00CF1BE7">
      <w:pPr>
        <w:pStyle w:val="Textoindependiente"/>
        <w:ind w:left="202" w:right="116"/>
        <w:jc w:val="both"/>
      </w:pPr>
      <w:r w:rsidRPr="00B919D4">
        <w:t>Para tal propósito, en el mismo formulario de vinculación se debe informar al asociado o cliente de la obligación de actualizar sus datos, por lo menos anualmente, suministrando los soportes documentales que la organización solidaria haya</w:t>
      </w:r>
      <w:r w:rsidRPr="00B919D4">
        <w:rPr>
          <w:spacing w:val="-1"/>
        </w:rPr>
        <w:t xml:space="preserve"> </w:t>
      </w:r>
      <w:r w:rsidRPr="00B919D4">
        <w:t>determinado</w:t>
      </w:r>
      <w:r w:rsidR="00B25D7A">
        <w:t xml:space="preserve"> a través de los canales presenciales o virtuales dispuestos para tal fin</w:t>
      </w:r>
      <w:r w:rsidR="00344BE3">
        <w:t>.</w:t>
      </w:r>
    </w:p>
    <w:p w14:paraId="2A8F80F8" w14:textId="77777777" w:rsidR="00EB1BDE" w:rsidRPr="00B919D4" w:rsidRDefault="00EB1BDE" w:rsidP="00CF1BE7">
      <w:pPr>
        <w:pStyle w:val="Textoindependiente"/>
        <w:spacing w:before="10"/>
        <w:jc w:val="both"/>
        <w:rPr>
          <w:sz w:val="21"/>
        </w:rPr>
      </w:pPr>
    </w:p>
    <w:p w14:paraId="5E537E3D" w14:textId="77777777" w:rsidR="00EB1BDE" w:rsidRPr="00B919D4" w:rsidRDefault="00EB1BDE" w:rsidP="00CF1BE7">
      <w:pPr>
        <w:pStyle w:val="Ttulo1"/>
        <w:ind w:right="121"/>
        <w:rPr>
          <w:b w:val="0"/>
        </w:rPr>
      </w:pPr>
      <w:r w:rsidRPr="00B919D4">
        <w:rPr>
          <w:b w:val="0"/>
        </w:rPr>
        <w:t>En el caso de asociados inactivos, la actualización se llevará a cabo cuando deje de tener tal condición.</w:t>
      </w:r>
    </w:p>
    <w:p w14:paraId="441EC353" w14:textId="77777777" w:rsidR="00EB1BDE" w:rsidRPr="00B919D4" w:rsidRDefault="00EB1BDE" w:rsidP="00CF1BE7">
      <w:pPr>
        <w:pStyle w:val="Textoindependiente"/>
        <w:spacing w:before="4"/>
        <w:jc w:val="both"/>
        <w:rPr>
          <w:b/>
        </w:rPr>
      </w:pPr>
    </w:p>
    <w:p w14:paraId="6B3826D5" w14:textId="30698AFD" w:rsidR="00EB1BDE" w:rsidRPr="00B919D4" w:rsidRDefault="0099131B" w:rsidP="00CF1BE7">
      <w:pPr>
        <w:pStyle w:val="Textoindependiente"/>
        <w:ind w:left="202" w:right="114"/>
        <w:jc w:val="both"/>
      </w:pPr>
      <w:r w:rsidRPr="00344BE3">
        <w:t>Cuando se realice l</w:t>
      </w:r>
      <w:r w:rsidR="00EB1BDE" w:rsidRPr="00344BE3">
        <w:t>a vinculación de los asociados o clientes se debe</w:t>
      </w:r>
      <w:r w:rsidRPr="00344BE3">
        <w:t>rá</w:t>
      </w:r>
      <w:r w:rsidR="00EB1BDE" w:rsidRPr="00344BE3">
        <w:t xml:space="preserve"> dejar constancia de ello con fecha y hora en el formulario previsto para el efecto. Así mismo, se deben dejar consignadas en el citado documento las observaciones sobre el potencial asociado o cliente, por parte de la persona que realizó dicho trámite</w:t>
      </w:r>
      <w:r w:rsidR="0058743A">
        <w:t>, de ser necesarias</w:t>
      </w:r>
      <w:r w:rsidR="00EB1BDE" w:rsidRPr="00344BE3">
        <w:t>.</w:t>
      </w:r>
    </w:p>
    <w:p w14:paraId="6436B7DB" w14:textId="77777777" w:rsidR="00EB1BDE" w:rsidRPr="00B919D4" w:rsidRDefault="00EB1BDE" w:rsidP="00CF1BE7">
      <w:pPr>
        <w:pStyle w:val="Textoindependiente"/>
        <w:jc w:val="both"/>
      </w:pPr>
    </w:p>
    <w:p w14:paraId="59A90AAB" w14:textId="29C975D1" w:rsidR="00420667" w:rsidRPr="00B919D4" w:rsidRDefault="00EB1BDE" w:rsidP="00CF1BE7">
      <w:pPr>
        <w:pStyle w:val="Textoindependiente"/>
        <w:ind w:left="202" w:right="116"/>
        <w:jc w:val="both"/>
      </w:pPr>
      <w:r w:rsidRPr="00B919D4">
        <w:t>Si</w:t>
      </w:r>
      <w:r w:rsidRPr="00B919D4">
        <w:rPr>
          <w:spacing w:val="-6"/>
        </w:rPr>
        <w:t xml:space="preserve"> </w:t>
      </w:r>
      <w:r w:rsidRPr="00B919D4">
        <w:t>bien</w:t>
      </w:r>
      <w:r w:rsidRPr="00B919D4">
        <w:rPr>
          <w:spacing w:val="-5"/>
        </w:rPr>
        <w:t xml:space="preserve"> </w:t>
      </w:r>
      <w:r w:rsidRPr="00B919D4">
        <w:t>el</w:t>
      </w:r>
      <w:r w:rsidRPr="00B919D4">
        <w:rPr>
          <w:spacing w:val="-5"/>
        </w:rPr>
        <w:t xml:space="preserve"> </w:t>
      </w:r>
      <w:r w:rsidRPr="00B919D4">
        <w:t>diligenciamiento</w:t>
      </w:r>
      <w:r w:rsidRPr="00B919D4">
        <w:rPr>
          <w:spacing w:val="-4"/>
        </w:rPr>
        <w:t xml:space="preserve"> </w:t>
      </w:r>
      <w:r w:rsidRPr="00B919D4">
        <w:t>del</w:t>
      </w:r>
      <w:r w:rsidRPr="00B919D4">
        <w:rPr>
          <w:spacing w:val="-8"/>
        </w:rPr>
        <w:t xml:space="preserve"> </w:t>
      </w:r>
      <w:r w:rsidRPr="00B919D4">
        <w:t>formulario,</w:t>
      </w:r>
      <w:r w:rsidRPr="00B919D4">
        <w:rPr>
          <w:spacing w:val="-3"/>
        </w:rPr>
        <w:t xml:space="preserve"> </w:t>
      </w:r>
      <w:r w:rsidRPr="00B919D4">
        <w:t>así</w:t>
      </w:r>
      <w:r w:rsidRPr="00B919D4">
        <w:rPr>
          <w:spacing w:val="-9"/>
        </w:rPr>
        <w:t xml:space="preserve"> </w:t>
      </w:r>
      <w:r w:rsidRPr="00B919D4">
        <w:t>como</w:t>
      </w:r>
      <w:r w:rsidRPr="00B919D4">
        <w:rPr>
          <w:spacing w:val="-4"/>
        </w:rPr>
        <w:t xml:space="preserve"> </w:t>
      </w:r>
      <w:r w:rsidRPr="00B919D4">
        <w:t>el</w:t>
      </w:r>
      <w:r w:rsidRPr="00B919D4">
        <w:rPr>
          <w:spacing w:val="-5"/>
        </w:rPr>
        <w:t xml:space="preserve"> </w:t>
      </w:r>
      <w:r w:rsidRPr="00B919D4">
        <w:t>recaudo</w:t>
      </w:r>
      <w:r w:rsidRPr="00B919D4">
        <w:rPr>
          <w:spacing w:val="-4"/>
        </w:rPr>
        <w:t xml:space="preserve"> </w:t>
      </w:r>
      <w:r w:rsidRPr="00B919D4">
        <w:t>de</w:t>
      </w:r>
      <w:r w:rsidRPr="00B919D4">
        <w:rPr>
          <w:spacing w:val="-5"/>
        </w:rPr>
        <w:t xml:space="preserve"> </w:t>
      </w:r>
      <w:r w:rsidRPr="00B919D4">
        <w:t>los</w:t>
      </w:r>
      <w:r w:rsidRPr="00B919D4">
        <w:rPr>
          <w:spacing w:val="-7"/>
        </w:rPr>
        <w:t xml:space="preserve"> </w:t>
      </w:r>
      <w:r w:rsidRPr="00B919D4">
        <w:t>documentos</w:t>
      </w:r>
      <w:r w:rsidRPr="00B919D4">
        <w:rPr>
          <w:spacing w:val="-8"/>
        </w:rPr>
        <w:t xml:space="preserve"> </w:t>
      </w:r>
      <w:r w:rsidRPr="00B919D4">
        <w:t>y</w:t>
      </w:r>
      <w:r w:rsidRPr="00B919D4">
        <w:rPr>
          <w:spacing w:val="-6"/>
        </w:rPr>
        <w:t xml:space="preserve"> </w:t>
      </w:r>
      <w:r w:rsidRPr="00B919D4">
        <w:t>la</w:t>
      </w:r>
      <w:r w:rsidRPr="00B919D4">
        <w:rPr>
          <w:spacing w:val="-4"/>
        </w:rPr>
        <w:t xml:space="preserve"> </w:t>
      </w:r>
      <w:r w:rsidRPr="00B919D4">
        <w:t>firma de</w:t>
      </w:r>
      <w:r w:rsidRPr="00B919D4">
        <w:rPr>
          <w:spacing w:val="-3"/>
        </w:rPr>
        <w:t xml:space="preserve"> </w:t>
      </w:r>
      <w:r w:rsidRPr="00B919D4">
        <w:t>los</w:t>
      </w:r>
      <w:r w:rsidRPr="00B919D4">
        <w:rPr>
          <w:spacing w:val="-4"/>
        </w:rPr>
        <w:t xml:space="preserve"> </w:t>
      </w:r>
      <w:r w:rsidRPr="00B919D4">
        <w:t>mismos</w:t>
      </w:r>
      <w:r w:rsidRPr="00B919D4">
        <w:rPr>
          <w:spacing w:val="-5"/>
        </w:rPr>
        <w:t xml:space="preserve"> </w:t>
      </w:r>
      <w:r w:rsidRPr="00B919D4">
        <w:t>pueden</w:t>
      </w:r>
      <w:r w:rsidRPr="00B919D4">
        <w:rPr>
          <w:spacing w:val="-5"/>
        </w:rPr>
        <w:t xml:space="preserve"> </w:t>
      </w:r>
      <w:r w:rsidRPr="00B919D4">
        <w:t>efectuarse</w:t>
      </w:r>
      <w:r w:rsidRPr="00B919D4">
        <w:rPr>
          <w:spacing w:val="-5"/>
        </w:rPr>
        <w:t xml:space="preserve"> </w:t>
      </w:r>
      <w:r w:rsidRPr="00B919D4">
        <w:t>de</w:t>
      </w:r>
      <w:r w:rsidRPr="00B919D4">
        <w:rPr>
          <w:spacing w:val="-5"/>
        </w:rPr>
        <w:t xml:space="preserve"> </w:t>
      </w:r>
      <w:r w:rsidRPr="00B919D4">
        <w:t>acuerdo</w:t>
      </w:r>
      <w:r w:rsidRPr="00B919D4">
        <w:rPr>
          <w:spacing w:val="-3"/>
        </w:rPr>
        <w:t xml:space="preserve"> </w:t>
      </w:r>
      <w:r w:rsidRPr="00B919D4">
        <w:t>con</w:t>
      </w:r>
      <w:r w:rsidRPr="00B919D4">
        <w:rPr>
          <w:spacing w:val="-5"/>
        </w:rPr>
        <w:t xml:space="preserve"> </w:t>
      </w:r>
      <w:r w:rsidRPr="00B919D4">
        <w:t>el</w:t>
      </w:r>
      <w:r w:rsidRPr="00B919D4">
        <w:rPr>
          <w:spacing w:val="-4"/>
        </w:rPr>
        <w:t xml:space="preserve"> </w:t>
      </w:r>
      <w:r w:rsidRPr="00B919D4">
        <w:t>procedimiento</w:t>
      </w:r>
      <w:r w:rsidRPr="00B919D4">
        <w:rPr>
          <w:spacing w:val="-4"/>
        </w:rPr>
        <w:t xml:space="preserve"> </w:t>
      </w:r>
      <w:r w:rsidRPr="00B919D4">
        <w:t>señalado</w:t>
      </w:r>
      <w:r w:rsidRPr="00B919D4">
        <w:rPr>
          <w:spacing w:val="-2"/>
        </w:rPr>
        <w:t xml:space="preserve"> </w:t>
      </w:r>
      <w:r w:rsidRPr="00B919D4">
        <w:t>en</w:t>
      </w:r>
      <w:r w:rsidRPr="00B919D4">
        <w:rPr>
          <w:spacing w:val="-3"/>
        </w:rPr>
        <w:t xml:space="preserve"> </w:t>
      </w:r>
      <w:r w:rsidRPr="00B919D4">
        <w:t>la</w:t>
      </w:r>
      <w:r w:rsidRPr="00B919D4">
        <w:rPr>
          <w:spacing w:val="-4"/>
        </w:rPr>
        <w:t xml:space="preserve"> </w:t>
      </w:r>
      <w:r w:rsidRPr="00B919D4">
        <w:t>Ley</w:t>
      </w:r>
      <w:r w:rsidRPr="00B919D4">
        <w:rPr>
          <w:spacing w:val="-5"/>
        </w:rPr>
        <w:t xml:space="preserve"> </w:t>
      </w:r>
      <w:r w:rsidRPr="00B919D4">
        <w:t>527 de 1999</w:t>
      </w:r>
      <w:r w:rsidRPr="00B919D4">
        <w:rPr>
          <w:position w:val="8"/>
          <w:sz w:val="14"/>
        </w:rPr>
        <w:t xml:space="preserve"> </w:t>
      </w:r>
      <w:r w:rsidRPr="00B919D4">
        <w:t>y demás normas reglamentarias, el empleo de dichos procedimientos no puede sustituir la entrevista al solicitante o al representante legal si se trata de persona jurídica</w:t>
      </w:r>
      <w:r w:rsidR="001B70B8">
        <w:t xml:space="preserve"> cuando </w:t>
      </w:r>
      <w:r w:rsidR="00FF2479">
        <w:t>estos</w:t>
      </w:r>
      <w:r w:rsidR="00414C9C">
        <w:t>,</w:t>
      </w:r>
      <w:r w:rsidR="00DB2505">
        <w:t xml:space="preserve"> </w:t>
      </w:r>
      <w:r w:rsidR="001B70B8">
        <w:t xml:space="preserve">de acuerdo con alguna de sus </w:t>
      </w:r>
      <w:r w:rsidR="00077C04">
        <w:t>características</w:t>
      </w:r>
      <w:r w:rsidR="001B70B8">
        <w:t xml:space="preserve"> </w:t>
      </w:r>
      <w:r w:rsidR="00DB2505">
        <w:t xml:space="preserve">o </w:t>
      </w:r>
      <w:r w:rsidR="001B70B8">
        <w:t>categoría específica, como es el caso de los PEP</w:t>
      </w:r>
      <w:r w:rsidR="00DB2505">
        <w:t>, sean considerados como de mayor riesgo.</w:t>
      </w:r>
    </w:p>
    <w:p w14:paraId="65193986" w14:textId="498A9C4C" w:rsidR="00420667" w:rsidRPr="00B919D4" w:rsidRDefault="00420667" w:rsidP="00CF1BE7">
      <w:pPr>
        <w:pStyle w:val="Textoindependiente"/>
        <w:ind w:left="202" w:right="116"/>
        <w:jc w:val="both"/>
      </w:pPr>
    </w:p>
    <w:p w14:paraId="4AF2CB05" w14:textId="69F13412" w:rsidR="00CB0CFD" w:rsidRPr="00B919D4" w:rsidRDefault="00CB0CFD" w:rsidP="00CB0CFD">
      <w:pPr>
        <w:pStyle w:val="Textoindependiente"/>
        <w:ind w:left="202" w:right="116"/>
        <w:jc w:val="both"/>
      </w:pPr>
      <w:r w:rsidRPr="00B919D4">
        <w:t>Copia</w:t>
      </w:r>
      <w:r w:rsidR="00D405D8">
        <w:t xml:space="preserve"> </w:t>
      </w:r>
      <w:r w:rsidRPr="00B919D4">
        <w:t>del formulario de vinculación</w:t>
      </w:r>
      <w:r w:rsidR="00414C9C">
        <w:t xml:space="preserve"> (físico o electrónico</w:t>
      </w:r>
      <w:r w:rsidR="00EF12C9">
        <w:t>)</w:t>
      </w:r>
      <w:r w:rsidRPr="00B919D4">
        <w:t xml:space="preserve"> de</w:t>
      </w:r>
      <w:r w:rsidR="00EF12C9">
        <w:t>l</w:t>
      </w:r>
      <w:r w:rsidRPr="00B919D4">
        <w:t xml:space="preserve"> asociado o cliente deberá archivarse </w:t>
      </w:r>
      <w:proofErr w:type="gramStart"/>
      <w:r w:rsidRPr="00B919D4">
        <w:t>conjuntamente con</w:t>
      </w:r>
      <w:proofErr w:type="gramEnd"/>
      <w:r w:rsidRPr="00B919D4">
        <w:t xml:space="preserve"> los demás documentos del SARLAFT, de acuerdo con los criterios y procesos de manejo, guarda y conservación de registros, previstos en el presente capítulo.</w:t>
      </w:r>
    </w:p>
    <w:p w14:paraId="659AEA45" w14:textId="1FD741CE" w:rsidR="00CB0CFD" w:rsidRPr="00B919D4" w:rsidRDefault="00CB0CFD" w:rsidP="00CF1BE7">
      <w:pPr>
        <w:pStyle w:val="Textoindependiente"/>
        <w:ind w:left="202" w:right="116"/>
        <w:jc w:val="both"/>
      </w:pPr>
    </w:p>
    <w:p w14:paraId="62B7589B" w14:textId="4A7D52D7" w:rsidR="0034445F" w:rsidRPr="00B919D4" w:rsidRDefault="00CB0CFD" w:rsidP="00E0204A">
      <w:pPr>
        <w:pStyle w:val="Textoindependiente"/>
        <w:ind w:left="202" w:right="116"/>
        <w:jc w:val="both"/>
      </w:pPr>
      <w:r w:rsidRPr="00B919D4">
        <w:t>Aun cuando no tenga directamente la condición de asociado o cliente, toda persona que se encuentre facultada o autorizada para disponer de los recursos o bienes objeto del contrato,</w:t>
      </w:r>
      <w:r w:rsidR="002B1F7A" w:rsidRPr="00B919D4">
        <w:t xml:space="preserve"> la organización solidaria deberá </w:t>
      </w:r>
      <w:r w:rsidR="001943CF" w:rsidRPr="00B919D4">
        <w:t>solicitar</w:t>
      </w:r>
      <w:r w:rsidR="002B1F7A" w:rsidRPr="00B919D4">
        <w:t xml:space="preserve"> la información que considere permitente con el objetivo de verificar la identidad de dicha persona, y hacer el cruce con las listas </w:t>
      </w:r>
      <w:r w:rsidR="001943CF" w:rsidRPr="00B919D4">
        <w:t>vinculantes</w:t>
      </w:r>
      <w:r w:rsidR="002B1F7A" w:rsidRPr="00B919D4">
        <w:t xml:space="preserve"> para Colombia. Adi</w:t>
      </w:r>
      <w:r w:rsidR="001943CF">
        <w:t>ci</w:t>
      </w:r>
      <w:r w:rsidR="002B1F7A" w:rsidRPr="00B919D4">
        <w:t>onalmente,</w:t>
      </w:r>
      <w:r w:rsidRPr="00B919D4">
        <w:t xml:space="preserve"> la organización solidaria debe </w:t>
      </w:r>
      <w:r w:rsidR="002B1F7A" w:rsidRPr="00B919D4">
        <w:t xml:space="preserve">exigir y </w:t>
      </w:r>
      <w:r w:rsidRPr="00B919D4">
        <w:t>verificar el documento que acredita dicha facultad o autorización.</w:t>
      </w:r>
    </w:p>
    <w:p w14:paraId="7EB7707C" w14:textId="77777777" w:rsidR="0034445F" w:rsidRPr="00B919D4" w:rsidRDefault="0034445F" w:rsidP="0034445F">
      <w:pPr>
        <w:pStyle w:val="Textoindependiente"/>
        <w:ind w:left="202" w:right="116"/>
        <w:jc w:val="both"/>
      </w:pPr>
    </w:p>
    <w:p w14:paraId="44DFE0BD" w14:textId="34099C5C" w:rsidR="00E0204A" w:rsidRPr="00E0204A" w:rsidRDefault="001A0F32" w:rsidP="00E0204A">
      <w:pPr>
        <w:pStyle w:val="Textoindependiente"/>
        <w:ind w:left="202" w:right="116"/>
        <w:jc w:val="both"/>
      </w:pPr>
      <w:r w:rsidRPr="00E0204A">
        <w:t xml:space="preserve">Cuando la organización solidaria contemple la posibilidad de realizar entrevistas no presenciales haciendo uso de soluciones </w:t>
      </w:r>
      <w:r w:rsidR="0034445F" w:rsidRPr="00E0204A">
        <w:t>tecnológicas, será</w:t>
      </w:r>
      <w:r w:rsidR="00EC2DF9" w:rsidRPr="00E0204A">
        <w:t xml:space="preserve"> responsabilidad de la organización solidaria diseñar o establecer los mecanismos de control necesarios para</w:t>
      </w:r>
      <w:r w:rsidR="00414C9C">
        <w:t xml:space="preserve"> realizar una validación efectiva de</w:t>
      </w:r>
      <w:r w:rsidR="00EC2DF9" w:rsidRPr="00E0204A">
        <w:t xml:space="preserve"> la identidad del potencial asociado o cliente</w:t>
      </w:r>
      <w:r w:rsidR="00E0204A">
        <w:t>.</w:t>
      </w:r>
    </w:p>
    <w:p w14:paraId="142260E3" w14:textId="77777777" w:rsidR="00E0204A" w:rsidRDefault="00E0204A" w:rsidP="00CF1BE7">
      <w:pPr>
        <w:pStyle w:val="Textoindependiente"/>
        <w:ind w:left="202" w:right="116"/>
        <w:jc w:val="both"/>
        <w:rPr>
          <w:b/>
          <w:u w:val="single"/>
        </w:rPr>
      </w:pPr>
    </w:p>
    <w:p w14:paraId="322F0ED9" w14:textId="56368ABF" w:rsidR="001A0F32" w:rsidRPr="00E0204A" w:rsidRDefault="001A0F32" w:rsidP="00CF1BE7">
      <w:pPr>
        <w:pStyle w:val="Textoindependiente"/>
        <w:ind w:left="202" w:right="116"/>
        <w:jc w:val="both"/>
      </w:pPr>
      <w:r w:rsidRPr="00E0204A">
        <w:t>En aquellos casos</w:t>
      </w:r>
      <w:r w:rsidR="0034445F" w:rsidRPr="00E0204A">
        <w:t>,</w:t>
      </w:r>
      <w:r w:rsidRPr="00E0204A">
        <w:t xml:space="preserve"> </w:t>
      </w:r>
      <w:r w:rsidR="0034445F" w:rsidRPr="00E0204A">
        <w:t>donde las características y/o atributos del potencial asociado o cliente, sean catalogados como de mayor rie</w:t>
      </w:r>
      <w:r w:rsidR="002B1F7A" w:rsidRPr="00E0204A">
        <w:t>s</w:t>
      </w:r>
      <w:r w:rsidR="0034445F" w:rsidRPr="00E0204A">
        <w:t>go</w:t>
      </w:r>
      <w:r w:rsidR="002B1F7A" w:rsidRPr="00E0204A">
        <w:t>,</w:t>
      </w:r>
      <w:r w:rsidR="0034445F" w:rsidRPr="00E0204A">
        <w:t xml:space="preserve"> de acuerdo con las políticas definidas por la organización </w:t>
      </w:r>
      <w:r w:rsidR="00E0204A" w:rsidRPr="00E0204A">
        <w:t>solidaria,</w:t>
      </w:r>
      <w:r w:rsidRPr="00E0204A">
        <w:t xml:space="preserve"> las entrevistas deberán ser </w:t>
      </w:r>
      <w:r w:rsidR="00306E24">
        <w:t>realizadas de manera presencial.</w:t>
      </w:r>
    </w:p>
    <w:p w14:paraId="46B6C7F3" w14:textId="77777777" w:rsidR="00F65E72" w:rsidRPr="00B919D4" w:rsidRDefault="00F65E72" w:rsidP="00CF1BE7">
      <w:pPr>
        <w:pStyle w:val="Textoindependiente"/>
        <w:ind w:left="202" w:right="116"/>
        <w:jc w:val="both"/>
        <w:rPr>
          <w:b/>
          <w:u w:val="single"/>
        </w:rPr>
      </w:pPr>
    </w:p>
    <w:p w14:paraId="52596ADB" w14:textId="64A81379" w:rsidR="001A0F32" w:rsidRDefault="001A0F32" w:rsidP="00E0204A">
      <w:pPr>
        <w:pStyle w:val="Textoindependiente"/>
        <w:ind w:right="116"/>
        <w:jc w:val="both"/>
      </w:pPr>
    </w:p>
    <w:p w14:paraId="1EFFF8D4" w14:textId="0FB8C3FF" w:rsidR="00F65E72" w:rsidRPr="00E0204A" w:rsidRDefault="00EF12C9" w:rsidP="00E0204A">
      <w:pPr>
        <w:pStyle w:val="Textoindependiente"/>
        <w:ind w:right="116"/>
        <w:jc w:val="both"/>
        <w:rPr>
          <w:b/>
        </w:rPr>
      </w:pPr>
      <w:r>
        <w:rPr>
          <w:b/>
          <w:sz w:val="21"/>
        </w:rPr>
        <w:t>3.2.2.3</w:t>
      </w:r>
      <w:r w:rsidR="00483C9D">
        <w:rPr>
          <w:b/>
          <w:sz w:val="21"/>
        </w:rPr>
        <w:t xml:space="preserve">.1.3. </w:t>
      </w:r>
      <w:r w:rsidR="0056793A" w:rsidRPr="00B919D4">
        <w:rPr>
          <w:sz w:val="21"/>
        </w:rPr>
        <w:t xml:space="preserve"> </w:t>
      </w:r>
      <w:r w:rsidR="00F65E72" w:rsidRPr="00E0204A">
        <w:rPr>
          <w:b/>
        </w:rPr>
        <w:t>Procedimientos simplific</w:t>
      </w:r>
      <w:r w:rsidR="00236AAF" w:rsidRPr="00236AAF">
        <w:rPr>
          <w:b/>
        </w:rPr>
        <w:t>ados de conocimiento</w:t>
      </w:r>
      <w:r w:rsidR="00F65E72" w:rsidRPr="00E0204A">
        <w:rPr>
          <w:b/>
        </w:rPr>
        <w:t>.</w:t>
      </w:r>
    </w:p>
    <w:p w14:paraId="79EF8CDC" w14:textId="77777777" w:rsidR="00F65E72" w:rsidRPr="00B919D4" w:rsidRDefault="00F65E72" w:rsidP="00E0204A">
      <w:pPr>
        <w:pStyle w:val="Textoindependiente"/>
        <w:ind w:right="116"/>
        <w:jc w:val="both"/>
      </w:pPr>
    </w:p>
    <w:p w14:paraId="6D197985" w14:textId="77777777" w:rsidR="00E0204A" w:rsidRDefault="009D5642" w:rsidP="00CF1BE7">
      <w:pPr>
        <w:pStyle w:val="Textoindependiente"/>
        <w:spacing w:before="7"/>
        <w:jc w:val="both"/>
      </w:pPr>
      <w:r>
        <w:t xml:space="preserve">Las organizaciones solidarias vigiladas podrán diseñar procedimientos de conocimiento simplificados para las operaciones, productos o servicios señalados en el presente numeral. </w:t>
      </w:r>
    </w:p>
    <w:p w14:paraId="137BE836" w14:textId="77777777" w:rsidR="00E0204A" w:rsidRDefault="00E0204A" w:rsidP="00CF1BE7">
      <w:pPr>
        <w:pStyle w:val="Textoindependiente"/>
        <w:spacing w:before="7"/>
        <w:jc w:val="both"/>
      </w:pPr>
    </w:p>
    <w:p w14:paraId="3A7B58C1" w14:textId="0557C70D" w:rsidR="005240AB" w:rsidRDefault="005240AB" w:rsidP="00CF1BE7">
      <w:pPr>
        <w:pStyle w:val="Textoindependiente"/>
        <w:spacing w:before="7"/>
        <w:jc w:val="both"/>
      </w:pPr>
      <w:r>
        <w:t>Los procedimientos que diseñen las organizaciones solidarias, deberán como mínimo, contar con herramientas que permitan la individualización del usuario de los servicios o productos o contraparte de la operación, en estos casos, se deberá solicitar y verificar la información relacionada</w:t>
      </w:r>
      <w:r w:rsidR="008459A3">
        <w:t xml:space="preserve"> con</w:t>
      </w:r>
      <w:r>
        <w:t xml:space="preserve"> nombre o razón social, tipo y número de identificación; no obstante, la organización solidaria podrá solicitar toda aquella información que considere pertinente de acuerdo con el análisis de riesgo de LA/FT previamente realizado. </w:t>
      </w:r>
    </w:p>
    <w:p w14:paraId="49E48BD9" w14:textId="77777777" w:rsidR="005240AB" w:rsidRDefault="005240AB" w:rsidP="00CF1BE7">
      <w:pPr>
        <w:pStyle w:val="Textoindependiente"/>
        <w:spacing w:before="7"/>
        <w:jc w:val="both"/>
      </w:pPr>
    </w:p>
    <w:p w14:paraId="22E08B78" w14:textId="55559149" w:rsidR="005240AB" w:rsidRDefault="00055A9E" w:rsidP="00CF1BE7">
      <w:pPr>
        <w:pStyle w:val="Textoindependiente"/>
        <w:spacing w:before="7"/>
        <w:jc w:val="both"/>
      </w:pPr>
      <w:r>
        <w:t xml:space="preserve">Las presentes instrucciones aplicarán a: </w:t>
      </w:r>
    </w:p>
    <w:p w14:paraId="1F989DA1" w14:textId="227AC2A9" w:rsidR="005240AB" w:rsidRDefault="005240AB" w:rsidP="00CF1BE7">
      <w:pPr>
        <w:pStyle w:val="Textoindependiente"/>
        <w:spacing w:before="7"/>
        <w:jc w:val="both"/>
      </w:pPr>
    </w:p>
    <w:p w14:paraId="007F8DC9" w14:textId="1CEE0860" w:rsidR="00EB1BDE" w:rsidRDefault="005240AB" w:rsidP="00B10425">
      <w:pPr>
        <w:pStyle w:val="Textoindependiente"/>
        <w:numPr>
          <w:ilvl w:val="0"/>
          <w:numId w:val="15"/>
        </w:numPr>
        <w:spacing w:before="7"/>
        <w:jc w:val="both"/>
      </w:pPr>
      <w:r>
        <w:t>Las contrapartes beneficiarias de servicios extendidos de previsión, solidaridad y bienestar social de acuerdo con el alcance señalado en el artículo 25</w:t>
      </w:r>
      <w:r w:rsidR="008459A3">
        <w:t xml:space="preserve"> del Decreto-Ley 1481 de 1989. </w:t>
      </w:r>
    </w:p>
    <w:p w14:paraId="72C414AD" w14:textId="77777777" w:rsidR="007270EE" w:rsidRDefault="007270EE" w:rsidP="00E0204A">
      <w:pPr>
        <w:pStyle w:val="Textoindependiente"/>
        <w:spacing w:before="7"/>
        <w:ind w:left="720"/>
        <w:jc w:val="both"/>
      </w:pPr>
    </w:p>
    <w:p w14:paraId="01A038B7" w14:textId="6D937264" w:rsidR="008459A3" w:rsidRDefault="007270EE" w:rsidP="00B10425">
      <w:pPr>
        <w:pStyle w:val="Textoindependiente"/>
        <w:numPr>
          <w:ilvl w:val="0"/>
          <w:numId w:val="15"/>
        </w:numPr>
        <w:spacing w:before="7"/>
        <w:jc w:val="both"/>
      </w:pPr>
      <w:r>
        <w:t>Contrapartes que realicen operaciones con la organización solidaria de patrocinio, auxilios, o de estímulo al ahorro o aportes sociales por parte de entidades patronales, de acuerdo con las previsiones establecidas en los numerales del 1 al 4 del artículo 51 del Decreto-Ley 1481 de 1989.</w:t>
      </w:r>
    </w:p>
    <w:p w14:paraId="71FD0E95" w14:textId="77777777" w:rsidR="00DF3F52" w:rsidRDefault="00DF3F52" w:rsidP="00E0204A">
      <w:pPr>
        <w:pStyle w:val="Prrafodelista"/>
      </w:pPr>
    </w:p>
    <w:p w14:paraId="67707704" w14:textId="465EF882" w:rsidR="004D7E5C" w:rsidRPr="00E0204A" w:rsidRDefault="003D5BA3" w:rsidP="00CF1BE7">
      <w:pPr>
        <w:pStyle w:val="Textoindependiente"/>
        <w:spacing w:before="7"/>
        <w:jc w:val="both"/>
      </w:pPr>
      <w:r>
        <w:t xml:space="preserve">Para los mencionados tipos de usuarios o contrapartes de servicios, productos u operaciones la organización solidaria deberá monitorear </w:t>
      </w:r>
      <w:r w:rsidR="00631202">
        <w:t>aquellas</w:t>
      </w:r>
      <w:r>
        <w:t xml:space="preserve"> que de acuerdo con el giro ordinario de las actividades se escapa </w:t>
      </w:r>
      <w:r w:rsidR="00631202">
        <w:t>de los parámetros</w:t>
      </w:r>
      <w:r>
        <w:t xml:space="preserve"> normales</w:t>
      </w:r>
      <w:r w:rsidR="00631202">
        <w:t xml:space="preserve"> </w:t>
      </w:r>
      <w:r w:rsidR="00EF12C9">
        <w:t>de comportamiento</w:t>
      </w:r>
      <w:r>
        <w:t xml:space="preserve">, en caso tal, deberá aplicar </w:t>
      </w:r>
      <w:r w:rsidR="00631202">
        <w:t>los instrumentos relacionados</w:t>
      </w:r>
      <w:r>
        <w:t xml:space="preserve"> con la identificación y análisis de operaciones inusuales y, determinación y reporte de operaciones sospechosas. </w:t>
      </w:r>
    </w:p>
    <w:p w14:paraId="5EC62E6A" w14:textId="77777777" w:rsidR="004D7E5C" w:rsidRPr="00B919D4" w:rsidRDefault="004D7E5C" w:rsidP="00CF1BE7">
      <w:pPr>
        <w:pStyle w:val="Textoindependiente"/>
        <w:spacing w:before="7"/>
        <w:jc w:val="both"/>
        <w:rPr>
          <w:i/>
          <w:sz w:val="19"/>
        </w:rPr>
      </w:pPr>
    </w:p>
    <w:p w14:paraId="386F0B7F" w14:textId="6A1C9F08" w:rsidR="00EB1BDE" w:rsidRPr="00B919D4" w:rsidRDefault="00EF12C9" w:rsidP="008527FA">
      <w:pPr>
        <w:pStyle w:val="Ttulo1"/>
        <w:tabs>
          <w:tab w:val="left" w:pos="1305"/>
        </w:tabs>
        <w:spacing w:before="1"/>
        <w:ind w:left="0"/>
      </w:pPr>
      <w:r>
        <w:t>3.2.2.3</w:t>
      </w:r>
      <w:r w:rsidR="00483C9D">
        <w:t>.1.4</w:t>
      </w:r>
      <w:r w:rsidR="008527FA" w:rsidRPr="008527FA">
        <w:t xml:space="preserve"> </w:t>
      </w:r>
      <w:r w:rsidR="00EB1BDE" w:rsidRPr="00B919D4">
        <w:t>Prestación de servicios a través de</w:t>
      </w:r>
      <w:r w:rsidR="00EB1BDE" w:rsidRPr="00B919D4">
        <w:rPr>
          <w:spacing w:val="-7"/>
        </w:rPr>
        <w:t xml:space="preserve"> </w:t>
      </w:r>
      <w:r w:rsidR="00EB1BDE" w:rsidRPr="00B919D4">
        <w:t>corresponsales</w:t>
      </w:r>
    </w:p>
    <w:p w14:paraId="1718D8D0" w14:textId="77777777" w:rsidR="00EB1BDE" w:rsidRPr="00B919D4" w:rsidRDefault="00EB1BDE" w:rsidP="00CF1BE7">
      <w:pPr>
        <w:pStyle w:val="Textoindependiente"/>
        <w:spacing w:before="2"/>
        <w:jc w:val="both"/>
        <w:rPr>
          <w:b/>
        </w:rPr>
      </w:pPr>
    </w:p>
    <w:p w14:paraId="2F42620E" w14:textId="77777777" w:rsidR="00EB1BDE" w:rsidRPr="00B919D4" w:rsidRDefault="00EB1BDE" w:rsidP="00CF1BE7">
      <w:pPr>
        <w:pStyle w:val="Textoindependiente"/>
        <w:ind w:left="202" w:right="113"/>
        <w:jc w:val="both"/>
      </w:pPr>
      <w:r w:rsidRPr="00B919D4">
        <w:t>Las cooperativas de ahorro y crédito, multiactivas e integrales con sección de ahorro y crédito autorizadas para prestar sus servicios a través de corresponsales, deben adoptar medidas orientadas a prevenir el riesgo de LA/FT asociado a la prestación del servicio y monitorear permanentemente el cumplimiento de tales obligaciones por parte de los corresponsales.</w:t>
      </w:r>
    </w:p>
    <w:p w14:paraId="20B8794C" w14:textId="77777777" w:rsidR="00EB1BDE" w:rsidRPr="00B919D4" w:rsidRDefault="00EB1BDE" w:rsidP="00CF1BE7">
      <w:pPr>
        <w:pStyle w:val="Textoindependiente"/>
        <w:spacing w:before="11"/>
        <w:jc w:val="both"/>
        <w:rPr>
          <w:sz w:val="21"/>
        </w:rPr>
      </w:pPr>
    </w:p>
    <w:p w14:paraId="601213A7" w14:textId="77777777" w:rsidR="00EB1BDE" w:rsidRPr="00B919D4" w:rsidRDefault="00EB1BDE" w:rsidP="00CF1BE7">
      <w:pPr>
        <w:pStyle w:val="Textoindependiente"/>
        <w:ind w:left="202" w:right="115"/>
        <w:jc w:val="both"/>
      </w:pPr>
      <w:r w:rsidRPr="00B919D4">
        <w:t xml:space="preserve">Estas organizaciones no podrán delegar las labores propias de debida diligencia del asociado o cliente en los corresponsales, excepto aquellas relativas al recaudo de </w:t>
      </w:r>
      <w:r w:rsidRPr="00B919D4">
        <w:lastRenderedPageBreak/>
        <w:t>documentación e información.</w:t>
      </w:r>
    </w:p>
    <w:p w14:paraId="3088CC9A" w14:textId="77777777" w:rsidR="00EB1BDE" w:rsidRPr="00B919D4" w:rsidRDefault="00EB1BDE" w:rsidP="00CF1BE7">
      <w:pPr>
        <w:pStyle w:val="Textoindependiente"/>
        <w:jc w:val="both"/>
        <w:rPr>
          <w:sz w:val="24"/>
        </w:rPr>
      </w:pPr>
    </w:p>
    <w:p w14:paraId="0B1E0F1C" w14:textId="77777777" w:rsidR="00EB1BDE" w:rsidRPr="00B919D4" w:rsidRDefault="00EB1BDE" w:rsidP="00CF1BE7">
      <w:pPr>
        <w:pStyle w:val="Textoindependiente"/>
        <w:spacing w:before="9"/>
        <w:jc w:val="both"/>
        <w:rPr>
          <w:sz w:val="19"/>
        </w:rPr>
      </w:pPr>
    </w:p>
    <w:p w14:paraId="1B364C83" w14:textId="76FCEEC4" w:rsidR="00EB1BDE" w:rsidRPr="00B919D4" w:rsidRDefault="00EF12C9" w:rsidP="008527FA">
      <w:pPr>
        <w:pStyle w:val="Ttulo1"/>
        <w:tabs>
          <w:tab w:val="left" w:pos="1305"/>
        </w:tabs>
      </w:pPr>
      <w:r>
        <w:t>3.2.2.3</w:t>
      </w:r>
      <w:r w:rsidR="00483C9D">
        <w:t>.1.5.</w:t>
      </w:r>
      <w:r w:rsidR="008527FA">
        <w:t xml:space="preserve"> </w:t>
      </w:r>
      <w:bookmarkStart w:id="2" w:name="_Hlk54635419"/>
      <w:r w:rsidR="00EB1BDE" w:rsidRPr="00B919D4">
        <w:t>Reglas especiales para transferencias de</w:t>
      </w:r>
      <w:r w:rsidR="00EB1BDE" w:rsidRPr="00B919D4">
        <w:rPr>
          <w:spacing w:val="-8"/>
        </w:rPr>
        <w:t xml:space="preserve"> </w:t>
      </w:r>
      <w:r w:rsidR="00EB1BDE" w:rsidRPr="00B919D4">
        <w:t>fondos</w:t>
      </w:r>
      <w:bookmarkEnd w:id="2"/>
    </w:p>
    <w:p w14:paraId="0D21FEEE" w14:textId="77777777" w:rsidR="00EB1BDE" w:rsidRPr="00B919D4" w:rsidRDefault="00EB1BDE" w:rsidP="00CF1BE7">
      <w:pPr>
        <w:pStyle w:val="Textoindependiente"/>
        <w:spacing w:before="1"/>
        <w:jc w:val="both"/>
        <w:rPr>
          <w:b/>
        </w:rPr>
      </w:pPr>
    </w:p>
    <w:p w14:paraId="6C3DB2EC" w14:textId="77777777" w:rsidR="00EB1BDE" w:rsidRPr="008527FA" w:rsidRDefault="00EB1BDE" w:rsidP="00CF1BE7">
      <w:pPr>
        <w:ind w:left="202" w:right="116"/>
        <w:jc w:val="both"/>
      </w:pPr>
      <w:r w:rsidRPr="008527FA">
        <w:t>En las transferencias de fondos, las organizaciones solidarias vigiladas deben obtener</w:t>
      </w:r>
      <w:r w:rsidRPr="008527FA">
        <w:rPr>
          <w:spacing w:val="-7"/>
        </w:rPr>
        <w:t xml:space="preserve"> </w:t>
      </w:r>
      <w:r w:rsidRPr="008527FA">
        <w:t>y</w:t>
      </w:r>
      <w:r w:rsidRPr="008527FA">
        <w:rPr>
          <w:spacing w:val="-10"/>
        </w:rPr>
        <w:t xml:space="preserve"> </w:t>
      </w:r>
      <w:r w:rsidRPr="008527FA">
        <w:t>conservar</w:t>
      </w:r>
      <w:r w:rsidRPr="008527FA">
        <w:rPr>
          <w:spacing w:val="-5"/>
        </w:rPr>
        <w:t xml:space="preserve"> </w:t>
      </w:r>
      <w:r w:rsidRPr="008527FA">
        <w:t>mínimo</w:t>
      </w:r>
      <w:r w:rsidRPr="008527FA">
        <w:rPr>
          <w:spacing w:val="-8"/>
        </w:rPr>
        <w:t xml:space="preserve"> </w:t>
      </w:r>
      <w:r w:rsidRPr="008527FA">
        <w:t>la</w:t>
      </w:r>
      <w:r w:rsidRPr="008527FA">
        <w:rPr>
          <w:spacing w:val="-8"/>
        </w:rPr>
        <w:t xml:space="preserve"> </w:t>
      </w:r>
      <w:r w:rsidRPr="008527FA">
        <w:t>siguiente</w:t>
      </w:r>
      <w:r w:rsidRPr="008527FA">
        <w:rPr>
          <w:spacing w:val="-8"/>
        </w:rPr>
        <w:t xml:space="preserve"> </w:t>
      </w:r>
      <w:r w:rsidRPr="008527FA">
        <w:t>información</w:t>
      </w:r>
      <w:r w:rsidRPr="008527FA">
        <w:rPr>
          <w:spacing w:val="-8"/>
        </w:rPr>
        <w:t xml:space="preserve"> </w:t>
      </w:r>
      <w:r w:rsidRPr="008527FA">
        <w:t>del</w:t>
      </w:r>
      <w:r w:rsidRPr="008527FA">
        <w:rPr>
          <w:spacing w:val="-6"/>
        </w:rPr>
        <w:t xml:space="preserve"> </w:t>
      </w:r>
      <w:r w:rsidRPr="008527FA">
        <w:t>ordenante</w:t>
      </w:r>
      <w:r w:rsidRPr="008527FA">
        <w:rPr>
          <w:spacing w:val="-8"/>
        </w:rPr>
        <w:t xml:space="preserve"> </w:t>
      </w:r>
      <w:r w:rsidRPr="008527FA">
        <w:t>y</w:t>
      </w:r>
      <w:r w:rsidRPr="008527FA">
        <w:rPr>
          <w:spacing w:val="-8"/>
        </w:rPr>
        <w:t xml:space="preserve"> </w:t>
      </w:r>
      <w:r w:rsidRPr="008527FA">
        <w:t>del</w:t>
      </w:r>
      <w:r w:rsidRPr="008527FA">
        <w:rPr>
          <w:spacing w:val="-6"/>
        </w:rPr>
        <w:t xml:space="preserve"> </w:t>
      </w:r>
      <w:r w:rsidRPr="008527FA">
        <w:t xml:space="preserve">beneficiario de </w:t>
      </w:r>
      <w:proofErr w:type="gramStart"/>
      <w:r w:rsidRPr="008527FA">
        <w:t>las</w:t>
      </w:r>
      <w:r w:rsidRPr="008527FA">
        <w:rPr>
          <w:spacing w:val="-3"/>
        </w:rPr>
        <w:t xml:space="preserve"> </w:t>
      </w:r>
      <w:r w:rsidRPr="008527FA">
        <w:t>mismas</w:t>
      </w:r>
      <w:proofErr w:type="gramEnd"/>
      <w:r w:rsidRPr="008527FA">
        <w:t>:</w:t>
      </w:r>
    </w:p>
    <w:p w14:paraId="1605E5FF" w14:textId="77777777" w:rsidR="00EB1BDE" w:rsidRPr="008527FA" w:rsidRDefault="00EB1BDE" w:rsidP="00CF1BE7">
      <w:pPr>
        <w:pStyle w:val="Textoindependiente"/>
        <w:spacing w:before="3"/>
        <w:jc w:val="both"/>
        <w:rPr>
          <w:b/>
        </w:rPr>
      </w:pPr>
    </w:p>
    <w:p w14:paraId="7B552E97" w14:textId="6E7CB265" w:rsidR="00EB1BDE" w:rsidRPr="008527FA" w:rsidRDefault="00EB1BDE" w:rsidP="00B10425">
      <w:pPr>
        <w:pStyle w:val="Prrafodelista"/>
        <w:numPr>
          <w:ilvl w:val="0"/>
          <w:numId w:val="10"/>
        </w:numPr>
        <w:tabs>
          <w:tab w:val="left" w:pos="922"/>
        </w:tabs>
        <w:spacing w:line="273" w:lineRule="auto"/>
        <w:ind w:right="116"/>
      </w:pPr>
      <w:r w:rsidRPr="008527FA">
        <w:t>En</w:t>
      </w:r>
      <w:r w:rsidRPr="008527FA">
        <w:rPr>
          <w:spacing w:val="-12"/>
        </w:rPr>
        <w:t xml:space="preserve"> </w:t>
      </w:r>
      <w:r w:rsidRPr="008527FA">
        <w:t>el</w:t>
      </w:r>
      <w:r w:rsidRPr="008527FA">
        <w:rPr>
          <w:spacing w:val="-13"/>
        </w:rPr>
        <w:t xml:space="preserve"> </w:t>
      </w:r>
      <w:r w:rsidRPr="008527FA">
        <w:t>caso</w:t>
      </w:r>
      <w:r w:rsidRPr="008527FA">
        <w:rPr>
          <w:spacing w:val="-15"/>
        </w:rPr>
        <w:t xml:space="preserve"> </w:t>
      </w:r>
      <w:r w:rsidRPr="008527FA">
        <w:t>de</w:t>
      </w:r>
      <w:r w:rsidRPr="008527FA">
        <w:rPr>
          <w:spacing w:val="-12"/>
        </w:rPr>
        <w:t xml:space="preserve"> </w:t>
      </w:r>
      <w:r w:rsidRPr="008527FA">
        <w:t>personas</w:t>
      </w:r>
      <w:r w:rsidRPr="008527FA">
        <w:rPr>
          <w:spacing w:val="-15"/>
        </w:rPr>
        <w:t xml:space="preserve"> </w:t>
      </w:r>
      <w:r w:rsidRPr="008527FA">
        <w:t>naturales:</w:t>
      </w:r>
      <w:r w:rsidRPr="008527FA">
        <w:rPr>
          <w:spacing w:val="-13"/>
        </w:rPr>
        <w:t xml:space="preserve"> </w:t>
      </w:r>
      <w:r w:rsidRPr="008527FA">
        <w:t>nombres</w:t>
      </w:r>
      <w:r w:rsidRPr="008527FA">
        <w:rPr>
          <w:spacing w:val="-14"/>
        </w:rPr>
        <w:t xml:space="preserve"> </w:t>
      </w:r>
      <w:r w:rsidRPr="008527FA">
        <w:t>completos,</w:t>
      </w:r>
      <w:r w:rsidRPr="008527FA">
        <w:rPr>
          <w:spacing w:val="-12"/>
        </w:rPr>
        <w:t xml:space="preserve"> </w:t>
      </w:r>
      <w:r w:rsidRPr="008527FA">
        <w:t>tipo</w:t>
      </w:r>
      <w:r w:rsidRPr="008527FA">
        <w:rPr>
          <w:spacing w:val="-15"/>
        </w:rPr>
        <w:t xml:space="preserve"> </w:t>
      </w:r>
      <w:r w:rsidRPr="008527FA">
        <w:t>y</w:t>
      </w:r>
      <w:r w:rsidRPr="008527FA">
        <w:rPr>
          <w:spacing w:val="-14"/>
        </w:rPr>
        <w:t xml:space="preserve"> </w:t>
      </w:r>
      <w:r w:rsidRPr="008527FA">
        <w:t>número</w:t>
      </w:r>
      <w:r w:rsidRPr="008527FA">
        <w:rPr>
          <w:spacing w:val="-12"/>
        </w:rPr>
        <w:t xml:space="preserve"> </w:t>
      </w:r>
      <w:r w:rsidRPr="008527FA">
        <w:t>del</w:t>
      </w:r>
      <w:r w:rsidRPr="008527FA">
        <w:rPr>
          <w:spacing w:val="-15"/>
        </w:rPr>
        <w:t xml:space="preserve"> </w:t>
      </w:r>
      <w:r w:rsidRPr="008527FA">
        <w:t xml:space="preserve">documento de identificación, domicilio, número telefónico de contacto, </w:t>
      </w:r>
      <w:r w:rsidR="008C562E" w:rsidRPr="008527FA">
        <w:t>ciudad y nú</w:t>
      </w:r>
      <w:r w:rsidR="004A15F5" w:rsidRPr="008527FA">
        <w:t xml:space="preserve">mero de cuenta o </w:t>
      </w:r>
      <w:r w:rsidR="008C562E" w:rsidRPr="008527FA">
        <w:t>número</w:t>
      </w:r>
      <w:r w:rsidR="004A15F5" w:rsidRPr="008527FA">
        <w:t xml:space="preserve"> de referencia de transacción o en su defecto un único </w:t>
      </w:r>
      <w:r w:rsidR="008527FA" w:rsidRPr="008527FA">
        <w:t>número</w:t>
      </w:r>
      <w:r w:rsidR="004A15F5" w:rsidRPr="008527FA">
        <w:t xml:space="preserve"> de referencia de la transacción que </w:t>
      </w:r>
      <w:r w:rsidR="008527FA" w:rsidRPr="008527FA">
        <w:t>permita</w:t>
      </w:r>
      <w:r w:rsidR="00EF12C9">
        <w:t xml:space="preserve"> su rastreo</w:t>
      </w:r>
      <w:r w:rsidR="004A15F5" w:rsidRPr="008527FA">
        <w:t xml:space="preserve">. </w:t>
      </w:r>
    </w:p>
    <w:p w14:paraId="0DE95796" w14:textId="3346224C" w:rsidR="00EB1BDE" w:rsidRPr="00B919D4" w:rsidRDefault="00EB1BDE" w:rsidP="00B10425">
      <w:pPr>
        <w:pStyle w:val="Prrafodelista"/>
        <w:numPr>
          <w:ilvl w:val="0"/>
          <w:numId w:val="10"/>
        </w:numPr>
        <w:tabs>
          <w:tab w:val="left" w:pos="922"/>
        </w:tabs>
        <w:spacing w:before="203" w:line="276" w:lineRule="auto"/>
        <w:ind w:right="114"/>
      </w:pPr>
      <w:r w:rsidRPr="008527FA">
        <w:t>En el caso de personas jurídicas: nombre o razón social, NIT, nombres completos del representante legal, tipo y número del documento de identificación del</w:t>
      </w:r>
      <w:r w:rsidRPr="00B919D4">
        <w:t xml:space="preserve"> representante legal, domicilio, número telefónico de contacto, ciudad</w:t>
      </w:r>
      <w:r w:rsidR="004A15F5" w:rsidRPr="00B919D4">
        <w:t xml:space="preserve"> y número de cuenta o de referencia de transacción o en su defecto un único número de referencia de la transacción que permi</w:t>
      </w:r>
      <w:r w:rsidR="00A2583B" w:rsidRPr="00B919D4">
        <w:t>t</w:t>
      </w:r>
      <w:r w:rsidR="004A15F5" w:rsidRPr="00B919D4">
        <w:t>a</w:t>
      </w:r>
      <w:r w:rsidR="00EF12C9">
        <w:t xml:space="preserve"> su rastreo.</w:t>
      </w:r>
      <w:r w:rsidR="008527FA">
        <w:t xml:space="preserve"> </w:t>
      </w:r>
    </w:p>
    <w:p w14:paraId="756DDAE9" w14:textId="77777777" w:rsidR="008527FA" w:rsidRDefault="00EB1BDE" w:rsidP="00B10425">
      <w:pPr>
        <w:pStyle w:val="Prrafodelista"/>
        <w:numPr>
          <w:ilvl w:val="0"/>
          <w:numId w:val="10"/>
        </w:numPr>
        <w:tabs>
          <w:tab w:val="left" w:pos="922"/>
        </w:tabs>
        <w:spacing w:before="201" w:line="273" w:lineRule="auto"/>
        <w:ind w:right="115"/>
      </w:pPr>
      <w:r w:rsidRPr="00B919D4">
        <w:t>Cuando se actúe a través de mandatario debe solicitarse además nombres completos, tipo y número del documento de identificación de la persona</w:t>
      </w:r>
      <w:r w:rsidRPr="008527FA">
        <w:rPr>
          <w:spacing w:val="-40"/>
        </w:rPr>
        <w:t xml:space="preserve"> </w:t>
      </w:r>
      <w:r w:rsidRPr="00B919D4">
        <w:t>autorizada.</w:t>
      </w:r>
    </w:p>
    <w:p w14:paraId="01C19CB8" w14:textId="47EE1337" w:rsidR="002C7850" w:rsidRPr="00B919D4" w:rsidRDefault="00924F04" w:rsidP="008527FA">
      <w:pPr>
        <w:tabs>
          <w:tab w:val="left" w:pos="922"/>
        </w:tabs>
        <w:spacing w:before="201" w:line="273" w:lineRule="auto"/>
        <w:ind w:left="283" w:right="115"/>
        <w:jc w:val="both"/>
      </w:pPr>
      <w:r w:rsidRPr="00B919D4">
        <w:t>Las transferencias que se realicen a través de organizaciones solidarias y que reporten información financiera</w:t>
      </w:r>
      <w:r w:rsidR="008C562E" w:rsidRPr="00B919D4">
        <w:t xml:space="preserve"> a esta Superintendencia</w:t>
      </w:r>
      <w:r w:rsidRPr="00B919D4">
        <w:t>,</w:t>
      </w:r>
      <w:r w:rsidR="002C7850" w:rsidRPr="00B919D4">
        <w:t xml:space="preserve"> en las cuales el ordenante y el</w:t>
      </w:r>
      <w:r w:rsidR="008527FA">
        <w:t xml:space="preserve"> </w:t>
      </w:r>
      <w:r w:rsidR="002C7850" w:rsidRPr="00B919D4">
        <w:t>beneficiario sean asociados</w:t>
      </w:r>
      <w:r w:rsidR="008C562E" w:rsidRPr="00B919D4">
        <w:t xml:space="preserve"> de las organizaciones solidarias a través de las cuales se realiza la operación</w:t>
      </w:r>
      <w:r w:rsidR="002C7850" w:rsidRPr="00B919D4">
        <w:t>, se encuentran exceptuadas de aplicar lo dispuesto en el presente numeral.</w:t>
      </w:r>
      <w:r w:rsidR="00070201" w:rsidRPr="00B919D4">
        <w:t xml:space="preserve"> No obstante, será responsabilidad de la organización solidaria, de acuerdo con su conocimiento del negocio o de las operaciones que realiza, el determinar o no la aplicación de la presente excepción.</w:t>
      </w:r>
    </w:p>
    <w:p w14:paraId="4A739FA0" w14:textId="7559B79E" w:rsidR="00EB1BDE" w:rsidRPr="00011D6F" w:rsidRDefault="00EB1BDE" w:rsidP="00011D6F">
      <w:pPr>
        <w:pStyle w:val="Prrafodelista"/>
        <w:numPr>
          <w:ilvl w:val="3"/>
          <w:numId w:val="28"/>
        </w:numPr>
        <w:tabs>
          <w:tab w:val="left" w:pos="1334"/>
          <w:tab w:val="left" w:pos="1335"/>
        </w:tabs>
        <w:spacing w:before="202"/>
        <w:rPr>
          <w:b/>
        </w:rPr>
      </w:pPr>
      <w:r w:rsidRPr="00011D6F">
        <w:rPr>
          <w:b/>
        </w:rPr>
        <w:t>Conocimiento del</w:t>
      </w:r>
      <w:r w:rsidRPr="00011D6F">
        <w:rPr>
          <w:b/>
          <w:spacing w:val="-4"/>
        </w:rPr>
        <w:t xml:space="preserve"> </w:t>
      </w:r>
      <w:r w:rsidRPr="00011D6F">
        <w:rPr>
          <w:b/>
        </w:rPr>
        <w:t>mercado</w:t>
      </w:r>
    </w:p>
    <w:p w14:paraId="50BFAC18" w14:textId="77777777" w:rsidR="00EB1BDE" w:rsidRPr="00B919D4" w:rsidRDefault="00EB1BDE" w:rsidP="00CF1BE7">
      <w:pPr>
        <w:pStyle w:val="Textoindependiente"/>
        <w:jc w:val="both"/>
      </w:pPr>
    </w:p>
    <w:p w14:paraId="56DF10C8" w14:textId="3A1D855C" w:rsidR="00F51DD0" w:rsidRDefault="00EB1BDE" w:rsidP="00CF1BE7">
      <w:pPr>
        <w:pStyle w:val="Textoindependiente"/>
        <w:ind w:left="202" w:right="93"/>
        <w:jc w:val="both"/>
      </w:pPr>
      <w:r w:rsidRPr="00B919D4">
        <w:t>Las organizaciones solidarias vigiladas deben diseñar y poner en práctica metodologías y procedimientos que le permitan alcanzar un conocimiento apropiado del mercado</w:t>
      </w:r>
      <w:r w:rsidR="00F51DD0">
        <w:t xml:space="preserve"> </w:t>
      </w:r>
      <w:r w:rsidRPr="00B919D4">
        <w:t xml:space="preserve">correspondiente a cada uno de los productos o servicios que ofrezcan, </w:t>
      </w:r>
      <w:r w:rsidR="00F51DD0">
        <w:t xml:space="preserve">teniendo en cuenta cada uno de los factores de riesgo, </w:t>
      </w:r>
      <w:r w:rsidRPr="00B919D4">
        <w:t>para</w:t>
      </w:r>
      <w:r w:rsidR="00F51DD0">
        <w:t xml:space="preserve"> así</w:t>
      </w:r>
      <w:r w:rsidRPr="00B919D4">
        <w:t xml:space="preserve"> determinar las características usuales de las transacciones que desarrollan </w:t>
      </w:r>
      <w:r w:rsidR="00F51DD0">
        <w:t xml:space="preserve">los asociados o clientes </w:t>
      </w:r>
      <w:r w:rsidRPr="00B919D4">
        <w:t xml:space="preserve">dentro del mismo y poder así compararlas con las transacciones que realicen quienes negocien con esos productos o servicios. </w:t>
      </w:r>
    </w:p>
    <w:p w14:paraId="00C42961" w14:textId="77777777" w:rsidR="00F51DD0" w:rsidRDefault="00F51DD0" w:rsidP="00CF1BE7">
      <w:pPr>
        <w:pStyle w:val="Textoindependiente"/>
        <w:ind w:left="202" w:right="93"/>
        <w:jc w:val="both"/>
      </w:pPr>
    </w:p>
    <w:p w14:paraId="6439EEEE" w14:textId="7A1107CE" w:rsidR="00EB1BDE" w:rsidRDefault="00EB1BDE" w:rsidP="00CF1BE7">
      <w:pPr>
        <w:pStyle w:val="Textoindependiente"/>
        <w:ind w:left="202" w:right="93"/>
        <w:jc w:val="both"/>
      </w:pPr>
      <w:r w:rsidRPr="00B919D4">
        <w:t xml:space="preserve">Este procedimiento se desarrolla </w:t>
      </w:r>
      <w:r w:rsidR="00A70072">
        <w:t>teniendo en cuenta</w:t>
      </w:r>
      <w:r w:rsidRPr="00B919D4">
        <w:t xml:space="preserve"> </w:t>
      </w:r>
      <w:r w:rsidR="00F51DD0">
        <w:t>el</w:t>
      </w:r>
      <w:r w:rsidR="00F51DD0" w:rsidRPr="00B919D4">
        <w:t xml:space="preserve"> </w:t>
      </w:r>
      <w:r w:rsidRPr="00B919D4">
        <w:t>mercado objetivo</w:t>
      </w:r>
      <w:r w:rsidR="00F51DD0">
        <w:t xml:space="preserve">, las </w:t>
      </w:r>
      <w:r w:rsidRPr="00B919D4">
        <w:t>políticas de mercadeo de cada organización solidaria vigilada</w:t>
      </w:r>
      <w:r w:rsidR="00F51DD0">
        <w:t xml:space="preserve"> </w:t>
      </w:r>
      <w:r w:rsidR="00AC3F40">
        <w:t>la planeación estratégica y el</w:t>
      </w:r>
      <w:r w:rsidR="00F51DD0">
        <w:t xml:space="preserve"> tipo de riesgo que la organización solidaria está </w:t>
      </w:r>
      <w:r w:rsidR="00AC3F40">
        <w:t xml:space="preserve">dispuesta a asumir </w:t>
      </w:r>
      <w:r w:rsidR="00F51DD0">
        <w:t>de acuerdo con su apetito de riesgo.</w:t>
      </w:r>
    </w:p>
    <w:p w14:paraId="1D9014FA" w14:textId="77777777" w:rsidR="00EB1BDE" w:rsidRPr="00B919D4" w:rsidRDefault="00EB1BDE" w:rsidP="00CF1BE7">
      <w:pPr>
        <w:jc w:val="both"/>
      </w:pPr>
    </w:p>
    <w:p w14:paraId="3B817F9B" w14:textId="77777777" w:rsidR="00EB1BDE" w:rsidRPr="00C306CC" w:rsidRDefault="00EB1BDE" w:rsidP="00011D6F">
      <w:pPr>
        <w:pStyle w:val="Prrafodelista"/>
        <w:numPr>
          <w:ilvl w:val="4"/>
          <w:numId w:val="28"/>
        </w:numPr>
        <w:tabs>
          <w:tab w:val="left" w:pos="1334"/>
          <w:tab w:val="left" w:pos="1335"/>
        </w:tabs>
        <w:ind w:hanging="1133"/>
        <w:rPr>
          <w:b/>
        </w:rPr>
      </w:pPr>
      <w:r w:rsidRPr="00C306CC">
        <w:rPr>
          <w:b/>
        </w:rPr>
        <w:t>Identificación y análisis de operaciones</w:t>
      </w:r>
      <w:r w:rsidRPr="00C306CC">
        <w:rPr>
          <w:b/>
          <w:spacing w:val="-4"/>
        </w:rPr>
        <w:t xml:space="preserve"> </w:t>
      </w:r>
      <w:r w:rsidRPr="00C306CC">
        <w:rPr>
          <w:b/>
        </w:rPr>
        <w:t>inusuales</w:t>
      </w:r>
    </w:p>
    <w:p w14:paraId="72092D67" w14:textId="77777777" w:rsidR="00EB1BDE" w:rsidRPr="00B919D4" w:rsidRDefault="00EB1BDE" w:rsidP="00CF1BE7">
      <w:pPr>
        <w:pStyle w:val="Textoindependiente"/>
        <w:jc w:val="both"/>
      </w:pPr>
    </w:p>
    <w:p w14:paraId="3B2E1798" w14:textId="412C6332" w:rsidR="00F47C7F" w:rsidRDefault="00303E0B" w:rsidP="00AC2BFD">
      <w:pPr>
        <w:pStyle w:val="Textoindependiente"/>
        <w:ind w:right="120"/>
        <w:jc w:val="both"/>
      </w:pPr>
      <w:r w:rsidRPr="00B919D4">
        <w:t>El</w:t>
      </w:r>
      <w:r w:rsidRPr="00B919D4">
        <w:rPr>
          <w:spacing w:val="-7"/>
        </w:rPr>
        <w:t xml:space="preserve"> </w:t>
      </w:r>
      <w:r w:rsidRPr="00B919D4">
        <w:t>SARLAFT</w:t>
      </w:r>
      <w:r>
        <w:rPr>
          <w:spacing w:val="-5"/>
        </w:rPr>
        <w:t xml:space="preserve"> </w:t>
      </w:r>
      <w:r w:rsidRPr="00B919D4">
        <w:t>debe</w:t>
      </w:r>
      <w:r w:rsidRPr="00B919D4">
        <w:rPr>
          <w:spacing w:val="-8"/>
        </w:rPr>
        <w:t xml:space="preserve"> </w:t>
      </w:r>
      <w:r w:rsidRPr="00B919D4">
        <w:t>contar</w:t>
      </w:r>
      <w:r w:rsidRPr="00B919D4">
        <w:rPr>
          <w:spacing w:val="-8"/>
        </w:rPr>
        <w:t xml:space="preserve"> </w:t>
      </w:r>
      <w:r w:rsidRPr="00B919D4">
        <w:t>con</w:t>
      </w:r>
      <w:r w:rsidR="00EC06C0">
        <w:t xml:space="preserve"> metodologías, indicadores cualitativos o cuantitativos o</w:t>
      </w:r>
      <w:r w:rsidRPr="00B919D4">
        <w:rPr>
          <w:spacing w:val="-9"/>
        </w:rPr>
        <w:t xml:space="preserve"> </w:t>
      </w:r>
      <w:r w:rsidRPr="00B919D4">
        <w:t>procedimientos</w:t>
      </w:r>
      <w:r w:rsidRPr="00B919D4">
        <w:rPr>
          <w:spacing w:val="-8"/>
        </w:rPr>
        <w:t xml:space="preserve"> </w:t>
      </w:r>
      <w:r w:rsidRPr="00B919D4">
        <w:t>específicos</w:t>
      </w:r>
      <w:r w:rsidRPr="00B919D4">
        <w:rPr>
          <w:spacing w:val="-9"/>
        </w:rPr>
        <w:t xml:space="preserve"> </w:t>
      </w:r>
      <w:r w:rsidRPr="00B919D4">
        <w:t>que</w:t>
      </w:r>
      <w:r w:rsidRPr="00B919D4">
        <w:rPr>
          <w:spacing w:val="-9"/>
        </w:rPr>
        <w:t xml:space="preserve"> </w:t>
      </w:r>
      <w:r w:rsidRPr="00B919D4">
        <w:t>le</w:t>
      </w:r>
      <w:r w:rsidRPr="00B919D4">
        <w:rPr>
          <w:spacing w:val="-5"/>
        </w:rPr>
        <w:t xml:space="preserve"> </w:t>
      </w:r>
      <w:r w:rsidRPr="00B919D4">
        <w:t>permita</w:t>
      </w:r>
      <w:r w:rsidR="00AC2BFD">
        <w:t>n</w:t>
      </w:r>
      <w:r w:rsidRPr="00B919D4">
        <w:rPr>
          <w:spacing w:val="-12"/>
        </w:rPr>
        <w:t xml:space="preserve"> </w:t>
      </w:r>
      <w:r w:rsidR="00AC2BFD">
        <w:rPr>
          <w:spacing w:val="-5"/>
        </w:rPr>
        <w:t xml:space="preserve">a la organización solidaria </w:t>
      </w:r>
      <w:r w:rsidR="00F56311">
        <w:t>identificar</w:t>
      </w:r>
      <w:r w:rsidR="00AC2BFD">
        <w:t xml:space="preserve"> cuando una </w:t>
      </w:r>
      <w:r w:rsidRPr="00B919D4">
        <w:t>operaci</w:t>
      </w:r>
      <w:r w:rsidR="00AC2BFD">
        <w:t>ón</w:t>
      </w:r>
      <w:r w:rsidRPr="00B919D4">
        <w:t xml:space="preserve"> </w:t>
      </w:r>
      <w:r w:rsidR="00AC2BFD">
        <w:t xml:space="preserve">se considera como </w:t>
      </w:r>
      <w:r w:rsidRPr="00B919D4">
        <w:t>inusual</w:t>
      </w:r>
      <w:r w:rsidR="00AC2BFD">
        <w:t>.</w:t>
      </w:r>
      <w:r w:rsidR="00235CDE">
        <w:t xml:space="preserve"> </w:t>
      </w:r>
    </w:p>
    <w:p w14:paraId="068BF7FE" w14:textId="77777777" w:rsidR="00F47C7F" w:rsidRDefault="00F47C7F" w:rsidP="00AC2BFD">
      <w:pPr>
        <w:pStyle w:val="Textoindependiente"/>
        <w:ind w:right="120"/>
        <w:jc w:val="both"/>
      </w:pPr>
    </w:p>
    <w:p w14:paraId="651FCF49" w14:textId="0B92862D" w:rsidR="00EB1BDE" w:rsidRPr="00B919D4" w:rsidRDefault="00AC2BFD" w:rsidP="00AC2BFD">
      <w:pPr>
        <w:pStyle w:val="Textoindependiente"/>
        <w:ind w:right="120"/>
        <w:jc w:val="both"/>
      </w:pPr>
      <w:r>
        <w:t>Serán consideradas</w:t>
      </w:r>
      <w:r w:rsidR="00E721FF">
        <w:t xml:space="preserve"> </w:t>
      </w:r>
      <w:r>
        <w:t>como inusuales</w:t>
      </w:r>
      <w:r w:rsidR="00E721FF">
        <w:t>, como mínimo,</w:t>
      </w:r>
      <w:r>
        <w:t xml:space="preserve"> todas aquellas operaciones </w:t>
      </w:r>
      <w:r w:rsidR="00EB1BDE" w:rsidRPr="00B919D4">
        <w:t>cuya</w:t>
      </w:r>
      <w:r w:rsidR="00EB1BDE" w:rsidRPr="00B919D4">
        <w:rPr>
          <w:spacing w:val="-9"/>
        </w:rPr>
        <w:t xml:space="preserve"> </w:t>
      </w:r>
      <w:r w:rsidR="00EB1BDE" w:rsidRPr="00B919D4">
        <w:t>cuantía</w:t>
      </w:r>
      <w:r w:rsidR="00EB1BDE" w:rsidRPr="00B919D4">
        <w:rPr>
          <w:spacing w:val="-8"/>
        </w:rPr>
        <w:t xml:space="preserve"> </w:t>
      </w:r>
      <w:r w:rsidR="00EB1BDE" w:rsidRPr="00B919D4">
        <w:t>o</w:t>
      </w:r>
      <w:r w:rsidR="00EB1BDE" w:rsidRPr="00B919D4">
        <w:rPr>
          <w:spacing w:val="-9"/>
        </w:rPr>
        <w:t xml:space="preserve"> </w:t>
      </w:r>
      <w:r w:rsidR="00EB1BDE" w:rsidRPr="00B919D4">
        <w:t>características</w:t>
      </w:r>
      <w:r w:rsidR="00EB1BDE" w:rsidRPr="00B919D4">
        <w:rPr>
          <w:spacing w:val="-8"/>
        </w:rPr>
        <w:t xml:space="preserve"> </w:t>
      </w:r>
      <w:r w:rsidR="00EB1BDE" w:rsidRPr="00B919D4">
        <w:t>no</w:t>
      </w:r>
      <w:r w:rsidR="00EB1BDE" w:rsidRPr="00B919D4">
        <w:rPr>
          <w:spacing w:val="-11"/>
        </w:rPr>
        <w:t xml:space="preserve"> </w:t>
      </w:r>
      <w:r w:rsidR="00EB1BDE" w:rsidRPr="00B919D4">
        <w:t>g</w:t>
      </w:r>
      <w:r w:rsidR="00235CDE">
        <w:t>uarda</w:t>
      </w:r>
      <w:r w:rsidR="00EB1BDE" w:rsidRPr="00B919D4">
        <w:t>n</w:t>
      </w:r>
      <w:r w:rsidR="00EB1BDE" w:rsidRPr="00B919D4">
        <w:rPr>
          <w:spacing w:val="-9"/>
        </w:rPr>
        <w:t xml:space="preserve"> </w:t>
      </w:r>
      <w:r w:rsidR="00EB1BDE" w:rsidRPr="00B919D4">
        <w:t>relación</w:t>
      </w:r>
      <w:r w:rsidR="00EB1BDE" w:rsidRPr="00B919D4">
        <w:rPr>
          <w:spacing w:val="-8"/>
        </w:rPr>
        <w:t xml:space="preserve"> </w:t>
      </w:r>
      <w:r w:rsidR="00235CDE">
        <w:t>con la actividad económica</w:t>
      </w:r>
      <w:r w:rsidR="002C1F61">
        <w:t xml:space="preserve"> registrada</w:t>
      </w:r>
      <w:r w:rsidR="00235CDE">
        <w:t xml:space="preserve"> por parte del asociado</w:t>
      </w:r>
      <w:r>
        <w:t>,</w:t>
      </w:r>
      <w:r w:rsidR="00235CDE">
        <w:t xml:space="preserve"> cliente</w:t>
      </w:r>
      <w:r w:rsidR="00EB1BDE" w:rsidRPr="00B919D4">
        <w:t xml:space="preserve"> o </w:t>
      </w:r>
      <w:r w:rsidR="00235CDE">
        <w:t>usuario</w:t>
      </w:r>
      <w:r w:rsidR="00EB1BDE" w:rsidRPr="00B919D4">
        <w:t xml:space="preserve">, o </w:t>
      </w:r>
      <w:r w:rsidR="00CF1BE7" w:rsidRPr="00B919D4">
        <w:t>que,</w:t>
      </w:r>
      <w:r w:rsidR="00EB1BDE" w:rsidRPr="00B919D4">
        <w:t xml:space="preserve"> por su número, por las cantidades transadas o por sus características particulares, se salen de los criterios y parámetros de normalidad establecidos por la organización</w:t>
      </w:r>
      <w:r w:rsidR="002C1F61">
        <w:t xml:space="preserve"> de acuerdo con el perfil transacción</w:t>
      </w:r>
      <w:r w:rsidR="00970E4E">
        <w:t xml:space="preserve"> a nivel de asociado o cliente o del segmento al que </w:t>
      </w:r>
      <w:r w:rsidR="009963C1">
        <w:t>pertenece</w:t>
      </w:r>
      <w:r w:rsidR="00EB1BDE" w:rsidRPr="00B919D4">
        <w:t>, o respecto</w:t>
      </w:r>
      <w:r w:rsidR="00EB1BDE" w:rsidRPr="00B919D4">
        <w:rPr>
          <w:spacing w:val="-11"/>
        </w:rPr>
        <w:t xml:space="preserve"> </w:t>
      </w:r>
      <w:r w:rsidR="00EB1BDE" w:rsidRPr="00B919D4">
        <w:t>de</w:t>
      </w:r>
      <w:r w:rsidR="00EB1BDE" w:rsidRPr="00B919D4">
        <w:rPr>
          <w:spacing w:val="-8"/>
        </w:rPr>
        <w:t xml:space="preserve"> </w:t>
      </w:r>
      <w:r w:rsidR="00EB1BDE" w:rsidRPr="00B919D4">
        <w:t>las</w:t>
      </w:r>
      <w:r w:rsidR="00EB1BDE" w:rsidRPr="00B919D4">
        <w:rPr>
          <w:spacing w:val="-8"/>
        </w:rPr>
        <w:t xml:space="preserve"> </w:t>
      </w:r>
      <w:r w:rsidR="00EB1BDE" w:rsidRPr="00B919D4">
        <w:t>cuales</w:t>
      </w:r>
      <w:r w:rsidR="00EB1BDE" w:rsidRPr="00B919D4">
        <w:rPr>
          <w:spacing w:val="-8"/>
        </w:rPr>
        <w:t xml:space="preserve"> </w:t>
      </w:r>
      <w:r w:rsidR="00EB1BDE" w:rsidRPr="00B919D4">
        <w:t>la</w:t>
      </w:r>
      <w:r w:rsidR="00EB1BDE" w:rsidRPr="00B919D4">
        <w:rPr>
          <w:spacing w:val="-10"/>
        </w:rPr>
        <w:t xml:space="preserve"> </w:t>
      </w:r>
      <w:r w:rsidR="00EB1BDE" w:rsidRPr="00B919D4">
        <w:t>organización</w:t>
      </w:r>
      <w:r w:rsidR="00EB1BDE" w:rsidRPr="00B919D4">
        <w:rPr>
          <w:spacing w:val="-9"/>
        </w:rPr>
        <w:t xml:space="preserve"> </w:t>
      </w:r>
      <w:r w:rsidR="00EB1BDE" w:rsidRPr="00B919D4">
        <w:t>solidaria</w:t>
      </w:r>
      <w:r w:rsidR="00EB1BDE" w:rsidRPr="00B919D4">
        <w:rPr>
          <w:spacing w:val="-8"/>
        </w:rPr>
        <w:t xml:space="preserve"> </w:t>
      </w:r>
      <w:r w:rsidR="00EB1BDE" w:rsidRPr="00B919D4">
        <w:t>no</w:t>
      </w:r>
      <w:r w:rsidR="00EB1BDE" w:rsidRPr="00B919D4">
        <w:rPr>
          <w:spacing w:val="-6"/>
        </w:rPr>
        <w:t xml:space="preserve"> </w:t>
      </w:r>
      <w:r w:rsidR="00EB1BDE" w:rsidRPr="00B919D4">
        <w:t>ha</w:t>
      </w:r>
      <w:r w:rsidR="00EB1BDE" w:rsidRPr="00B919D4">
        <w:rPr>
          <w:spacing w:val="-8"/>
        </w:rPr>
        <w:t xml:space="preserve"> </w:t>
      </w:r>
      <w:r w:rsidR="00EB1BDE" w:rsidRPr="00B919D4">
        <w:t>encontrado</w:t>
      </w:r>
      <w:r w:rsidR="00EB1BDE" w:rsidRPr="00B919D4">
        <w:rPr>
          <w:spacing w:val="-8"/>
        </w:rPr>
        <w:t xml:space="preserve"> </w:t>
      </w:r>
      <w:r w:rsidR="00EB1BDE" w:rsidRPr="00B919D4">
        <w:t>explicación</w:t>
      </w:r>
      <w:r w:rsidR="00EB1BDE" w:rsidRPr="00B919D4">
        <w:rPr>
          <w:spacing w:val="-8"/>
        </w:rPr>
        <w:t xml:space="preserve"> </w:t>
      </w:r>
      <w:r w:rsidR="00EB1BDE" w:rsidRPr="00B919D4">
        <w:t>o</w:t>
      </w:r>
      <w:r w:rsidR="00EB1BDE" w:rsidRPr="00B919D4">
        <w:rPr>
          <w:spacing w:val="-9"/>
        </w:rPr>
        <w:t xml:space="preserve"> </w:t>
      </w:r>
      <w:r w:rsidR="00EB1BDE" w:rsidRPr="00B919D4">
        <w:t>justificación que se considere</w:t>
      </w:r>
      <w:r w:rsidR="00EB1BDE" w:rsidRPr="00B919D4">
        <w:rPr>
          <w:spacing w:val="-5"/>
        </w:rPr>
        <w:t xml:space="preserve"> </w:t>
      </w:r>
      <w:r w:rsidR="00EB1BDE" w:rsidRPr="00B919D4">
        <w:t>razonable</w:t>
      </w:r>
      <w:r>
        <w:t xml:space="preserve"> de acuerdo con el análisis de la información </w:t>
      </w:r>
      <w:r w:rsidR="009963C1">
        <w:t>y soportes del</w:t>
      </w:r>
      <w:r>
        <w:t xml:space="preserve"> asociado o cliente o el conocimiento </w:t>
      </w:r>
      <w:r w:rsidR="009963C1">
        <w:t xml:space="preserve">que se tiene </w:t>
      </w:r>
      <w:r>
        <w:t>del mercado.</w:t>
      </w:r>
    </w:p>
    <w:p w14:paraId="191D40C1" w14:textId="77777777" w:rsidR="00EB1BDE" w:rsidRPr="00B919D4" w:rsidRDefault="00EB1BDE" w:rsidP="00CF1BE7">
      <w:pPr>
        <w:pStyle w:val="Textoindependiente"/>
        <w:spacing w:before="11"/>
        <w:jc w:val="both"/>
        <w:rPr>
          <w:sz w:val="21"/>
        </w:rPr>
      </w:pPr>
    </w:p>
    <w:p w14:paraId="1249F15A" w14:textId="458F4319" w:rsidR="00EB1BDE" w:rsidRPr="00B919D4" w:rsidRDefault="007B300D" w:rsidP="00235CDE">
      <w:pPr>
        <w:pStyle w:val="Textoindependiente"/>
        <w:ind w:right="139"/>
        <w:jc w:val="both"/>
      </w:pPr>
      <w:r>
        <w:t>Una vez identificada</w:t>
      </w:r>
      <w:r w:rsidR="00E721FF">
        <w:t xml:space="preserve"> una</w:t>
      </w:r>
      <w:r>
        <w:t xml:space="preserve"> operaci</w:t>
      </w:r>
      <w:r w:rsidR="00E721FF">
        <w:t>ón</w:t>
      </w:r>
      <w:r>
        <w:t xml:space="preserve"> como inusual, </w:t>
      </w:r>
      <w:r w:rsidR="00EC06C0">
        <w:t>l</w:t>
      </w:r>
      <w:r w:rsidR="00EB1BDE" w:rsidRPr="00B919D4">
        <w:t>a organización solidaria debe</w:t>
      </w:r>
      <w:r w:rsidR="00EC06C0">
        <w:t>rá establecer procedimientos claros para realizar su análisis</w:t>
      </w:r>
      <w:r w:rsidR="00E721FF">
        <w:t xml:space="preserve"> y </w:t>
      </w:r>
      <w:r w:rsidR="00EB1BDE" w:rsidRPr="00B919D4">
        <w:t>dejar constancia de cada una de las operaciones inusuales detectadas, así como</w:t>
      </w:r>
      <w:r w:rsidR="00E721FF">
        <w:t xml:space="preserve"> la señal de alerta</w:t>
      </w:r>
      <w:r w:rsidR="008E7CC6">
        <w:t xml:space="preserve"> que</w:t>
      </w:r>
      <w:r w:rsidR="00E721FF">
        <w:t xml:space="preserve"> </w:t>
      </w:r>
      <w:r w:rsidR="008E7CC6">
        <w:t>generó</w:t>
      </w:r>
      <w:r w:rsidR="00E721FF">
        <w:t>, factor de riesgo relacionado y</w:t>
      </w:r>
      <w:r w:rsidR="00EB1BDE" w:rsidRPr="00B919D4">
        <w:t xml:space="preserve"> del responsable de su análisis y los resultados </w:t>
      </w:r>
      <w:proofErr w:type="gramStart"/>
      <w:r w:rsidR="00EB1BDE" w:rsidRPr="00B919D4">
        <w:t>del</w:t>
      </w:r>
      <w:r w:rsidR="00EB1BDE" w:rsidRPr="00B919D4">
        <w:rPr>
          <w:spacing w:val="-17"/>
        </w:rPr>
        <w:t xml:space="preserve"> </w:t>
      </w:r>
      <w:r w:rsidR="00EB1BDE" w:rsidRPr="00B919D4">
        <w:t>mismo</w:t>
      </w:r>
      <w:proofErr w:type="gramEnd"/>
      <w:r w:rsidR="00EB1BDE" w:rsidRPr="00B919D4">
        <w:t>.</w:t>
      </w:r>
    </w:p>
    <w:p w14:paraId="39BCB6E1" w14:textId="77777777" w:rsidR="00EB1BDE" w:rsidRPr="00B919D4" w:rsidRDefault="00EB1BDE" w:rsidP="00CF1BE7">
      <w:pPr>
        <w:pStyle w:val="Textoindependiente"/>
        <w:spacing w:before="11"/>
        <w:jc w:val="both"/>
        <w:rPr>
          <w:sz w:val="21"/>
        </w:rPr>
      </w:pPr>
    </w:p>
    <w:p w14:paraId="17C09D86" w14:textId="77777777" w:rsidR="00EB1BDE" w:rsidRPr="00E721FF" w:rsidRDefault="00EB1BDE" w:rsidP="00011D6F">
      <w:pPr>
        <w:pStyle w:val="Prrafodelista"/>
        <w:numPr>
          <w:ilvl w:val="4"/>
          <w:numId w:val="28"/>
        </w:numPr>
        <w:tabs>
          <w:tab w:val="left" w:pos="1334"/>
          <w:tab w:val="left" w:pos="1335"/>
        </w:tabs>
        <w:ind w:hanging="1133"/>
        <w:rPr>
          <w:b/>
        </w:rPr>
      </w:pPr>
      <w:r w:rsidRPr="00E721FF">
        <w:rPr>
          <w:b/>
        </w:rPr>
        <w:t>Determinación y reporte de operaciones</w:t>
      </w:r>
      <w:r w:rsidRPr="00E721FF">
        <w:rPr>
          <w:b/>
          <w:spacing w:val="-8"/>
        </w:rPr>
        <w:t xml:space="preserve"> </w:t>
      </w:r>
      <w:r w:rsidRPr="00E721FF">
        <w:rPr>
          <w:b/>
        </w:rPr>
        <w:t>sospechosas</w:t>
      </w:r>
    </w:p>
    <w:p w14:paraId="5367D19B" w14:textId="77777777" w:rsidR="00EB1BDE" w:rsidRPr="00B919D4" w:rsidRDefault="00EB1BDE" w:rsidP="00CF1BE7">
      <w:pPr>
        <w:pStyle w:val="Textoindependiente"/>
        <w:jc w:val="both"/>
      </w:pPr>
    </w:p>
    <w:p w14:paraId="50E0FC6D" w14:textId="1E7B8642" w:rsidR="00EB1BDE" w:rsidRPr="00B919D4" w:rsidRDefault="00EB1BDE" w:rsidP="00483C9D">
      <w:pPr>
        <w:pStyle w:val="Textoindependiente"/>
        <w:ind w:right="115"/>
        <w:jc w:val="both"/>
      </w:pPr>
      <w:r w:rsidRPr="00B919D4">
        <w:t>La</w:t>
      </w:r>
      <w:r w:rsidRPr="00B919D4">
        <w:rPr>
          <w:spacing w:val="-7"/>
        </w:rPr>
        <w:t xml:space="preserve"> </w:t>
      </w:r>
      <w:r w:rsidRPr="00B919D4">
        <w:t>confrontación</w:t>
      </w:r>
      <w:r w:rsidRPr="00B919D4">
        <w:rPr>
          <w:spacing w:val="-7"/>
        </w:rPr>
        <w:t xml:space="preserve"> </w:t>
      </w:r>
      <w:r w:rsidRPr="00B919D4">
        <w:t>de</w:t>
      </w:r>
      <w:r w:rsidRPr="00B919D4">
        <w:rPr>
          <w:spacing w:val="-6"/>
        </w:rPr>
        <w:t xml:space="preserve"> </w:t>
      </w:r>
      <w:r w:rsidRPr="00B919D4">
        <w:t>las</w:t>
      </w:r>
      <w:r w:rsidRPr="00B919D4">
        <w:rPr>
          <w:spacing w:val="-6"/>
        </w:rPr>
        <w:t xml:space="preserve"> </w:t>
      </w:r>
      <w:r w:rsidRPr="00B919D4">
        <w:t>operaciones</w:t>
      </w:r>
      <w:r w:rsidRPr="00B919D4">
        <w:rPr>
          <w:spacing w:val="-5"/>
        </w:rPr>
        <w:t xml:space="preserve"> </w:t>
      </w:r>
      <w:r w:rsidRPr="00B919D4">
        <w:t>detectadas</w:t>
      </w:r>
      <w:r w:rsidRPr="00B919D4">
        <w:rPr>
          <w:spacing w:val="-8"/>
        </w:rPr>
        <w:t xml:space="preserve"> </w:t>
      </w:r>
      <w:r w:rsidRPr="00B919D4">
        <w:t>como</w:t>
      </w:r>
      <w:r w:rsidRPr="00B919D4">
        <w:rPr>
          <w:spacing w:val="-5"/>
        </w:rPr>
        <w:t xml:space="preserve"> </w:t>
      </w:r>
      <w:r w:rsidRPr="00B919D4">
        <w:t>inusuales,</w:t>
      </w:r>
      <w:r w:rsidRPr="00B919D4">
        <w:rPr>
          <w:spacing w:val="-7"/>
        </w:rPr>
        <w:t xml:space="preserve"> </w:t>
      </w:r>
      <w:r w:rsidRPr="00B919D4">
        <w:t>con</w:t>
      </w:r>
      <w:r w:rsidRPr="00B919D4">
        <w:rPr>
          <w:spacing w:val="-6"/>
        </w:rPr>
        <w:t xml:space="preserve"> </w:t>
      </w:r>
      <w:r w:rsidRPr="00B919D4">
        <w:t>la</w:t>
      </w:r>
      <w:r w:rsidRPr="00B919D4">
        <w:rPr>
          <w:spacing w:val="-8"/>
        </w:rPr>
        <w:t xml:space="preserve"> </w:t>
      </w:r>
      <w:r w:rsidRPr="00B919D4">
        <w:t>información</w:t>
      </w:r>
      <w:r w:rsidRPr="00B919D4">
        <w:rPr>
          <w:spacing w:val="-6"/>
        </w:rPr>
        <w:t xml:space="preserve"> </w:t>
      </w:r>
      <w:r w:rsidRPr="00B919D4">
        <w:t>acerca de los asociados o clientes o usuarios y de los mercados</w:t>
      </w:r>
      <w:r w:rsidR="00A5668E">
        <w:t xml:space="preserve"> donde estos actúan</w:t>
      </w:r>
      <w:r w:rsidRPr="00B919D4">
        <w:t xml:space="preserve">, debe permitir, conforme a </w:t>
      </w:r>
      <w:r w:rsidR="00DE593D">
        <w:t>c</w:t>
      </w:r>
      <w:r w:rsidRPr="00B919D4">
        <w:t>riterios objetivos previamente establecidos por la organización, determinar si una operación es o no</w:t>
      </w:r>
      <w:r w:rsidRPr="00B919D4">
        <w:rPr>
          <w:spacing w:val="-4"/>
        </w:rPr>
        <w:t xml:space="preserve"> </w:t>
      </w:r>
      <w:r w:rsidRPr="00B919D4">
        <w:t>sospechosa.</w:t>
      </w:r>
    </w:p>
    <w:p w14:paraId="6240C89F" w14:textId="77777777" w:rsidR="00EB1BDE" w:rsidRPr="00B919D4" w:rsidRDefault="00EB1BDE" w:rsidP="00CF1BE7">
      <w:pPr>
        <w:pStyle w:val="Textoindependiente"/>
        <w:jc w:val="both"/>
      </w:pPr>
    </w:p>
    <w:p w14:paraId="6A5D7299" w14:textId="77777777" w:rsidR="00EB1BDE" w:rsidRPr="00B919D4" w:rsidRDefault="00EB1BDE" w:rsidP="00483C9D">
      <w:pPr>
        <w:pStyle w:val="Textoindependiente"/>
        <w:spacing w:before="1"/>
        <w:ind w:right="116"/>
        <w:jc w:val="both"/>
      </w:pPr>
      <w:r w:rsidRPr="00B919D4">
        <w:t>El SARLAFT debe permitirle a la organización solidaria efectuar una evaluación y análisis eficaz de las operaciones inusuales de sus asociados o clientes de modo tal que pueda establecer</w:t>
      </w:r>
      <w:r w:rsidRPr="00B919D4">
        <w:rPr>
          <w:spacing w:val="-12"/>
        </w:rPr>
        <w:t xml:space="preserve"> </w:t>
      </w:r>
      <w:r w:rsidRPr="00B919D4">
        <w:t>si</w:t>
      </w:r>
      <w:r w:rsidRPr="00B919D4">
        <w:rPr>
          <w:spacing w:val="-13"/>
        </w:rPr>
        <w:t xml:space="preserve"> </w:t>
      </w:r>
      <w:r w:rsidRPr="00B919D4">
        <w:t>una</w:t>
      </w:r>
      <w:r w:rsidRPr="00B919D4">
        <w:rPr>
          <w:spacing w:val="-15"/>
        </w:rPr>
        <w:t xml:space="preserve"> </w:t>
      </w:r>
      <w:r w:rsidRPr="00B919D4">
        <w:t>operación</w:t>
      </w:r>
      <w:r w:rsidRPr="00B919D4">
        <w:rPr>
          <w:spacing w:val="-13"/>
        </w:rPr>
        <w:t xml:space="preserve"> </w:t>
      </w:r>
      <w:r w:rsidRPr="00B919D4">
        <w:t>escapa</w:t>
      </w:r>
      <w:r w:rsidRPr="00B919D4">
        <w:rPr>
          <w:spacing w:val="-12"/>
        </w:rPr>
        <w:t xml:space="preserve"> </w:t>
      </w:r>
      <w:r w:rsidRPr="00B919D4">
        <w:t>de</w:t>
      </w:r>
      <w:r w:rsidRPr="00B919D4">
        <w:rPr>
          <w:spacing w:val="-13"/>
        </w:rPr>
        <w:t xml:space="preserve"> </w:t>
      </w:r>
      <w:r w:rsidRPr="00B919D4">
        <w:t>lo</w:t>
      </w:r>
      <w:r w:rsidRPr="00B919D4">
        <w:rPr>
          <w:spacing w:val="-12"/>
        </w:rPr>
        <w:t xml:space="preserve"> </w:t>
      </w:r>
      <w:r w:rsidRPr="00B919D4">
        <w:t>simplemente</w:t>
      </w:r>
      <w:r w:rsidRPr="00B919D4">
        <w:rPr>
          <w:spacing w:val="-12"/>
        </w:rPr>
        <w:t xml:space="preserve"> </w:t>
      </w:r>
      <w:r w:rsidRPr="00B919D4">
        <w:t>inusual,</w:t>
      </w:r>
      <w:r w:rsidRPr="00B919D4">
        <w:rPr>
          <w:spacing w:val="-11"/>
        </w:rPr>
        <w:t xml:space="preserve"> </w:t>
      </w:r>
      <w:r w:rsidRPr="00B919D4">
        <w:t>y</w:t>
      </w:r>
      <w:r w:rsidRPr="00B919D4">
        <w:rPr>
          <w:spacing w:val="-15"/>
        </w:rPr>
        <w:t xml:space="preserve"> </w:t>
      </w:r>
      <w:r w:rsidRPr="00B919D4">
        <w:t>proceder</w:t>
      </w:r>
      <w:r w:rsidRPr="00B919D4">
        <w:rPr>
          <w:spacing w:val="-13"/>
        </w:rPr>
        <w:t xml:space="preserve"> </w:t>
      </w:r>
      <w:r w:rsidRPr="00B919D4">
        <w:t>a</w:t>
      </w:r>
      <w:r w:rsidRPr="00B919D4">
        <w:rPr>
          <w:spacing w:val="-12"/>
        </w:rPr>
        <w:t xml:space="preserve"> </w:t>
      </w:r>
      <w:r w:rsidRPr="00B919D4">
        <w:t>calificarla</w:t>
      </w:r>
      <w:r w:rsidRPr="00B919D4">
        <w:rPr>
          <w:spacing w:val="-12"/>
        </w:rPr>
        <w:t xml:space="preserve"> </w:t>
      </w:r>
      <w:r w:rsidRPr="00B919D4">
        <w:t>como sospechosa aplicando para ello las políticas y criterios previamente definidos por la organización en su manual. Para estos efectos, el SARLAFT debe establecer el tipo de prueba documental que soporte los resultados del análisis y la evaluación</w:t>
      </w:r>
      <w:r w:rsidRPr="00B919D4">
        <w:rPr>
          <w:spacing w:val="-21"/>
        </w:rPr>
        <w:t xml:space="preserve"> </w:t>
      </w:r>
      <w:r w:rsidRPr="00B919D4">
        <w:t>realizada.</w:t>
      </w:r>
    </w:p>
    <w:p w14:paraId="1E023492" w14:textId="77777777" w:rsidR="00EB1BDE" w:rsidRPr="00B919D4" w:rsidRDefault="00EB1BDE" w:rsidP="00CF1BE7">
      <w:pPr>
        <w:pStyle w:val="Textoindependiente"/>
        <w:jc w:val="both"/>
      </w:pPr>
    </w:p>
    <w:p w14:paraId="55A78879" w14:textId="77777777" w:rsidR="00EB1BDE" w:rsidRPr="00B919D4" w:rsidRDefault="00EB1BDE" w:rsidP="00483C9D">
      <w:pPr>
        <w:pStyle w:val="Textoindependiente"/>
        <w:ind w:right="118"/>
        <w:jc w:val="both"/>
      </w:pPr>
      <w:r w:rsidRPr="00B919D4">
        <w:t xml:space="preserve">En todo caso, la organización solidaria podrá considerar como sospechosas aquellas </w:t>
      </w:r>
      <w:r w:rsidRPr="00B919D4">
        <w:lastRenderedPageBreak/>
        <w:t>operaciones</w:t>
      </w:r>
      <w:r w:rsidRPr="00B919D4">
        <w:rPr>
          <w:spacing w:val="-12"/>
        </w:rPr>
        <w:t xml:space="preserve"> </w:t>
      </w:r>
      <w:r w:rsidRPr="00B919D4">
        <w:t>del</w:t>
      </w:r>
      <w:r w:rsidRPr="00B919D4">
        <w:rPr>
          <w:spacing w:val="-16"/>
        </w:rPr>
        <w:t xml:space="preserve"> </w:t>
      </w:r>
      <w:r w:rsidRPr="00B919D4">
        <w:t>asociado</w:t>
      </w:r>
      <w:r w:rsidRPr="00B919D4">
        <w:rPr>
          <w:spacing w:val="-15"/>
        </w:rPr>
        <w:t xml:space="preserve"> </w:t>
      </w:r>
      <w:r w:rsidRPr="00B919D4">
        <w:t>que</w:t>
      </w:r>
      <w:r w:rsidRPr="00B919D4">
        <w:rPr>
          <w:spacing w:val="-13"/>
        </w:rPr>
        <w:t xml:space="preserve"> </w:t>
      </w:r>
      <w:r w:rsidRPr="00B919D4">
        <w:t>no</w:t>
      </w:r>
      <w:r w:rsidRPr="00B919D4">
        <w:rPr>
          <w:spacing w:val="-14"/>
        </w:rPr>
        <w:t xml:space="preserve"> </w:t>
      </w:r>
      <w:r w:rsidRPr="00B919D4">
        <w:t>obstante</w:t>
      </w:r>
      <w:r w:rsidRPr="00B919D4">
        <w:rPr>
          <w:spacing w:val="-18"/>
        </w:rPr>
        <w:t xml:space="preserve"> </w:t>
      </w:r>
      <w:r w:rsidRPr="00B919D4">
        <w:t>mantenerse</w:t>
      </w:r>
      <w:r w:rsidRPr="00B919D4">
        <w:rPr>
          <w:spacing w:val="-12"/>
        </w:rPr>
        <w:t xml:space="preserve"> </w:t>
      </w:r>
      <w:r w:rsidRPr="00B919D4">
        <w:t>dentro</w:t>
      </w:r>
      <w:r w:rsidRPr="00B919D4">
        <w:rPr>
          <w:spacing w:val="-15"/>
        </w:rPr>
        <w:t xml:space="preserve"> </w:t>
      </w:r>
      <w:r w:rsidRPr="00B919D4">
        <w:t>de</w:t>
      </w:r>
      <w:r w:rsidRPr="00B919D4">
        <w:rPr>
          <w:spacing w:val="-15"/>
        </w:rPr>
        <w:t xml:space="preserve"> </w:t>
      </w:r>
      <w:r w:rsidRPr="00B919D4">
        <w:t>los</w:t>
      </w:r>
      <w:r w:rsidRPr="00B919D4">
        <w:rPr>
          <w:spacing w:val="-11"/>
        </w:rPr>
        <w:t xml:space="preserve"> </w:t>
      </w:r>
      <w:r w:rsidRPr="00B919D4">
        <w:t>parámetros</w:t>
      </w:r>
      <w:r w:rsidRPr="00B919D4">
        <w:rPr>
          <w:spacing w:val="-15"/>
        </w:rPr>
        <w:t xml:space="preserve"> </w:t>
      </w:r>
      <w:r w:rsidRPr="00B919D4">
        <w:t>de</w:t>
      </w:r>
      <w:r w:rsidRPr="00B919D4">
        <w:rPr>
          <w:spacing w:val="-13"/>
        </w:rPr>
        <w:t xml:space="preserve"> </w:t>
      </w:r>
      <w:r w:rsidRPr="00B919D4">
        <w:t>su</w:t>
      </w:r>
      <w:r w:rsidRPr="00B919D4">
        <w:rPr>
          <w:spacing w:val="-15"/>
        </w:rPr>
        <w:t xml:space="preserve"> </w:t>
      </w:r>
      <w:r w:rsidRPr="00B919D4">
        <w:t>perfil escapan de lo simplemente inusual y a las cuales la organización no les ha encontrado justificación</w:t>
      </w:r>
      <w:r w:rsidRPr="00B919D4">
        <w:rPr>
          <w:spacing w:val="-3"/>
        </w:rPr>
        <w:t xml:space="preserve"> </w:t>
      </w:r>
      <w:r w:rsidRPr="00B919D4">
        <w:t>satisfactoria.</w:t>
      </w:r>
    </w:p>
    <w:p w14:paraId="172B7615" w14:textId="77777777" w:rsidR="00EB1BDE" w:rsidRPr="00B919D4" w:rsidRDefault="00EB1BDE" w:rsidP="00CF1BE7">
      <w:pPr>
        <w:pStyle w:val="Textoindependiente"/>
        <w:jc w:val="both"/>
      </w:pPr>
    </w:p>
    <w:p w14:paraId="3ADEBA0C" w14:textId="17440B85" w:rsidR="000D460A" w:rsidRPr="000D460A" w:rsidRDefault="00EB1BDE" w:rsidP="000D460A">
      <w:pPr>
        <w:pStyle w:val="Textoindependiente"/>
        <w:ind w:left="202" w:right="116"/>
        <w:jc w:val="both"/>
      </w:pPr>
      <w:r w:rsidRPr="00B919D4">
        <w:t>Los procedimientos de determinación y reporte de operaciones sospechosas deben tener en cuenta que las organizaciones están en la obligación de informar a la</w:t>
      </w:r>
      <w:r w:rsidR="00A5668E">
        <w:t xml:space="preserve"> Unidad de Información y Análisis Financiero –UIAF, </w:t>
      </w:r>
      <w:r w:rsidRPr="00B919D4">
        <w:t>de manera inmediata y eficiente sobre cada operación de este tipo que con</w:t>
      </w:r>
      <w:r w:rsidR="000D460A">
        <w:t>ozcan.</w:t>
      </w:r>
    </w:p>
    <w:p w14:paraId="0D94307C" w14:textId="77777777" w:rsidR="000D460A" w:rsidRDefault="000D460A" w:rsidP="00040AAF">
      <w:pPr>
        <w:pStyle w:val="Textoindependiente"/>
        <w:spacing w:before="4"/>
        <w:jc w:val="both"/>
        <w:rPr>
          <w:sz w:val="12"/>
        </w:rPr>
      </w:pPr>
    </w:p>
    <w:p w14:paraId="0914BB86" w14:textId="77777777" w:rsidR="000D460A" w:rsidRDefault="000D460A" w:rsidP="00040AAF">
      <w:pPr>
        <w:pStyle w:val="Textoindependiente"/>
        <w:spacing w:before="4"/>
        <w:jc w:val="both"/>
        <w:rPr>
          <w:sz w:val="12"/>
        </w:rPr>
      </w:pPr>
    </w:p>
    <w:p w14:paraId="7B6AB92D" w14:textId="77777777" w:rsidR="000D460A" w:rsidRDefault="000D460A" w:rsidP="00040AAF">
      <w:pPr>
        <w:pStyle w:val="Textoindependiente"/>
        <w:spacing w:before="4"/>
        <w:jc w:val="both"/>
        <w:rPr>
          <w:sz w:val="12"/>
        </w:rPr>
      </w:pPr>
    </w:p>
    <w:p w14:paraId="3E3757ED" w14:textId="77777777" w:rsidR="00EB1BDE" w:rsidRPr="000D460A" w:rsidRDefault="00EB1BDE" w:rsidP="00011D6F">
      <w:pPr>
        <w:pStyle w:val="Prrafodelista"/>
        <w:numPr>
          <w:ilvl w:val="3"/>
          <w:numId w:val="28"/>
        </w:numPr>
        <w:tabs>
          <w:tab w:val="left" w:pos="1334"/>
          <w:tab w:val="left" w:pos="1335"/>
        </w:tabs>
        <w:ind w:left="1334" w:hanging="1133"/>
        <w:rPr>
          <w:b/>
        </w:rPr>
      </w:pPr>
      <w:r w:rsidRPr="000D460A">
        <w:rPr>
          <w:b/>
        </w:rPr>
        <w:t>Instrumentos</w:t>
      </w:r>
    </w:p>
    <w:p w14:paraId="6C34FD0E" w14:textId="77777777" w:rsidR="00EB1BDE" w:rsidRPr="00B919D4" w:rsidRDefault="00EB1BDE" w:rsidP="00CF1BE7">
      <w:pPr>
        <w:pStyle w:val="Textoindependiente"/>
        <w:spacing w:before="9"/>
        <w:jc w:val="both"/>
        <w:rPr>
          <w:sz w:val="20"/>
        </w:rPr>
      </w:pPr>
    </w:p>
    <w:p w14:paraId="47DCF9BF" w14:textId="77777777" w:rsidR="00EB1BDE" w:rsidRPr="00B919D4" w:rsidRDefault="00EB1BDE" w:rsidP="00CF1BE7">
      <w:pPr>
        <w:pStyle w:val="Textoindependiente"/>
        <w:ind w:left="202" w:right="117"/>
        <w:jc w:val="both"/>
      </w:pPr>
      <w:r w:rsidRPr="00B919D4">
        <w:t>Para que los mecanismos adoptados por las organizaciones solidarias operen de manera efectiva, eficiente y oportuna, el SARLAFT debe contar como mínimo con los siguientes instrumentos:</w:t>
      </w:r>
    </w:p>
    <w:p w14:paraId="0365F160" w14:textId="77777777" w:rsidR="00EB1BDE" w:rsidRPr="00B919D4" w:rsidRDefault="00EB1BDE" w:rsidP="00CF1BE7">
      <w:pPr>
        <w:pStyle w:val="Textoindependiente"/>
        <w:spacing w:before="9"/>
        <w:jc w:val="both"/>
        <w:rPr>
          <w:sz w:val="21"/>
        </w:rPr>
      </w:pPr>
    </w:p>
    <w:p w14:paraId="78E9B34F" w14:textId="77777777" w:rsidR="00EB1BDE" w:rsidRPr="00B919D4" w:rsidRDefault="00EB1BDE" w:rsidP="00B10425">
      <w:pPr>
        <w:pStyle w:val="Prrafodelista"/>
        <w:numPr>
          <w:ilvl w:val="0"/>
          <w:numId w:val="7"/>
        </w:numPr>
        <w:tabs>
          <w:tab w:val="left" w:pos="561"/>
          <w:tab w:val="left" w:pos="562"/>
        </w:tabs>
        <w:spacing w:before="1"/>
      </w:pPr>
      <w:r w:rsidRPr="00B919D4">
        <w:t>Señales de</w:t>
      </w:r>
      <w:r w:rsidRPr="00B919D4">
        <w:rPr>
          <w:spacing w:val="-1"/>
        </w:rPr>
        <w:t xml:space="preserve"> </w:t>
      </w:r>
      <w:r w:rsidRPr="00B919D4">
        <w:t>alerta.</w:t>
      </w:r>
    </w:p>
    <w:p w14:paraId="3890C9D2" w14:textId="77777777" w:rsidR="00EB1BDE" w:rsidRPr="00B919D4" w:rsidRDefault="00EB1BDE" w:rsidP="00B10425">
      <w:pPr>
        <w:pStyle w:val="Prrafodelista"/>
        <w:numPr>
          <w:ilvl w:val="0"/>
          <w:numId w:val="7"/>
        </w:numPr>
        <w:tabs>
          <w:tab w:val="left" w:pos="561"/>
          <w:tab w:val="left" w:pos="562"/>
        </w:tabs>
        <w:spacing w:before="37"/>
      </w:pPr>
      <w:r w:rsidRPr="00B919D4">
        <w:t>Segmentación de los factores de</w:t>
      </w:r>
      <w:r w:rsidRPr="00B919D4">
        <w:rPr>
          <w:spacing w:val="-9"/>
        </w:rPr>
        <w:t xml:space="preserve"> </w:t>
      </w:r>
      <w:r w:rsidRPr="00B919D4">
        <w:t>riesgo.</w:t>
      </w:r>
    </w:p>
    <w:p w14:paraId="259B5B53" w14:textId="77777777" w:rsidR="00EB1BDE" w:rsidRPr="00B919D4" w:rsidRDefault="00EB1BDE" w:rsidP="00B10425">
      <w:pPr>
        <w:pStyle w:val="Prrafodelista"/>
        <w:numPr>
          <w:ilvl w:val="0"/>
          <w:numId w:val="7"/>
        </w:numPr>
        <w:tabs>
          <w:tab w:val="left" w:pos="561"/>
          <w:tab w:val="left" w:pos="562"/>
        </w:tabs>
        <w:spacing w:before="36"/>
      </w:pPr>
      <w:r w:rsidRPr="00B919D4">
        <w:t>Seguimiento de</w:t>
      </w:r>
      <w:r w:rsidRPr="00B919D4">
        <w:rPr>
          <w:spacing w:val="-3"/>
        </w:rPr>
        <w:t xml:space="preserve"> </w:t>
      </w:r>
      <w:r w:rsidRPr="00B919D4">
        <w:t>operaciones.</w:t>
      </w:r>
    </w:p>
    <w:p w14:paraId="540B576B" w14:textId="77777777" w:rsidR="00EB1BDE" w:rsidRPr="00B919D4" w:rsidRDefault="00EB1BDE" w:rsidP="00B10425">
      <w:pPr>
        <w:pStyle w:val="Prrafodelista"/>
        <w:numPr>
          <w:ilvl w:val="0"/>
          <w:numId w:val="7"/>
        </w:numPr>
        <w:tabs>
          <w:tab w:val="left" w:pos="561"/>
          <w:tab w:val="left" w:pos="562"/>
        </w:tabs>
        <w:spacing w:before="35"/>
      </w:pPr>
      <w:r w:rsidRPr="00B919D4">
        <w:t>Consolidación electrónica de</w:t>
      </w:r>
      <w:r w:rsidRPr="00B919D4">
        <w:rPr>
          <w:spacing w:val="1"/>
        </w:rPr>
        <w:t xml:space="preserve"> </w:t>
      </w:r>
      <w:r w:rsidRPr="00B919D4">
        <w:t>operaciones.</w:t>
      </w:r>
    </w:p>
    <w:p w14:paraId="52257CA9" w14:textId="77777777" w:rsidR="00EB1BDE" w:rsidRPr="00B919D4" w:rsidRDefault="00EB1BDE" w:rsidP="00CF1BE7">
      <w:pPr>
        <w:pStyle w:val="Textoindependiente"/>
        <w:spacing w:before="2"/>
        <w:jc w:val="both"/>
        <w:rPr>
          <w:sz w:val="28"/>
        </w:rPr>
      </w:pPr>
    </w:p>
    <w:p w14:paraId="032C429B" w14:textId="341651CE" w:rsidR="00EB1BDE" w:rsidRPr="000D460A" w:rsidRDefault="00DE3785" w:rsidP="00483C9D">
      <w:pPr>
        <w:tabs>
          <w:tab w:val="left" w:pos="1334"/>
          <w:tab w:val="left" w:pos="1335"/>
        </w:tabs>
        <w:rPr>
          <w:b/>
          <w:sz w:val="14"/>
        </w:rPr>
      </w:pPr>
      <w:r>
        <w:rPr>
          <w:b/>
        </w:rPr>
        <w:t xml:space="preserve">   3.2.2.5</w:t>
      </w:r>
      <w:r w:rsidR="00483C9D">
        <w:rPr>
          <w:b/>
        </w:rPr>
        <w:t>.1</w:t>
      </w:r>
      <w:r w:rsidR="000D460A">
        <w:rPr>
          <w:b/>
        </w:rPr>
        <w:t xml:space="preserve"> </w:t>
      </w:r>
      <w:r w:rsidR="00EB1BDE" w:rsidRPr="000D460A">
        <w:rPr>
          <w:b/>
        </w:rPr>
        <w:t>Señales de</w:t>
      </w:r>
      <w:r w:rsidR="00EB1BDE" w:rsidRPr="000D460A">
        <w:rPr>
          <w:b/>
          <w:spacing w:val="-1"/>
        </w:rPr>
        <w:t xml:space="preserve"> </w:t>
      </w:r>
      <w:r w:rsidR="00EB1BDE" w:rsidRPr="000D460A">
        <w:rPr>
          <w:b/>
        </w:rPr>
        <w:t>alerta</w:t>
      </w:r>
    </w:p>
    <w:p w14:paraId="5403D44D" w14:textId="77777777" w:rsidR="00EB1BDE" w:rsidRPr="00B919D4" w:rsidRDefault="00EB1BDE" w:rsidP="00CF1BE7">
      <w:pPr>
        <w:pStyle w:val="Textoindependiente"/>
        <w:spacing w:before="3"/>
        <w:jc w:val="both"/>
        <w:rPr>
          <w:sz w:val="27"/>
        </w:rPr>
      </w:pPr>
    </w:p>
    <w:p w14:paraId="31F47D52" w14:textId="6C06DE04" w:rsidR="00EB1BDE" w:rsidRPr="00B919D4" w:rsidRDefault="00EB1BDE" w:rsidP="00CF1BE7">
      <w:pPr>
        <w:pStyle w:val="Textoindependiente"/>
        <w:ind w:left="202" w:right="119"/>
        <w:jc w:val="both"/>
      </w:pPr>
      <w:r w:rsidRPr="00B919D4">
        <w:t xml:space="preserve">Las señales de alerta son </w:t>
      </w:r>
      <w:r w:rsidR="00690C2B">
        <w:t>hechos, situaciones, eventos, razones financieras e</w:t>
      </w:r>
      <w:r w:rsidRPr="00B919D4">
        <w:t xml:space="preserve"> indicadores cualitativos o cuantitativos que le permiten a la organización</w:t>
      </w:r>
      <w:r w:rsidRPr="00B919D4">
        <w:rPr>
          <w:spacing w:val="-4"/>
        </w:rPr>
        <w:t xml:space="preserve"> </w:t>
      </w:r>
      <w:r w:rsidRPr="00B919D4">
        <w:t>inferir</w:t>
      </w:r>
      <w:r w:rsidRPr="00B919D4">
        <w:rPr>
          <w:spacing w:val="-6"/>
        </w:rPr>
        <w:t xml:space="preserve"> </w:t>
      </w:r>
      <w:r w:rsidRPr="00B919D4">
        <w:t>o</w:t>
      </w:r>
      <w:r w:rsidRPr="00B919D4">
        <w:rPr>
          <w:spacing w:val="-3"/>
        </w:rPr>
        <w:t xml:space="preserve"> </w:t>
      </w:r>
      <w:r w:rsidRPr="00B919D4">
        <w:t>identificar</w:t>
      </w:r>
      <w:r w:rsidRPr="00B919D4">
        <w:rPr>
          <w:spacing w:val="-6"/>
        </w:rPr>
        <w:t xml:space="preserve"> </w:t>
      </w:r>
      <w:r w:rsidRPr="00B919D4">
        <w:t>comportamientos</w:t>
      </w:r>
      <w:r w:rsidRPr="00B919D4">
        <w:rPr>
          <w:spacing w:val="-8"/>
        </w:rPr>
        <w:t xml:space="preserve"> </w:t>
      </w:r>
      <w:r w:rsidRPr="00B919D4">
        <w:t>que</w:t>
      </w:r>
      <w:r w:rsidRPr="00B919D4">
        <w:rPr>
          <w:spacing w:val="-7"/>
        </w:rPr>
        <w:t xml:space="preserve"> </w:t>
      </w:r>
      <w:r w:rsidRPr="00B919D4">
        <w:t>se</w:t>
      </w:r>
      <w:r w:rsidRPr="00B919D4">
        <w:rPr>
          <w:spacing w:val="-4"/>
        </w:rPr>
        <w:t xml:space="preserve"> </w:t>
      </w:r>
      <w:r w:rsidRPr="00B919D4">
        <w:t>salen</w:t>
      </w:r>
      <w:r w:rsidRPr="00B919D4">
        <w:rPr>
          <w:spacing w:val="-6"/>
        </w:rPr>
        <w:t xml:space="preserve"> </w:t>
      </w:r>
      <w:r w:rsidRPr="00B919D4">
        <w:t>de</w:t>
      </w:r>
      <w:r w:rsidRPr="00B919D4">
        <w:rPr>
          <w:spacing w:val="-4"/>
        </w:rPr>
        <w:t xml:space="preserve"> </w:t>
      </w:r>
      <w:r w:rsidRPr="00B919D4">
        <w:t>los</w:t>
      </w:r>
      <w:r w:rsidRPr="00B919D4">
        <w:rPr>
          <w:spacing w:val="-4"/>
        </w:rPr>
        <w:t xml:space="preserve"> </w:t>
      </w:r>
      <w:r w:rsidRPr="00B919D4">
        <w:t>parámetros</w:t>
      </w:r>
      <w:r w:rsidRPr="00B919D4">
        <w:rPr>
          <w:spacing w:val="-3"/>
        </w:rPr>
        <w:t xml:space="preserve"> </w:t>
      </w:r>
      <w:r w:rsidRPr="00B919D4">
        <w:t>definidos previamente como</w:t>
      </w:r>
      <w:r w:rsidRPr="00B919D4">
        <w:rPr>
          <w:spacing w:val="-1"/>
        </w:rPr>
        <w:t xml:space="preserve"> </w:t>
      </w:r>
      <w:r w:rsidRPr="00B919D4">
        <w:t>normales.</w:t>
      </w:r>
    </w:p>
    <w:p w14:paraId="0B787A20" w14:textId="77777777" w:rsidR="00EB1BDE" w:rsidRPr="00B919D4" w:rsidRDefault="00EB1BDE" w:rsidP="00CF1BE7">
      <w:pPr>
        <w:pStyle w:val="Textoindependiente"/>
        <w:spacing w:before="10"/>
        <w:jc w:val="both"/>
        <w:rPr>
          <w:sz w:val="21"/>
        </w:rPr>
      </w:pPr>
    </w:p>
    <w:p w14:paraId="27F1CE1B" w14:textId="005A97A1" w:rsidR="00EB1BDE" w:rsidRPr="00B919D4" w:rsidRDefault="00EB1BDE" w:rsidP="00CF1BE7">
      <w:pPr>
        <w:pStyle w:val="Textoindependiente"/>
        <w:ind w:left="202" w:right="122"/>
        <w:jc w:val="both"/>
      </w:pPr>
      <w:r w:rsidRPr="00B919D4">
        <w:t xml:space="preserve">Estas señales de alerta deben considerar cada uno de los factores de riesgo y las características de </w:t>
      </w:r>
      <w:r w:rsidR="00690C2B">
        <w:t xml:space="preserve">las </w:t>
      </w:r>
      <w:r w:rsidRPr="00B919D4">
        <w:t>operaciones,</w:t>
      </w:r>
      <w:r w:rsidR="00690C2B">
        <w:t xml:space="preserve"> productos o servicios </w:t>
      </w:r>
      <w:proofErr w:type="gramStart"/>
      <w:r w:rsidR="00690C2B">
        <w:t>ofrecidos</w:t>
      </w:r>
      <w:proofErr w:type="gramEnd"/>
      <w:r w:rsidRPr="00B919D4">
        <w:t xml:space="preserve"> así como cualquier otro criterio que a juicio de la organización solidaria vigilada resulte adecuado.</w:t>
      </w:r>
    </w:p>
    <w:p w14:paraId="027CA94B" w14:textId="77777777" w:rsidR="00EB1BDE" w:rsidRPr="00B919D4" w:rsidRDefault="00EB1BDE" w:rsidP="00CF1BE7">
      <w:pPr>
        <w:pStyle w:val="Textoindependiente"/>
        <w:spacing w:before="1"/>
        <w:jc w:val="both"/>
      </w:pPr>
    </w:p>
    <w:p w14:paraId="037760AA" w14:textId="302DB4BB" w:rsidR="00EB1BDE" w:rsidRPr="00B919D4" w:rsidRDefault="00EB1BDE" w:rsidP="00CF1BE7">
      <w:pPr>
        <w:pStyle w:val="Textoindependiente"/>
        <w:ind w:left="202" w:right="117"/>
        <w:jc w:val="both"/>
      </w:pPr>
      <w:r w:rsidRPr="00B919D4">
        <w:t>La información que no sea actualizada o una vez actualizada no pueda confirmarse, debe constituir una señal de alerta para la organización.</w:t>
      </w:r>
    </w:p>
    <w:p w14:paraId="15C41901" w14:textId="77777777" w:rsidR="00EB1BDE" w:rsidRPr="00B919D4" w:rsidRDefault="00EB1BDE" w:rsidP="00CF1BE7">
      <w:pPr>
        <w:pStyle w:val="Textoindependiente"/>
        <w:spacing w:before="6"/>
        <w:jc w:val="both"/>
        <w:rPr>
          <w:sz w:val="21"/>
        </w:rPr>
      </w:pPr>
    </w:p>
    <w:p w14:paraId="1EFFEB29" w14:textId="1E5841A5" w:rsidR="00EB1BDE" w:rsidRPr="00483C9D" w:rsidRDefault="00EB1BDE" w:rsidP="00B10425">
      <w:pPr>
        <w:pStyle w:val="Prrafodelista"/>
        <w:numPr>
          <w:ilvl w:val="4"/>
          <w:numId w:val="18"/>
        </w:numPr>
        <w:tabs>
          <w:tab w:val="left" w:pos="1334"/>
          <w:tab w:val="left" w:pos="1335"/>
        </w:tabs>
        <w:rPr>
          <w:b/>
        </w:rPr>
      </w:pPr>
      <w:r w:rsidRPr="00483C9D">
        <w:rPr>
          <w:b/>
        </w:rPr>
        <w:t>Segmentación</w:t>
      </w:r>
      <w:r w:rsidR="000D460A">
        <w:rPr>
          <w:rStyle w:val="Refdenotaalpie"/>
          <w:b/>
        </w:rPr>
        <w:footnoteReference w:id="33"/>
      </w:r>
      <w:r w:rsidRPr="00483C9D">
        <w:rPr>
          <w:b/>
          <w:position w:val="8"/>
          <w:sz w:val="14"/>
        </w:rPr>
        <w:t xml:space="preserve"> </w:t>
      </w:r>
      <w:r w:rsidRPr="00483C9D">
        <w:rPr>
          <w:b/>
        </w:rPr>
        <w:t>de los factores de</w:t>
      </w:r>
      <w:r w:rsidRPr="00483C9D">
        <w:rPr>
          <w:b/>
          <w:spacing w:val="-23"/>
        </w:rPr>
        <w:t xml:space="preserve"> </w:t>
      </w:r>
      <w:r w:rsidRPr="00483C9D">
        <w:rPr>
          <w:b/>
        </w:rPr>
        <w:t>riesgo</w:t>
      </w:r>
    </w:p>
    <w:p w14:paraId="5AED4A23" w14:textId="77777777" w:rsidR="00EB1BDE" w:rsidRPr="00B919D4" w:rsidRDefault="00EB1BDE" w:rsidP="00CF1BE7">
      <w:pPr>
        <w:pStyle w:val="Textoindependiente"/>
        <w:spacing w:before="4"/>
        <w:jc w:val="both"/>
        <w:rPr>
          <w:sz w:val="25"/>
        </w:rPr>
      </w:pPr>
    </w:p>
    <w:p w14:paraId="5C4218C9" w14:textId="47AE39FD" w:rsidR="00EB1BDE" w:rsidRPr="00B919D4" w:rsidRDefault="00EB1BDE" w:rsidP="00CF1BE7">
      <w:pPr>
        <w:pStyle w:val="Textoindependiente"/>
        <w:spacing w:before="1"/>
        <w:ind w:left="202" w:right="117"/>
        <w:jc w:val="both"/>
      </w:pPr>
      <w:r w:rsidRPr="00B919D4">
        <w:t>Las</w:t>
      </w:r>
      <w:r w:rsidRPr="00B919D4">
        <w:rPr>
          <w:spacing w:val="-16"/>
        </w:rPr>
        <w:t xml:space="preserve"> </w:t>
      </w:r>
      <w:r w:rsidRPr="00B919D4">
        <w:t>organizaciones</w:t>
      </w:r>
      <w:r w:rsidRPr="00B919D4">
        <w:rPr>
          <w:spacing w:val="-15"/>
        </w:rPr>
        <w:t xml:space="preserve"> </w:t>
      </w:r>
      <w:r w:rsidRPr="00B919D4">
        <w:t>solidarias</w:t>
      </w:r>
      <w:r w:rsidRPr="00B919D4">
        <w:rPr>
          <w:spacing w:val="-15"/>
        </w:rPr>
        <w:t xml:space="preserve"> </w:t>
      </w:r>
      <w:r w:rsidRPr="00B919D4">
        <w:t>vigiladas</w:t>
      </w:r>
      <w:r w:rsidRPr="00B919D4">
        <w:rPr>
          <w:spacing w:val="-15"/>
        </w:rPr>
        <w:t xml:space="preserve"> </w:t>
      </w:r>
      <w:r w:rsidRPr="00B919D4">
        <w:t>deben</w:t>
      </w:r>
      <w:r w:rsidRPr="00B919D4">
        <w:rPr>
          <w:spacing w:val="-15"/>
        </w:rPr>
        <w:t xml:space="preserve"> </w:t>
      </w:r>
      <w:r w:rsidRPr="00B919D4">
        <w:t>segmentar</w:t>
      </w:r>
      <w:r w:rsidRPr="00B919D4">
        <w:rPr>
          <w:spacing w:val="-14"/>
        </w:rPr>
        <w:t xml:space="preserve"> </w:t>
      </w:r>
      <w:r w:rsidRPr="00B919D4">
        <w:t>cada</w:t>
      </w:r>
      <w:r w:rsidRPr="00B919D4">
        <w:rPr>
          <w:spacing w:val="-15"/>
        </w:rPr>
        <w:t xml:space="preserve"> </w:t>
      </w:r>
      <w:r w:rsidRPr="00B919D4">
        <w:t>uno</w:t>
      </w:r>
      <w:r w:rsidRPr="00B919D4">
        <w:rPr>
          <w:spacing w:val="-15"/>
        </w:rPr>
        <w:t xml:space="preserve"> </w:t>
      </w:r>
      <w:r w:rsidRPr="00B919D4">
        <w:t>de</w:t>
      </w:r>
      <w:r w:rsidRPr="00B919D4">
        <w:rPr>
          <w:spacing w:val="-15"/>
        </w:rPr>
        <w:t xml:space="preserve"> </w:t>
      </w:r>
      <w:r w:rsidRPr="00B919D4">
        <w:t>los</w:t>
      </w:r>
      <w:r w:rsidRPr="00B919D4">
        <w:rPr>
          <w:spacing w:val="-17"/>
        </w:rPr>
        <w:t xml:space="preserve"> </w:t>
      </w:r>
      <w:r w:rsidRPr="00B919D4">
        <w:t>factores</w:t>
      </w:r>
      <w:r w:rsidRPr="00B919D4">
        <w:rPr>
          <w:spacing w:val="-17"/>
        </w:rPr>
        <w:t xml:space="preserve"> </w:t>
      </w:r>
      <w:r w:rsidRPr="00B919D4">
        <w:t>de</w:t>
      </w:r>
      <w:r w:rsidRPr="00B919D4">
        <w:rPr>
          <w:spacing w:val="-15"/>
        </w:rPr>
        <w:t xml:space="preserve"> </w:t>
      </w:r>
      <w:r w:rsidRPr="00B919D4">
        <w:t xml:space="preserve">riesgo </w:t>
      </w:r>
      <w:r w:rsidRPr="00B919D4">
        <w:lastRenderedPageBreak/>
        <w:t>de acuerdo con las características particulares de cada uno de ellos,</w:t>
      </w:r>
      <w:r w:rsidR="00131475">
        <w:t xml:space="preserve"> tomando en cuenta la información recolectada durante la aplicación de los procedimientos de conocimiento del asociado o cliente,</w:t>
      </w:r>
      <w:r w:rsidRPr="00B919D4">
        <w:t xml:space="preserve"> garantizando</w:t>
      </w:r>
      <w:r w:rsidR="00131475">
        <w:t xml:space="preserve"> que las </w:t>
      </w:r>
      <w:r w:rsidR="000F4294">
        <w:t>variables seleccionadas permita</w:t>
      </w:r>
      <w:r w:rsidR="00131475">
        <w:t xml:space="preserve"> cumplir criterios de</w:t>
      </w:r>
      <w:r w:rsidRPr="00B919D4">
        <w:t xml:space="preserve"> homogeneidad al interior de los segmentos y heterogeneidad entre ellos, según la metodología que previamente haya establecido la organización. Sin perjuicio de cualquier otro</w:t>
      </w:r>
      <w:r w:rsidRPr="00B919D4">
        <w:rPr>
          <w:spacing w:val="-9"/>
        </w:rPr>
        <w:t xml:space="preserve"> </w:t>
      </w:r>
      <w:r w:rsidRPr="00B919D4">
        <w:t>criterio</w:t>
      </w:r>
      <w:r w:rsidRPr="00B919D4">
        <w:rPr>
          <w:spacing w:val="-8"/>
        </w:rPr>
        <w:t xml:space="preserve"> </w:t>
      </w:r>
      <w:r w:rsidR="00D16472">
        <w:rPr>
          <w:spacing w:val="-8"/>
        </w:rPr>
        <w:t xml:space="preserve">o variables </w:t>
      </w:r>
      <w:r w:rsidRPr="00B919D4">
        <w:t>que</w:t>
      </w:r>
      <w:r w:rsidRPr="00B919D4">
        <w:rPr>
          <w:spacing w:val="-7"/>
        </w:rPr>
        <w:t xml:space="preserve"> </w:t>
      </w:r>
      <w:r w:rsidRPr="00B919D4">
        <w:t>establezca</w:t>
      </w:r>
      <w:r w:rsidRPr="00B919D4">
        <w:rPr>
          <w:spacing w:val="-5"/>
        </w:rPr>
        <w:t xml:space="preserve"> </w:t>
      </w:r>
      <w:r w:rsidRPr="00B919D4">
        <w:t>la</w:t>
      </w:r>
      <w:r w:rsidRPr="00B919D4">
        <w:rPr>
          <w:spacing w:val="-6"/>
        </w:rPr>
        <w:t xml:space="preserve"> </w:t>
      </w:r>
      <w:r w:rsidRPr="00B919D4">
        <w:t>organización,</w:t>
      </w:r>
      <w:r w:rsidRPr="00B919D4">
        <w:rPr>
          <w:spacing w:val="-5"/>
        </w:rPr>
        <w:t xml:space="preserve"> </w:t>
      </w:r>
      <w:r w:rsidRPr="00B919D4">
        <w:t>deben</w:t>
      </w:r>
      <w:r w:rsidRPr="00B919D4">
        <w:rPr>
          <w:spacing w:val="-5"/>
        </w:rPr>
        <w:t xml:space="preserve"> </w:t>
      </w:r>
      <w:r w:rsidRPr="00B919D4">
        <w:t>segmentar</w:t>
      </w:r>
      <w:r w:rsidRPr="00B919D4">
        <w:rPr>
          <w:spacing w:val="-8"/>
        </w:rPr>
        <w:t xml:space="preserve"> </w:t>
      </w:r>
      <w:r w:rsidRPr="00B919D4">
        <w:t>atendiendo</w:t>
      </w:r>
      <w:r w:rsidRPr="00B919D4">
        <w:rPr>
          <w:spacing w:val="-11"/>
        </w:rPr>
        <w:t xml:space="preserve"> </w:t>
      </w:r>
      <w:r w:rsidRPr="00B919D4">
        <w:t>como</w:t>
      </w:r>
      <w:r w:rsidRPr="00B919D4">
        <w:rPr>
          <w:spacing w:val="-8"/>
        </w:rPr>
        <w:t xml:space="preserve"> </w:t>
      </w:r>
      <w:r w:rsidRPr="00B919D4">
        <w:t>mínimo</w:t>
      </w:r>
      <w:r w:rsidRPr="00B919D4">
        <w:rPr>
          <w:spacing w:val="-5"/>
        </w:rPr>
        <w:t xml:space="preserve"> </w:t>
      </w:r>
      <w:r w:rsidRPr="00B919D4">
        <w:t>los siguientes:</w:t>
      </w:r>
    </w:p>
    <w:p w14:paraId="6EBDC71C" w14:textId="77777777" w:rsidR="00EB1BDE" w:rsidRPr="00B919D4" w:rsidRDefault="00EB1BDE" w:rsidP="00CF1BE7">
      <w:pPr>
        <w:pStyle w:val="Textoindependiente"/>
        <w:spacing w:before="2"/>
        <w:jc w:val="both"/>
      </w:pPr>
    </w:p>
    <w:p w14:paraId="10522F79" w14:textId="5744B424" w:rsidR="00EB1BDE" w:rsidRPr="000D460A" w:rsidRDefault="00EB1BDE" w:rsidP="00B10425">
      <w:pPr>
        <w:pStyle w:val="Prrafodelista"/>
        <w:numPr>
          <w:ilvl w:val="0"/>
          <w:numId w:val="7"/>
        </w:numPr>
        <w:tabs>
          <w:tab w:val="left" w:pos="561"/>
          <w:tab w:val="left" w:pos="562"/>
        </w:tabs>
        <w:spacing w:line="237" w:lineRule="auto"/>
        <w:ind w:left="561" w:right="119"/>
      </w:pPr>
      <w:r w:rsidRPr="00B919D4">
        <w:t>Asociados o clientes: actividad económica, volumen o frecuencia de sus transacciones y monto de ingresos, egresos y</w:t>
      </w:r>
      <w:r w:rsidRPr="00B919D4">
        <w:rPr>
          <w:spacing w:val="-7"/>
        </w:rPr>
        <w:t xml:space="preserve"> </w:t>
      </w:r>
      <w:r w:rsidRPr="00B919D4">
        <w:t>patrimonio.</w:t>
      </w:r>
    </w:p>
    <w:p w14:paraId="3BF3FCBD" w14:textId="77777777" w:rsidR="00EB1BDE" w:rsidRPr="00B919D4" w:rsidRDefault="00EB1BDE" w:rsidP="00B10425">
      <w:pPr>
        <w:pStyle w:val="Prrafodelista"/>
        <w:numPr>
          <w:ilvl w:val="0"/>
          <w:numId w:val="7"/>
        </w:numPr>
        <w:tabs>
          <w:tab w:val="left" w:pos="561"/>
          <w:tab w:val="left" w:pos="562"/>
        </w:tabs>
        <w:spacing w:before="1" w:line="269" w:lineRule="exact"/>
      </w:pPr>
      <w:r w:rsidRPr="00B919D4">
        <w:t>Productos: naturaleza, características y nicho de mercado o</w:t>
      </w:r>
      <w:r w:rsidRPr="00B919D4">
        <w:rPr>
          <w:spacing w:val="-3"/>
        </w:rPr>
        <w:t xml:space="preserve"> </w:t>
      </w:r>
      <w:r w:rsidRPr="00B919D4">
        <w:t>destinatarios.</w:t>
      </w:r>
    </w:p>
    <w:p w14:paraId="1A33B8F4" w14:textId="77777777" w:rsidR="00EB1BDE" w:rsidRPr="00B919D4" w:rsidRDefault="00EB1BDE" w:rsidP="00B10425">
      <w:pPr>
        <w:pStyle w:val="Prrafodelista"/>
        <w:numPr>
          <w:ilvl w:val="0"/>
          <w:numId w:val="7"/>
        </w:numPr>
        <w:tabs>
          <w:tab w:val="left" w:pos="561"/>
          <w:tab w:val="left" w:pos="562"/>
        </w:tabs>
        <w:spacing w:line="269" w:lineRule="exact"/>
      </w:pPr>
      <w:r w:rsidRPr="00B919D4">
        <w:t>Canales de distribución: naturaleza y</w:t>
      </w:r>
      <w:r w:rsidRPr="00B919D4">
        <w:rPr>
          <w:spacing w:val="-3"/>
        </w:rPr>
        <w:t xml:space="preserve"> </w:t>
      </w:r>
      <w:r w:rsidRPr="00B919D4">
        <w:t>características.</w:t>
      </w:r>
    </w:p>
    <w:p w14:paraId="4D4B1765" w14:textId="77777777" w:rsidR="00EB1BDE" w:rsidRPr="00B919D4" w:rsidRDefault="00EB1BDE" w:rsidP="00B10425">
      <w:pPr>
        <w:pStyle w:val="Prrafodelista"/>
        <w:numPr>
          <w:ilvl w:val="0"/>
          <w:numId w:val="7"/>
        </w:numPr>
        <w:tabs>
          <w:tab w:val="left" w:pos="561"/>
          <w:tab w:val="left" w:pos="562"/>
        </w:tabs>
        <w:spacing w:line="269" w:lineRule="exact"/>
      </w:pPr>
      <w:r w:rsidRPr="00B919D4">
        <w:t>Jurisdicciones: ubicación, características y naturaleza de las</w:t>
      </w:r>
      <w:r w:rsidRPr="00B919D4">
        <w:rPr>
          <w:spacing w:val="-4"/>
        </w:rPr>
        <w:t xml:space="preserve"> </w:t>
      </w:r>
      <w:r w:rsidRPr="00B919D4">
        <w:t>transacciones.</w:t>
      </w:r>
    </w:p>
    <w:p w14:paraId="54CD64B8" w14:textId="77777777" w:rsidR="00EB1BDE" w:rsidRPr="00B919D4" w:rsidRDefault="00EB1BDE" w:rsidP="00CF1BE7">
      <w:pPr>
        <w:pStyle w:val="Textoindependiente"/>
        <w:spacing w:before="10"/>
        <w:jc w:val="both"/>
        <w:rPr>
          <w:sz w:val="21"/>
        </w:rPr>
      </w:pPr>
    </w:p>
    <w:p w14:paraId="669DB751" w14:textId="765A992D" w:rsidR="00EB1BDE" w:rsidRPr="00B919D4" w:rsidRDefault="00EB1BDE" w:rsidP="00CF1BE7">
      <w:pPr>
        <w:pStyle w:val="Textoindependiente"/>
        <w:ind w:left="202" w:right="118"/>
        <w:jc w:val="both"/>
      </w:pPr>
      <w:r w:rsidRPr="00B919D4">
        <w:t>A través de la segmentación, las organizaciones solidarias deben determinar las características</w:t>
      </w:r>
      <w:r w:rsidRPr="00B919D4">
        <w:rPr>
          <w:spacing w:val="-9"/>
        </w:rPr>
        <w:t xml:space="preserve"> </w:t>
      </w:r>
      <w:r w:rsidRPr="00B919D4">
        <w:t>usuales</w:t>
      </w:r>
      <w:r w:rsidRPr="00B919D4">
        <w:rPr>
          <w:spacing w:val="-9"/>
        </w:rPr>
        <w:t xml:space="preserve"> </w:t>
      </w:r>
      <w:r w:rsidRPr="00B919D4">
        <w:t>de</w:t>
      </w:r>
      <w:r w:rsidRPr="00B919D4">
        <w:rPr>
          <w:spacing w:val="-8"/>
        </w:rPr>
        <w:t xml:space="preserve"> </w:t>
      </w:r>
      <w:r w:rsidRPr="00B919D4">
        <w:t>las</w:t>
      </w:r>
      <w:r w:rsidRPr="00B919D4">
        <w:rPr>
          <w:spacing w:val="-9"/>
        </w:rPr>
        <w:t xml:space="preserve"> </w:t>
      </w:r>
      <w:r w:rsidRPr="00B919D4">
        <w:t>transacciones</w:t>
      </w:r>
      <w:r w:rsidRPr="00B919D4">
        <w:rPr>
          <w:spacing w:val="-10"/>
        </w:rPr>
        <w:t xml:space="preserve"> </w:t>
      </w:r>
      <w:r w:rsidRPr="00B919D4">
        <w:t>que</w:t>
      </w:r>
      <w:r w:rsidRPr="00B919D4">
        <w:rPr>
          <w:spacing w:val="-11"/>
        </w:rPr>
        <w:t xml:space="preserve"> </w:t>
      </w:r>
      <w:r w:rsidRPr="00B919D4">
        <w:t>se</w:t>
      </w:r>
      <w:r w:rsidRPr="00B919D4">
        <w:rPr>
          <w:spacing w:val="-9"/>
        </w:rPr>
        <w:t xml:space="preserve"> </w:t>
      </w:r>
      <w:r w:rsidRPr="00B919D4">
        <w:t>desarrollan</w:t>
      </w:r>
      <w:r w:rsidRPr="00B919D4">
        <w:rPr>
          <w:spacing w:val="-9"/>
        </w:rPr>
        <w:t xml:space="preserve"> </w:t>
      </w:r>
      <w:r w:rsidRPr="00B919D4">
        <w:t>y</w:t>
      </w:r>
      <w:r w:rsidRPr="00B919D4">
        <w:rPr>
          <w:spacing w:val="-10"/>
        </w:rPr>
        <w:t xml:space="preserve"> </w:t>
      </w:r>
      <w:r w:rsidRPr="00B919D4">
        <w:t>compararlas</w:t>
      </w:r>
      <w:r w:rsidRPr="00B919D4">
        <w:rPr>
          <w:spacing w:val="-9"/>
        </w:rPr>
        <w:t xml:space="preserve"> </w:t>
      </w:r>
      <w:r w:rsidRPr="00B919D4">
        <w:t>con</w:t>
      </w:r>
      <w:r w:rsidRPr="00B919D4">
        <w:rPr>
          <w:spacing w:val="-8"/>
        </w:rPr>
        <w:t xml:space="preserve"> </w:t>
      </w:r>
      <w:r w:rsidRPr="00B919D4">
        <w:t>aquellas que realicen los asociados o clientes, a efectos de detectar las operaciones</w:t>
      </w:r>
      <w:r w:rsidRPr="00B919D4">
        <w:rPr>
          <w:spacing w:val="-15"/>
        </w:rPr>
        <w:t xml:space="preserve"> </w:t>
      </w:r>
      <w:r w:rsidRPr="00B919D4">
        <w:t>inusuales</w:t>
      </w:r>
      <w:r w:rsidR="00D16472">
        <w:t xml:space="preserve">, lo cual implica, el diseño de señales de alerta a nivel de los </w:t>
      </w:r>
      <w:r w:rsidR="000F4294">
        <w:t>segmentos resultantes, entre otras.</w:t>
      </w:r>
    </w:p>
    <w:p w14:paraId="4B8E7B69" w14:textId="77777777" w:rsidR="00EB1BDE" w:rsidRPr="00B919D4" w:rsidRDefault="00EB1BDE" w:rsidP="00CF1BE7">
      <w:pPr>
        <w:pStyle w:val="Textoindependiente"/>
        <w:spacing w:before="8"/>
        <w:jc w:val="both"/>
        <w:rPr>
          <w:sz w:val="21"/>
        </w:rPr>
      </w:pPr>
    </w:p>
    <w:p w14:paraId="7DC48DAB" w14:textId="77777777" w:rsidR="00EB1BDE" w:rsidRPr="00B919D4" w:rsidRDefault="00EB1BDE" w:rsidP="00CF1BE7">
      <w:pPr>
        <w:pStyle w:val="Textoindependiente"/>
        <w:spacing w:before="3"/>
        <w:jc w:val="both"/>
        <w:rPr>
          <w:b/>
        </w:rPr>
      </w:pPr>
    </w:p>
    <w:p w14:paraId="787BDD71" w14:textId="44D0B959" w:rsidR="00EB1BDE" w:rsidRPr="005E3339" w:rsidRDefault="005E3339" w:rsidP="005E3339">
      <w:pPr>
        <w:tabs>
          <w:tab w:val="left" w:pos="1282"/>
        </w:tabs>
        <w:rPr>
          <w:b/>
        </w:rPr>
      </w:pPr>
      <w:r>
        <w:rPr>
          <w:b/>
        </w:rPr>
        <w:t xml:space="preserve">  </w:t>
      </w:r>
      <w:r w:rsidR="00DE3785">
        <w:rPr>
          <w:b/>
        </w:rPr>
        <w:t>3.2.2.5</w:t>
      </w:r>
      <w:r w:rsidR="00483C9D">
        <w:rPr>
          <w:b/>
        </w:rPr>
        <w:t>.3.</w:t>
      </w:r>
      <w:r w:rsidRPr="005E3339">
        <w:rPr>
          <w:b/>
        </w:rPr>
        <w:t xml:space="preserve"> </w:t>
      </w:r>
      <w:r w:rsidR="00EB1BDE" w:rsidRPr="005E3339">
        <w:rPr>
          <w:b/>
        </w:rPr>
        <w:t>Seguimiento de</w:t>
      </w:r>
      <w:r w:rsidR="00EB1BDE" w:rsidRPr="005E3339">
        <w:rPr>
          <w:b/>
          <w:spacing w:val="-3"/>
        </w:rPr>
        <w:t xml:space="preserve"> </w:t>
      </w:r>
      <w:r w:rsidR="00EB1BDE" w:rsidRPr="005E3339">
        <w:rPr>
          <w:b/>
        </w:rPr>
        <w:t>operaciones</w:t>
      </w:r>
    </w:p>
    <w:p w14:paraId="42EB2FDC" w14:textId="77777777" w:rsidR="00EB1BDE" w:rsidRPr="00B919D4" w:rsidRDefault="00EB1BDE" w:rsidP="00CF1BE7">
      <w:pPr>
        <w:pStyle w:val="Textoindependiente"/>
        <w:spacing w:before="2"/>
        <w:jc w:val="both"/>
        <w:rPr>
          <w:sz w:val="25"/>
        </w:rPr>
      </w:pPr>
    </w:p>
    <w:p w14:paraId="5397F5D8" w14:textId="77777777" w:rsidR="00EB1BDE" w:rsidRPr="00B919D4" w:rsidRDefault="00EB1BDE" w:rsidP="00CF1BE7">
      <w:pPr>
        <w:pStyle w:val="Textoindependiente"/>
        <w:ind w:left="202" w:right="114"/>
        <w:jc w:val="both"/>
      </w:pPr>
      <w:r w:rsidRPr="00B919D4">
        <w:t>Las organizaciones solidarias vigiladas deben estar en capacidad de hacer seguimiento a las operaciones que realicen sus asociados o clientes o usuarios a través de los demás factores de riesgo.</w:t>
      </w:r>
    </w:p>
    <w:p w14:paraId="07BF4107" w14:textId="77777777" w:rsidR="00EB1BDE" w:rsidRPr="00B919D4" w:rsidRDefault="00EB1BDE" w:rsidP="00CF1BE7">
      <w:pPr>
        <w:pStyle w:val="Textoindependiente"/>
        <w:spacing w:before="1"/>
        <w:jc w:val="both"/>
      </w:pPr>
    </w:p>
    <w:p w14:paraId="4F2E700D" w14:textId="77777777" w:rsidR="00EB1BDE" w:rsidRPr="00B919D4" w:rsidRDefault="00EB1BDE" w:rsidP="00CF1BE7">
      <w:pPr>
        <w:pStyle w:val="Textoindependiente"/>
        <w:ind w:left="202" w:right="117"/>
        <w:jc w:val="both"/>
      </w:pPr>
      <w:r w:rsidRPr="00B919D4">
        <w:t>Para dar cumplimiento a lo anterior, las organizaciones solidarias vigiladas deben establecer como mínimo lo siguiente:</w:t>
      </w:r>
    </w:p>
    <w:p w14:paraId="438D79A4" w14:textId="77777777" w:rsidR="00EB1BDE" w:rsidRPr="00B919D4" w:rsidRDefault="00EB1BDE" w:rsidP="00CF1BE7">
      <w:pPr>
        <w:pStyle w:val="Textoindependiente"/>
        <w:spacing w:before="11"/>
        <w:jc w:val="both"/>
        <w:rPr>
          <w:sz w:val="21"/>
        </w:rPr>
      </w:pPr>
    </w:p>
    <w:p w14:paraId="25805708" w14:textId="77777777" w:rsidR="00EB1BDE" w:rsidRPr="00B919D4" w:rsidRDefault="00EB1BDE" w:rsidP="00B10425">
      <w:pPr>
        <w:pStyle w:val="Prrafodelista"/>
        <w:numPr>
          <w:ilvl w:val="0"/>
          <w:numId w:val="7"/>
        </w:numPr>
        <w:tabs>
          <w:tab w:val="left" w:pos="561"/>
          <w:tab w:val="left" w:pos="562"/>
        </w:tabs>
        <w:spacing w:line="273" w:lineRule="auto"/>
        <w:ind w:left="561" w:right="342"/>
      </w:pPr>
      <w:r w:rsidRPr="00B919D4">
        <w:t>Realizar seguimiento a las operaciones con una frecuencia acorde con la evaluación de riesgo de los factores de riesgo involucrados en las</w:t>
      </w:r>
      <w:r w:rsidRPr="00B919D4">
        <w:rPr>
          <w:spacing w:val="-11"/>
        </w:rPr>
        <w:t xml:space="preserve"> </w:t>
      </w:r>
      <w:r w:rsidRPr="00B919D4">
        <w:t>operaciones.</w:t>
      </w:r>
    </w:p>
    <w:p w14:paraId="47978833" w14:textId="6E48A3A6" w:rsidR="00EB1BDE" w:rsidRDefault="00EB1BDE" w:rsidP="00B10425">
      <w:pPr>
        <w:pStyle w:val="Prrafodelista"/>
        <w:numPr>
          <w:ilvl w:val="0"/>
          <w:numId w:val="7"/>
        </w:numPr>
        <w:tabs>
          <w:tab w:val="left" w:pos="561"/>
          <w:tab w:val="left" w:pos="562"/>
        </w:tabs>
        <w:spacing w:before="2" w:line="271" w:lineRule="auto"/>
        <w:ind w:left="561" w:right="118"/>
      </w:pPr>
      <w:r w:rsidRPr="00B919D4">
        <w:t>Monitorear</w:t>
      </w:r>
      <w:r w:rsidRPr="00B919D4">
        <w:rPr>
          <w:spacing w:val="-8"/>
        </w:rPr>
        <w:t xml:space="preserve"> </w:t>
      </w:r>
      <w:r w:rsidRPr="00B919D4">
        <w:t>las</w:t>
      </w:r>
      <w:r w:rsidRPr="00B919D4">
        <w:rPr>
          <w:spacing w:val="-10"/>
        </w:rPr>
        <w:t xml:space="preserve"> </w:t>
      </w:r>
      <w:r w:rsidRPr="00B919D4">
        <w:t>operaciones</w:t>
      </w:r>
      <w:r w:rsidRPr="00B919D4">
        <w:rPr>
          <w:spacing w:val="-8"/>
        </w:rPr>
        <w:t xml:space="preserve"> </w:t>
      </w:r>
      <w:r w:rsidRPr="00B919D4">
        <w:t>realizadas</w:t>
      </w:r>
      <w:r w:rsidRPr="00B919D4">
        <w:rPr>
          <w:spacing w:val="-8"/>
        </w:rPr>
        <w:t xml:space="preserve"> </w:t>
      </w:r>
      <w:r w:rsidRPr="00B919D4">
        <w:t>en</w:t>
      </w:r>
      <w:r w:rsidRPr="00B919D4">
        <w:rPr>
          <w:spacing w:val="-9"/>
        </w:rPr>
        <w:t xml:space="preserve"> </w:t>
      </w:r>
      <w:r w:rsidRPr="00B919D4">
        <w:t>cada</w:t>
      </w:r>
      <w:r w:rsidRPr="00B919D4">
        <w:rPr>
          <w:spacing w:val="-10"/>
        </w:rPr>
        <w:t xml:space="preserve"> </w:t>
      </w:r>
      <w:r w:rsidRPr="00B919D4">
        <w:t>uno</w:t>
      </w:r>
      <w:r w:rsidRPr="00B919D4">
        <w:rPr>
          <w:spacing w:val="-8"/>
        </w:rPr>
        <w:t xml:space="preserve"> </w:t>
      </w:r>
      <w:r w:rsidRPr="00B919D4">
        <w:t>de</w:t>
      </w:r>
      <w:r w:rsidRPr="00B919D4">
        <w:rPr>
          <w:spacing w:val="-8"/>
        </w:rPr>
        <w:t xml:space="preserve"> </w:t>
      </w:r>
      <w:r w:rsidRPr="00B919D4">
        <w:t>los</w:t>
      </w:r>
      <w:r w:rsidRPr="00B919D4">
        <w:rPr>
          <w:spacing w:val="-10"/>
        </w:rPr>
        <w:t xml:space="preserve"> </w:t>
      </w:r>
      <w:r w:rsidRPr="00B919D4">
        <w:t>segmentos</w:t>
      </w:r>
      <w:r w:rsidRPr="00B919D4">
        <w:rPr>
          <w:spacing w:val="-8"/>
        </w:rPr>
        <w:t xml:space="preserve"> </w:t>
      </w:r>
      <w:r w:rsidRPr="00B919D4">
        <w:t>de</w:t>
      </w:r>
      <w:r w:rsidRPr="00B919D4">
        <w:rPr>
          <w:spacing w:val="-12"/>
        </w:rPr>
        <w:t xml:space="preserve"> </w:t>
      </w:r>
      <w:r w:rsidRPr="00B919D4">
        <w:t>los</w:t>
      </w:r>
      <w:r w:rsidRPr="00B919D4">
        <w:rPr>
          <w:spacing w:val="-10"/>
        </w:rPr>
        <w:t xml:space="preserve"> </w:t>
      </w:r>
      <w:r w:rsidRPr="00B919D4">
        <w:t>factores</w:t>
      </w:r>
      <w:r w:rsidRPr="00B919D4">
        <w:rPr>
          <w:spacing w:val="-7"/>
        </w:rPr>
        <w:t xml:space="preserve"> </w:t>
      </w:r>
      <w:r w:rsidRPr="00B919D4">
        <w:t>de riesgo</w:t>
      </w:r>
      <w:r w:rsidR="00D16472">
        <w:t xml:space="preserve"> resultantes</w:t>
      </w:r>
      <w:r w:rsidRPr="00B919D4">
        <w:t>.</w:t>
      </w:r>
    </w:p>
    <w:p w14:paraId="1267AEC4" w14:textId="77777777" w:rsidR="00D218B0" w:rsidRPr="00B919D4" w:rsidRDefault="00D218B0" w:rsidP="00D218B0">
      <w:pPr>
        <w:pStyle w:val="Prrafodelista"/>
        <w:tabs>
          <w:tab w:val="left" w:pos="561"/>
          <w:tab w:val="left" w:pos="562"/>
        </w:tabs>
        <w:spacing w:before="2" w:line="271" w:lineRule="auto"/>
        <w:ind w:right="118" w:firstLine="0"/>
      </w:pPr>
    </w:p>
    <w:p w14:paraId="0B7420DF" w14:textId="1991E9C6" w:rsidR="00EB1BDE" w:rsidRDefault="00EB1BDE" w:rsidP="00B27CC6">
      <w:pPr>
        <w:pStyle w:val="Textoindependiente"/>
        <w:spacing w:before="10"/>
        <w:ind w:left="140"/>
        <w:jc w:val="both"/>
      </w:pPr>
      <w:r w:rsidRPr="00B919D4">
        <w:t>En</w:t>
      </w:r>
      <w:r w:rsidRPr="00B919D4">
        <w:rPr>
          <w:spacing w:val="-15"/>
        </w:rPr>
        <w:t xml:space="preserve"> </w:t>
      </w:r>
      <w:r w:rsidRPr="00B919D4">
        <w:t>el</w:t>
      </w:r>
      <w:r w:rsidRPr="00B919D4">
        <w:rPr>
          <w:spacing w:val="-16"/>
        </w:rPr>
        <w:t xml:space="preserve"> </w:t>
      </w:r>
      <w:r w:rsidRPr="00B919D4">
        <w:t>caso</w:t>
      </w:r>
      <w:r w:rsidRPr="00B919D4">
        <w:rPr>
          <w:spacing w:val="-15"/>
        </w:rPr>
        <w:t xml:space="preserve"> </w:t>
      </w:r>
      <w:r w:rsidRPr="00B919D4">
        <w:t>del</w:t>
      </w:r>
      <w:r w:rsidRPr="00B919D4">
        <w:rPr>
          <w:spacing w:val="-16"/>
        </w:rPr>
        <w:t xml:space="preserve"> </w:t>
      </w:r>
      <w:r w:rsidRPr="00B919D4">
        <w:t>seguimiento</w:t>
      </w:r>
      <w:r w:rsidRPr="00B919D4">
        <w:rPr>
          <w:spacing w:val="-15"/>
        </w:rPr>
        <w:t xml:space="preserve"> </w:t>
      </w:r>
      <w:r w:rsidRPr="00B919D4">
        <w:t>de</w:t>
      </w:r>
      <w:r w:rsidRPr="00B919D4">
        <w:rPr>
          <w:spacing w:val="-15"/>
        </w:rPr>
        <w:t xml:space="preserve"> </w:t>
      </w:r>
      <w:r w:rsidRPr="00B919D4">
        <w:t>operaciones</w:t>
      </w:r>
      <w:r w:rsidRPr="00B919D4">
        <w:rPr>
          <w:spacing w:val="-14"/>
        </w:rPr>
        <w:t xml:space="preserve"> </w:t>
      </w:r>
      <w:r w:rsidRPr="00B919D4">
        <w:t>de</w:t>
      </w:r>
      <w:r w:rsidRPr="00B919D4">
        <w:rPr>
          <w:spacing w:val="-15"/>
        </w:rPr>
        <w:t xml:space="preserve"> </w:t>
      </w:r>
      <w:r w:rsidRPr="00B919D4">
        <w:t>usuarios,</w:t>
      </w:r>
      <w:r w:rsidRPr="00B919D4">
        <w:rPr>
          <w:spacing w:val="-14"/>
        </w:rPr>
        <w:t xml:space="preserve"> </w:t>
      </w:r>
      <w:r w:rsidRPr="00B919D4">
        <w:t>las</w:t>
      </w:r>
      <w:r w:rsidRPr="00B919D4">
        <w:rPr>
          <w:spacing w:val="-15"/>
        </w:rPr>
        <w:t xml:space="preserve"> </w:t>
      </w:r>
      <w:r w:rsidRPr="00B919D4">
        <w:t>organizaciones</w:t>
      </w:r>
      <w:r w:rsidRPr="00B919D4">
        <w:rPr>
          <w:spacing w:val="-15"/>
        </w:rPr>
        <w:t xml:space="preserve"> </w:t>
      </w:r>
      <w:r w:rsidRPr="00B919D4">
        <w:t>solidarias</w:t>
      </w:r>
      <w:r w:rsidRPr="00B919D4">
        <w:rPr>
          <w:spacing w:val="-15"/>
        </w:rPr>
        <w:t xml:space="preserve"> </w:t>
      </w:r>
      <w:r w:rsidRPr="00B919D4">
        <w:t>deben determinar</w:t>
      </w:r>
      <w:r w:rsidRPr="00B919D4">
        <w:rPr>
          <w:spacing w:val="-14"/>
        </w:rPr>
        <w:t xml:space="preserve"> </w:t>
      </w:r>
      <w:r w:rsidRPr="00B919D4">
        <w:t>cuáles</w:t>
      </w:r>
      <w:r w:rsidRPr="00B919D4">
        <w:rPr>
          <w:spacing w:val="-15"/>
        </w:rPr>
        <w:t xml:space="preserve"> </w:t>
      </w:r>
      <w:r w:rsidRPr="00B919D4">
        <w:t>de</w:t>
      </w:r>
      <w:r w:rsidRPr="00B919D4">
        <w:rPr>
          <w:spacing w:val="-15"/>
        </w:rPr>
        <w:t xml:space="preserve"> </w:t>
      </w:r>
      <w:r w:rsidRPr="00B919D4">
        <w:t>éstas</w:t>
      </w:r>
      <w:r w:rsidRPr="00B919D4">
        <w:rPr>
          <w:spacing w:val="-15"/>
        </w:rPr>
        <w:t xml:space="preserve"> </w:t>
      </w:r>
      <w:r w:rsidRPr="00B919D4">
        <w:t>resultan</w:t>
      </w:r>
      <w:r w:rsidRPr="00B919D4">
        <w:rPr>
          <w:spacing w:val="-17"/>
        </w:rPr>
        <w:t xml:space="preserve"> </w:t>
      </w:r>
      <w:r w:rsidRPr="00B919D4">
        <w:t>relevantes,</w:t>
      </w:r>
      <w:r w:rsidRPr="00B919D4">
        <w:rPr>
          <w:spacing w:val="-14"/>
        </w:rPr>
        <w:t xml:space="preserve"> </w:t>
      </w:r>
      <w:r w:rsidRPr="00B919D4">
        <w:t>teniendo</w:t>
      </w:r>
      <w:r w:rsidRPr="00B919D4">
        <w:rPr>
          <w:spacing w:val="-15"/>
        </w:rPr>
        <w:t xml:space="preserve"> </w:t>
      </w:r>
      <w:r w:rsidRPr="00B919D4">
        <w:t>en</w:t>
      </w:r>
      <w:r w:rsidRPr="00B919D4">
        <w:rPr>
          <w:spacing w:val="-15"/>
        </w:rPr>
        <w:t xml:space="preserve"> </w:t>
      </w:r>
      <w:r w:rsidRPr="00B919D4">
        <w:t>cuenta</w:t>
      </w:r>
      <w:r w:rsidRPr="00B919D4">
        <w:rPr>
          <w:spacing w:val="-14"/>
        </w:rPr>
        <w:t xml:space="preserve"> </w:t>
      </w:r>
      <w:r w:rsidRPr="00B919D4">
        <w:t>el</w:t>
      </w:r>
      <w:r w:rsidRPr="00B919D4">
        <w:rPr>
          <w:spacing w:val="-15"/>
        </w:rPr>
        <w:t xml:space="preserve"> </w:t>
      </w:r>
      <w:r w:rsidRPr="00B919D4">
        <w:t>riesgo</w:t>
      </w:r>
      <w:r w:rsidRPr="00B919D4">
        <w:rPr>
          <w:spacing w:val="-15"/>
        </w:rPr>
        <w:t xml:space="preserve"> </w:t>
      </w:r>
      <w:r w:rsidRPr="00B919D4">
        <w:t>al</w:t>
      </w:r>
      <w:r w:rsidRPr="00B919D4">
        <w:rPr>
          <w:spacing w:val="-16"/>
        </w:rPr>
        <w:t xml:space="preserve"> </w:t>
      </w:r>
      <w:r w:rsidRPr="00B919D4">
        <w:t>que</w:t>
      </w:r>
      <w:r w:rsidRPr="00B919D4">
        <w:rPr>
          <w:spacing w:val="-15"/>
        </w:rPr>
        <w:t xml:space="preserve"> </w:t>
      </w:r>
      <w:r w:rsidRPr="00B919D4">
        <w:t>exponen a la organización y basados en los criterios previamente establecidos por las</w:t>
      </w:r>
      <w:r w:rsidRPr="00B919D4">
        <w:rPr>
          <w:spacing w:val="-20"/>
        </w:rPr>
        <w:t xml:space="preserve"> </w:t>
      </w:r>
      <w:r w:rsidRPr="00B919D4">
        <w:t>mismas.</w:t>
      </w:r>
    </w:p>
    <w:p w14:paraId="26416710" w14:textId="77777777" w:rsidR="00B27CC6" w:rsidRPr="00B919D4" w:rsidRDefault="00B27CC6" w:rsidP="00CF1BE7">
      <w:pPr>
        <w:pStyle w:val="Textoindependiente"/>
        <w:spacing w:before="10"/>
        <w:jc w:val="both"/>
        <w:rPr>
          <w:sz w:val="21"/>
        </w:rPr>
      </w:pPr>
    </w:p>
    <w:p w14:paraId="011DD4F8" w14:textId="413685CB" w:rsidR="00EB1BDE" w:rsidRPr="00DE3785" w:rsidRDefault="00EB1BDE" w:rsidP="00DE3785">
      <w:pPr>
        <w:pStyle w:val="Prrafodelista"/>
        <w:numPr>
          <w:ilvl w:val="4"/>
          <w:numId w:val="37"/>
        </w:numPr>
        <w:tabs>
          <w:tab w:val="left" w:pos="1282"/>
        </w:tabs>
        <w:rPr>
          <w:b/>
        </w:rPr>
      </w:pPr>
      <w:r w:rsidRPr="00DE3785">
        <w:rPr>
          <w:b/>
        </w:rPr>
        <w:t>Consolidación electrónica de</w:t>
      </w:r>
      <w:r w:rsidRPr="00DE3785">
        <w:rPr>
          <w:b/>
          <w:spacing w:val="-1"/>
        </w:rPr>
        <w:t xml:space="preserve"> </w:t>
      </w:r>
      <w:r w:rsidRPr="00DE3785">
        <w:rPr>
          <w:b/>
        </w:rPr>
        <w:t>operaciones</w:t>
      </w:r>
    </w:p>
    <w:p w14:paraId="707FEC48" w14:textId="77777777" w:rsidR="00EB1BDE" w:rsidRPr="00B919D4" w:rsidRDefault="00EB1BDE" w:rsidP="00CF1BE7">
      <w:pPr>
        <w:pStyle w:val="Textoindependiente"/>
        <w:spacing w:before="9"/>
        <w:jc w:val="both"/>
        <w:rPr>
          <w:b/>
          <w:sz w:val="20"/>
        </w:rPr>
      </w:pPr>
    </w:p>
    <w:p w14:paraId="76987D37" w14:textId="45848339" w:rsidR="00EB1BDE" w:rsidRPr="00B919D4" w:rsidRDefault="00EB1BDE" w:rsidP="00CF1BE7">
      <w:pPr>
        <w:pStyle w:val="Textoindependiente"/>
        <w:ind w:left="202" w:right="115"/>
        <w:jc w:val="both"/>
      </w:pPr>
      <w:r w:rsidRPr="00B919D4">
        <w:lastRenderedPageBreak/>
        <w:t>Las</w:t>
      </w:r>
      <w:r w:rsidRPr="00B919D4">
        <w:rPr>
          <w:spacing w:val="-11"/>
        </w:rPr>
        <w:t xml:space="preserve"> </w:t>
      </w:r>
      <w:r w:rsidRPr="00B919D4">
        <w:t>organizaciones</w:t>
      </w:r>
      <w:r w:rsidRPr="00B919D4">
        <w:rPr>
          <w:spacing w:val="-10"/>
        </w:rPr>
        <w:t xml:space="preserve"> </w:t>
      </w:r>
      <w:r w:rsidRPr="00B919D4">
        <w:t>solidarias</w:t>
      </w:r>
      <w:r w:rsidRPr="00B919D4">
        <w:rPr>
          <w:spacing w:val="-11"/>
        </w:rPr>
        <w:t xml:space="preserve"> </w:t>
      </w:r>
      <w:r w:rsidRPr="00B919D4">
        <w:t>deben</w:t>
      </w:r>
      <w:r w:rsidRPr="00B919D4">
        <w:rPr>
          <w:spacing w:val="-10"/>
        </w:rPr>
        <w:t xml:space="preserve"> </w:t>
      </w:r>
      <w:r w:rsidRPr="00B919D4">
        <w:t>estar</w:t>
      </w:r>
      <w:r w:rsidRPr="00B919D4">
        <w:rPr>
          <w:spacing w:val="-9"/>
        </w:rPr>
        <w:t xml:space="preserve"> </w:t>
      </w:r>
      <w:r w:rsidRPr="00B919D4">
        <w:t>en</w:t>
      </w:r>
      <w:r w:rsidRPr="00B919D4">
        <w:rPr>
          <w:spacing w:val="-14"/>
        </w:rPr>
        <w:t xml:space="preserve"> </w:t>
      </w:r>
      <w:r w:rsidRPr="00B919D4">
        <w:t>capacidad</w:t>
      </w:r>
      <w:r w:rsidRPr="00B919D4">
        <w:rPr>
          <w:spacing w:val="-10"/>
        </w:rPr>
        <w:t xml:space="preserve"> </w:t>
      </w:r>
      <w:r w:rsidRPr="00B919D4">
        <w:t>de</w:t>
      </w:r>
      <w:r w:rsidRPr="00B919D4">
        <w:rPr>
          <w:spacing w:val="-11"/>
        </w:rPr>
        <w:t xml:space="preserve"> </w:t>
      </w:r>
      <w:r w:rsidRPr="00B919D4">
        <w:t>consolidar</w:t>
      </w:r>
      <w:r w:rsidRPr="00B919D4">
        <w:rPr>
          <w:spacing w:val="-10"/>
        </w:rPr>
        <w:t xml:space="preserve"> </w:t>
      </w:r>
      <w:r w:rsidRPr="00B919D4">
        <w:t>electrónicamente</w:t>
      </w:r>
      <w:r w:rsidRPr="00B919D4">
        <w:rPr>
          <w:spacing w:val="-10"/>
        </w:rPr>
        <w:t xml:space="preserve"> </w:t>
      </w:r>
      <w:r w:rsidRPr="00B919D4">
        <w:t>las operaciones que realicen sus asociados o clientes a través de los productos, canales de distribución y jurisdicciones, según sea el</w:t>
      </w:r>
      <w:r w:rsidRPr="00B919D4">
        <w:rPr>
          <w:spacing w:val="-3"/>
        </w:rPr>
        <w:t xml:space="preserve"> </w:t>
      </w:r>
      <w:r w:rsidRPr="00B919D4">
        <w:t>caso.</w:t>
      </w:r>
    </w:p>
    <w:p w14:paraId="5308A47C" w14:textId="77777777" w:rsidR="00EB1BDE" w:rsidRPr="00B919D4" w:rsidRDefault="00EB1BDE" w:rsidP="00CF1BE7">
      <w:pPr>
        <w:pStyle w:val="Textoindependiente"/>
        <w:spacing w:before="1"/>
        <w:jc w:val="both"/>
      </w:pPr>
    </w:p>
    <w:p w14:paraId="3EFEBCE2" w14:textId="07AAEF90" w:rsidR="00282C77" w:rsidRDefault="00EB1BDE" w:rsidP="00CF1BE7">
      <w:pPr>
        <w:pStyle w:val="Textoindependiente"/>
        <w:ind w:left="202" w:right="114"/>
        <w:jc w:val="both"/>
      </w:pPr>
      <w:r w:rsidRPr="00B919D4">
        <w:t>Para dar cumplimiento a lo anterior, las organizaciones solidarias vigiladas deben como mínimo:</w:t>
      </w:r>
      <w:r w:rsidRPr="00B919D4">
        <w:rPr>
          <w:spacing w:val="-9"/>
        </w:rPr>
        <w:t xml:space="preserve"> </w:t>
      </w:r>
      <w:r w:rsidRPr="00B919D4">
        <w:t>consolidar</w:t>
      </w:r>
      <w:r w:rsidRPr="00B919D4">
        <w:rPr>
          <w:spacing w:val="-9"/>
        </w:rPr>
        <w:t xml:space="preserve"> </w:t>
      </w:r>
      <w:r w:rsidRPr="00B919D4">
        <w:t>electrónicamente</w:t>
      </w:r>
      <w:r w:rsidRPr="00B919D4">
        <w:rPr>
          <w:spacing w:val="-9"/>
        </w:rPr>
        <w:t xml:space="preserve"> </w:t>
      </w:r>
      <w:r w:rsidRPr="00B919D4">
        <w:t>por</w:t>
      </w:r>
      <w:r w:rsidRPr="00B919D4">
        <w:rPr>
          <w:spacing w:val="-9"/>
        </w:rPr>
        <w:t xml:space="preserve"> </w:t>
      </w:r>
      <w:r w:rsidRPr="00B919D4">
        <w:t>lo</w:t>
      </w:r>
      <w:r w:rsidRPr="00B919D4">
        <w:rPr>
          <w:spacing w:val="-12"/>
        </w:rPr>
        <w:t xml:space="preserve"> </w:t>
      </w:r>
      <w:r w:rsidRPr="00B919D4">
        <w:t>menos</w:t>
      </w:r>
      <w:r w:rsidRPr="00B919D4">
        <w:rPr>
          <w:spacing w:val="-12"/>
        </w:rPr>
        <w:t xml:space="preserve"> </w:t>
      </w:r>
      <w:r w:rsidRPr="00B919D4">
        <w:t>en</w:t>
      </w:r>
      <w:r w:rsidRPr="00B919D4">
        <w:rPr>
          <w:spacing w:val="-13"/>
        </w:rPr>
        <w:t xml:space="preserve"> </w:t>
      </w:r>
      <w:r w:rsidRPr="00B919D4">
        <w:t>forma</w:t>
      </w:r>
      <w:r w:rsidRPr="00B919D4">
        <w:rPr>
          <w:spacing w:val="-13"/>
        </w:rPr>
        <w:t xml:space="preserve"> </w:t>
      </w:r>
      <w:r w:rsidRPr="00B919D4">
        <w:t>mensual</w:t>
      </w:r>
      <w:r w:rsidRPr="00B919D4">
        <w:rPr>
          <w:spacing w:val="-12"/>
        </w:rPr>
        <w:t xml:space="preserve"> </w:t>
      </w:r>
      <w:r w:rsidRPr="00B919D4">
        <w:t>todas</w:t>
      </w:r>
      <w:r w:rsidRPr="00B919D4">
        <w:rPr>
          <w:spacing w:val="-12"/>
        </w:rPr>
        <w:t xml:space="preserve"> </w:t>
      </w:r>
      <w:r w:rsidRPr="00B919D4">
        <w:t>las</w:t>
      </w:r>
      <w:r w:rsidRPr="00B919D4">
        <w:rPr>
          <w:spacing w:val="-10"/>
        </w:rPr>
        <w:t xml:space="preserve"> </w:t>
      </w:r>
      <w:r w:rsidRPr="00B919D4">
        <w:t>operaciones de cada uno de sus asociados</w:t>
      </w:r>
      <w:r w:rsidR="00282C77">
        <w:t xml:space="preserve"> o </w:t>
      </w:r>
      <w:r w:rsidRPr="00B919D4">
        <w:t>clientes</w:t>
      </w:r>
      <w:r w:rsidR="00282C77">
        <w:t>.</w:t>
      </w:r>
    </w:p>
    <w:p w14:paraId="38C80093" w14:textId="77777777" w:rsidR="00282C77" w:rsidRDefault="00282C77" w:rsidP="00CF1BE7">
      <w:pPr>
        <w:pStyle w:val="Textoindependiente"/>
        <w:ind w:left="202" w:right="114"/>
        <w:jc w:val="both"/>
      </w:pPr>
    </w:p>
    <w:p w14:paraId="0FCE2BF4" w14:textId="23BECDD1" w:rsidR="005E3339" w:rsidRDefault="00282C77" w:rsidP="005E3339">
      <w:pPr>
        <w:pStyle w:val="Textoindependiente"/>
        <w:ind w:left="202" w:right="114"/>
        <w:jc w:val="both"/>
      </w:pPr>
      <w:r>
        <w:t xml:space="preserve">Las organizaciones solidarias </w:t>
      </w:r>
      <w:r w:rsidR="00E50D82">
        <w:t xml:space="preserve">teniendo en cuenta las disposiciones del </w:t>
      </w:r>
      <w:proofErr w:type="spellStart"/>
      <w:r w:rsidR="00E50D82">
        <w:t>subnumeral</w:t>
      </w:r>
      <w:proofErr w:type="spellEnd"/>
      <w:r w:rsidR="00E50D82">
        <w:t xml:space="preserve"> anterior, </w:t>
      </w:r>
      <w:r>
        <w:t>deberán establecer mediante criterios objetivos, cuales operaciones que realizan los usuarios serán sujetas de consolidaci</w:t>
      </w:r>
      <w:r w:rsidR="00E50D82">
        <w:t>ón a efectos de realizar el seguimiento de operaciones.</w:t>
      </w:r>
    </w:p>
    <w:p w14:paraId="51132A89" w14:textId="77777777" w:rsidR="00B27CC6" w:rsidRDefault="00B27CC6" w:rsidP="005E3339">
      <w:pPr>
        <w:pStyle w:val="Textoindependiente"/>
        <w:ind w:left="202" w:right="114"/>
        <w:jc w:val="both"/>
      </w:pPr>
    </w:p>
    <w:p w14:paraId="0056AE42" w14:textId="4774BC5A" w:rsidR="00EB1BDE" w:rsidRPr="00B919D4" w:rsidRDefault="00EB1BDE" w:rsidP="005E3339">
      <w:pPr>
        <w:tabs>
          <w:tab w:val="left" w:pos="1140"/>
        </w:tabs>
        <w:rPr>
          <w:sz w:val="21"/>
        </w:rPr>
      </w:pPr>
    </w:p>
    <w:p w14:paraId="1867C92F" w14:textId="0B329513" w:rsidR="00EB1BDE" w:rsidRPr="00D218B0" w:rsidRDefault="00EB1BDE" w:rsidP="00011D6F">
      <w:pPr>
        <w:pStyle w:val="Prrafodelista"/>
        <w:numPr>
          <w:ilvl w:val="2"/>
          <w:numId w:val="28"/>
        </w:numPr>
        <w:tabs>
          <w:tab w:val="left" w:pos="1334"/>
          <w:tab w:val="left" w:pos="1335"/>
        </w:tabs>
        <w:rPr>
          <w:b/>
        </w:rPr>
      </w:pPr>
      <w:r w:rsidRPr="00D218B0">
        <w:rPr>
          <w:b/>
        </w:rPr>
        <w:t>Documentación</w:t>
      </w:r>
    </w:p>
    <w:p w14:paraId="609DD42F" w14:textId="77777777" w:rsidR="00EB1BDE" w:rsidRPr="00B919D4" w:rsidRDefault="00EB1BDE" w:rsidP="00CF1BE7">
      <w:pPr>
        <w:pStyle w:val="Textoindependiente"/>
        <w:jc w:val="both"/>
      </w:pPr>
    </w:p>
    <w:p w14:paraId="21E1FB8E" w14:textId="77777777" w:rsidR="00EB1BDE" w:rsidRPr="00B919D4" w:rsidRDefault="00EB1BDE" w:rsidP="00CF1BE7">
      <w:pPr>
        <w:pStyle w:val="Textoindependiente"/>
        <w:ind w:left="202" w:right="119"/>
        <w:jc w:val="both"/>
      </w:pPr>
      <w:r w:rsidRPr="00B919D4">
        <w:t>Las</w:t>
      </w:r>
      <w:r w:rsidRPr="00B919D4">
        <w:rPr>
          <w:spacing w:val="-16"/>
        </w:rPr>
        <w:t xml:space="preserve"> </w:t>
      </w:r>
      <w:r w:rsidRPr="00B919D4">
        <w:t>etapas</w:t>
      </w:r>
      <w:r w:rsidRPr="00B919D4">
        <w:rPr>
          <w:spacing w:val="-15"/>
        </w:rPr>
        <w:t xml:space="preserve"> </w:t>
      </w:r>
      <w:r w:rsidRPr="00B919D4">
        <w:t>y</w:t>
      </w:r>
      <w:r w:rsidRPr="00B919D4">
        <w:rPr>
          <w:spacing w:val="-17"/>
        </w:rPr>
        <w:t xml:space="preserve"> </w:t>
      </w:r>
      <w:r w:rsidRPr="00B919D4">
        <w:t>los</w:t>
      </w:r>
      <w:r w:rsidRPr="00B919D4">
        <w:rPr>
          <w:spacing w:val="-15"/>
        </w:rPr>
        <w:t xml:space="preserve"> </w:t>
      </w:r>
      <w:r w:rsidRPr="00B919D4">
        <w:t>elementos</w:t>
      </w:r>
      <w:r w:rsidRPr="00B919D4">
        <w:rPr>
          <w:spacing w:val="-16"/>
        </w:rPr>
        <w:t xml:space="preserve"> </w:t>
      </w:r>
      <w:r w:rsidRPr="00B919D4">
        <w:t>del</w:t>
      </w:r>
      <w:r w:rsidRPr="00B919D4">
        <w:rPr>
          <w:spacing w:val="-15"/>
        </w:rPr>
        <w:t xml:space="preserve"> </w:t>
      </w:r>
      <w:r w:rsidRPr="00B919D4">
        <w:t>SARLAFT</w:t>
      </w:r>
      <w:r w:rsidRPr="00B919D4">
        <w:rPr>
          <w:spacing w:val="-13"/>
        </w:rPr>
        <w:t xml:space="preserve"> </w:t>
      </w:r>
      <w:r w:rsidRPr="00B919D4">
        <w:t>implementados</w:t>
      </w:r>
      <w:r w:rsidRPr="00B919D4">
        <w:rPr>
          <w:spacing w:val="-15"/>
        </w:rPr>
        <w:t xml:space="preserve"> </w:t>
      </w:r>
      <w:r w:rsidRPr="00B919D4">
        <w:t>por</w:t>
      </w:r>
      <w:r w:rsidRPr="00B919D4">
        <w:rPr>
          <w:spacing w:val="-14"/>
        </w:rPr>
        <w:t xml:space="preserve"> </w:t>
      </w:r>
      <w:r w:rsidRPr="00B919D4">
        <w:t>la</w:t>
      </w:r>
      <w:r w:rsidRPr="00B919D4">
        <w:rPr>
          <w:spacing w:val="-16"/>
        </w:rPr>
        <w:t xml:space="preserve"> </w:t>
      </w:r>
      <w:r w:rsidRPr="00B919D4">
        <w:t>organización</w:t>
      </w:r>
      <w:r w:rsidRPr="00B919D4">
        <w:rPr>
          <w:spacing w:val="-15"/>
        </w:rPr>
        <w:t xml:space="preserve"> </w:t>
      </w:r>
      <w:r w:rsidRPr="00B919D4">
        <w:t>deben</w:t>
      </w:r>
      <w:r w:rsidRPr="00B919D4">
        <w:rPr>
          <w:spacing w:val="-15"/>
        </w:rPr>
        <w:t xml:space="preserve"> </w:t>
      </w:r>
      <w:r w:rsidRPr="00B919D4">
        <w:t>constar en documentos y registros, garantizando la integridad, oportunidad, confiabilidad y disponibilidad de la información allí</w:t>
      </w:r>
      <w:r w:rsidRPr="00B919D4">
        <w:rPr>
          <w:spacing w:val="-4"/>
        </w:rPr>
        <w:t xml:space="preserve"> </w:t>
      </w:r>
      <w:r w:rsidRPr="00B919D4">
        <w:t>contenida.</w:t>
      </w:r>
    </w:p>
    <w:p w14:paraId="757C3287" w14:textId="77777777" w:rsidR="00EB1BDE" w:rsidRPr="00B919D4" w:rsidRDefault="00EB1BDE" w:rsidP="00CF1BE7">
      <w:pPr>
        <w:pStyle w:val="Textoindependiente"/>
        <w:spacing w:before="1"/>
        <w:jc w:val="both"/>
      </w:pPr>
    </w:p>
    <w:p w14:paraId="38AB4ADF" w14:textId="4BC469D6" w:rsidR="00EB1BDE" w:rsidRPr="00483C9D" w:rsidRDefault="00D218B0" w:rsidP="00483C9D">
      <w:pPr>
        <w:tabs>
          <w:tab w:val="left" w:pos="1334"/>
          <w:tab w:val="left" w:pos="1335"/>
        </w:tabs>
        <w:ind w:left="142"/>
        <w:rPr>
          <w:b/>
        </w:rPr>
      </w:pPr>
      <w:r>
        <w:rPr>
          <w:b/>
        </w:rPr>
        <w:t>3.2.</w:t>
      </w:r>
      <w:r w:rsidR="00483C9D">
        <w:rPr>
          <w:b/>
        </w:rPr>
        <w:t xml:space="preserve">3.1 </w:t>
      </w:r>
      <w:r w:rsidR="00EB1BDE" w:rsidRPr="00483C9D">
        <w:rPr>
          <w:b/>
        </w:rPr>
        <w:t>Presupuestos mínimos de la</w:t>
      </w:r>
      <w:r w:rsidR="00EB1BDE" w:rsidRPr="00483C9D">
        <w:rPr>
          <w:b/>
          <w:spacing w:val="-4"/>
        </w:rPr>
        <w:t xml:space="preserve"> </w:t>
      </w:r>
      <w:r w:rsidR="00EB1BDE" w:rsidRPr="00483C9D">
        <w:rPr>
          <w:b/>
        </w:rPr>
        <w:t>documentación</w:t>
      </w:r>
    </w:p>
    <w:p w14:paraId="1E642129" w14:textId="77777777" w:rsidR="00EB1BDE" w:rsidRPr="00B919D4" w:rsidRDefault="00EB1BDE" w:rsidP="00CF1BE7">
      <w:pPr>
        <w:pStyle w:val="Textoindependiente"/>
        <w:spacing w:before="3"/>
        <w:jc w:val="both"/>
      </w:pPr>
    </w:p>
    <w:p w14:paraId="0258D4B3" w14:textId="6D7560E7" w:rsidR="00EB1BDE" w:rsidRPr="00B919D4" w:rsidRDefault="00EB1BDE" w:rsidP="00CF1BE7">
      <w:pPr>
        <w:pStyle w:val="Textoindependiente"/>
        <w:spacing w:line="237" w:lineRule="auto"/>
        <w:ind w:left="202" w:right="114"/>
        <w:jc w:val="both"/>
      </w:pPr>
      <w:r w:rsidRPr="00B919D4">
        <w:t>El tratamiento de la documentación y registros que se generen por la implementación y ejecución</w:t>
      </w:r>
      <w:r w:rsidRPr="00B919D4">
        <w:rPr>
          <w:spacing w:val="-7"/>
        </w:rPr>
        <w:t xml:space="preserve"> </w:t>
      </w:r>
      <w:r w:rsidRPr="00B919D4">
        <w:t>del</w:t>
      </w:r>
      <w:r w:rsidRPr="00B919D4">
        <w:rPr>
          <w:spacing w:val="-4"/>
        </w:rPr>
        <w:t xml:space="preserve"> </w:t>
      </w:r>
      <w:r w:rsidRPr="00B919D4">
        <w:t>SARLAFT</w:t>
      </w:r>
      <w:r w:rsidRPr="00B919D4">
        <w:rPr>
          <w:spacing w:val="-5"/>
        </w:rPr>
        <w:t xml:space="preserve"> </w:t>
      </w:r>
      <w:r w:rsidRPr="00B919D4">
        <w:t>deberá</w:t>
      </w:r>
      <w:r w:rsidRPr="00B919D4">
        <w:rPr>
          <w:spacing w:val="-4"/>
        </w:rPr>
        <w:t xml:space="preserve"> </w:t>
      </w:r>
      <w:r w:rsidRPr="00B919D4">
        <w:t>ajustarse</w:t>
      </w:r>
      <w:r w:rsidRPr="00B919D4">
        <w:rPr>
          <w:spacing w:val="-5"/>
        </w:rPr>
        <w:t xml:space="preserve"> </w:t>
      </w:r>
      <w:r w:rsidRPr="00B919D4">
        <w:t>a</w:t>
      </w:r>
      <w:r w:rsidRPr="00B919D4">
        <w:rPr>
          <w:spacing w:val="-5"/>
        </w:rPr>
        <w:t xml:space="preserve"> </w:t>
      </w:r>
      <w:r w:rsidRPr="00B919D4">
        <w:t>las</w:t>
      </w:r>
      <w:r w:rsidRPr="00B919D4">
        <w:rPr>
          <w:spacing w:val="-5"/>
        </w:rPr>
        <w:t xml:space="preserve"> </w:t>
      </w:r>
      <w:r w:rsidRPr="00B919D4">
        <w:t>prescripciones</w:t>
      </w:r>
      <w:r w:rsidRPr="00B919D4">
        <w:rPr>
          <w:spacing w:val="-4"/>
        </w:rPr>
        <w:t xml:space="preserve"> </w:t>
      </w:r>
      <w:r w:rsidRPr="00B919D4">
        <w:t>legales</w:t>
      </w:r>
      <w:r w:rsidRPr="00B919D4">
        <w:rPr>
          <w:spacing w:val="-5"/>
        </w:rPr>
        <w:t xml:space="preserve"> </w:t>
      </w:r>
      <w:r w:rsidRPr="00B919D4">
        <w:t>contenidas</w:t>
      </w:r>
      <w:r w:rsidRPr="00B919D4">
        <w:rPr>
          <w:spacing w:val="-3"/>
        </w:rPr>
        <w:t xml:space="preserve"> </w:t>
      </w:r>
      <w:r w:rsidRPr="00B919D4">
        <w:t>en</w:t>
      </w:r>
      <w:r w:rsidRPr="00B919D4">
        <w:rPr>
          <w:spacing w:val="-6"/>
        </w:rPr>
        <w:t xml:space="preserve"> </w:t>
      </w:r>
      <w:r w:rsidRPr="00B919D4">
        <w:t>la</w:t>
      </w:r>
      <w:r w:rsidRPr="00B919D4">
        <w:rPr>
          <w:spacing w:val="-4"/>
        </w:rPr>
        <w:t xml:space="preserve"> </w:t>
      </w:r>
      <w:r w:rsidRPr="00B919D4">
        <w:t>Ley Estatutaria 1581 de 2012</w:t>
      </w:r>
      <w:r w:rsidR="005E3339">
        <w:rPr>
          <w:rStyle w:val="Refdenotaalpie"/>
        </w:rPr>
        <w:footnoteReference w:id="34"/>
      </w:r>
      <w:r w:rsidRPr="00B919D4">
        <w:t>, y demás normas concordantes y complementarias, en lo que guarda relación con la protección de datos</w:t>
      </w:r>
      <w:r w:rsidRPr="00B919D4">
        <w:rPr>
          <w:spacing w:val="-7"/>
        </w:rPr>
        <w:t xml:space="preserve"> </w:t>
      </w:r>
      <w:r w:rsidRPr="00B919D4">
        <w:t>personales.</w:t>
      </w:r>
    </w:p>
    <w:p w14:paraId="24E49059" w14:textId="77777777" w:rsidR="00EB1BDE" w:rsidRPr="00B919D4" w:rsidRDefault="00EB1BDE" w:rsidP="00CF1BE7">
      <w:pPr>
        <w:pStyle w:val="Textoindependiente"/>
        <w:spacing w:before="3"/>
        <w:jc w:val="both"/>
      </w:pPr>
    </w:p>
    <w:p w14:paraId="6F827E73" w14:textId="77777777" w:rsidR="00EB1BDE" w:rsidRPr="00B919D4" w:rsidRDefault="00EB1BDE" w:rsidP="00CF1BE7">
      <w:pPr>
        <w:pStyle w:val="Textoindependiente"/>
        <w:ind w:left="202"/>
        <w:jc w:val="both"/>
      </w:pPr>
      <w:r w:rsidRPr="00B919D4">
        <w:t>Dicha documentación y registros debe contar como mínimo con los siguientes requisitos:</w:t>
      </w:r>
    </w:p>
    <w:p w14:paraId="7C39E3A1" w14:textId="77777777" w:rsidR="00EB1BDE" w:rsidRPr="00B919D4" w:rsidRDefault="00EB1BDE" w:rsidP="00CF1BE7">
      <w:pPr>
        <w:pStyle w:val="Textoindependiente"/>
        <w:spacing w:before="9"/>
        <w:jc w:val="both"/>
        <w:rPr>
          <w:sz w:val="21"/>
        </w:rPr>
      </w:pPr>
    </w:p>
    <w:p w14:paraId="53DEA062" w14:textId="77777777" w:rsidR="00EB1BDE" w:rsidRDefault="00EB1BDE" w:rsidP="00B10425">
      <w:pPr>
        <w:pStyle w:val="Prrafodelista"/>
        <w:numPr>
          <w:ilvl w:val="0"/>
          <w:numId w:val="7"/>
        </w:numPr>
        <w:tabs>
          <w:tab w:val="left" w:pos="562"/>
        </w:tabs>
        <w:spacing w:before="1"/>
        <w:ind w:left="561" w:right="119"/>
      </w:pPr>
      <w:r w:rsidRPr="00B919D4">
        <w:t>Conservación en papel o en cualquier medio técnico, magnético o electrónico que garantice su reproducción</w:t>
      </w:r>
      <w:r w:rsidRPr="00B919D4">
        <w:rPr>
          <w:spacing w:val="-5"/>
        </w:rPr>
        <w:t xml:space="preserve"> </w:t>
      </w:r>
      <w:r w:rsidRPr="00B919D4">
        <w:t>exacta.</w:t>
      </w:r>
    </w:p>
    <w:p w14:paraId="7BF61999" w14:textId="77777777" w:rsidR="005E3339" w:rsidRPr="00B919D4" w:rsidRDefault="005E3339" w:rsidP="005E3339">
      <w:pPr>
        <w:pStyle w:val="Prrafodelista"/>
        <w:tabs>
          <w:tab w:val="left" w:pos="562"/>
        </w:tabs>
        <w:spacing w:before="1"/>
        <w:ind w:right="119" w:firstLine="0"/>
      </w:pPr>
    </w:p>
    <w:p w14:paraId="1EBBA40C" w14:textId="77777777" w:rsidR="00EB1BDE" w:rsidRPr="00B919D4" w:rsidRDefault="00EB1BDE" w:rsidP="00B10425">
      <w:pPr>
        <w:pStyle w:val="Prrafodelista"/>
        <w:numPr>
          <w:ilvl w:val="0"/>
          <w:numId w:val="7"/>
        </w:numPr>
        <w:tabs>
          <w:tab w:val="left" w:pos="562"/>
        </w:tabs>
        <w:ind w:left="561" w:right="122"/>
      </w:pPr>
      <w:r w:rsidRPr="00B919D4">
        <w:t>El tratamiento de la documentación y registros será acorde con los principios rectores enunciados en la Ley 1581</w:t>
      </w:r>
      <w:r w:rsidRPr="00B919D4">
        <w:rPr>
          <w:spacing w:val="-3"/>
        </w:rPr>
        <w:t xml:space="preserve"> </w:t>
      </w:r>
      <w:r w:rsidRPr="00B919D4">
        <w:t>ibídem.</w:t>
      </w:r>
    </w:p>
    <w:p w14:paraId="300BD841" w14:textId="5EE7FB45" w:rsidR="00077C04" w:rsidRDefault="00EB1BDE" w:rsidP="00B10425">
      <w:pPr>
        <w:pStyle w:val="Textoindependiente"/>
        <w:numPr>
          <w:ilvl w:val="0"/>
          <w:numId w:val="7"/>
        </w:numPr>
        <w:spacing w:before="98" w:line="235" w:lineRule="auto"/>
        <w:ind w:right="93"/>
        <w:jc w:val="both"/>
      </w:pPr>
      <w:r w:rsidRPr="00B919D4">
        <w:t>Conservación de los documentos por un término mínimo de cinco (5) años, según lo establecido en el artículo 96 del EOSF, modificado por el artículo 22 de la ley 795 de 2003 para las cooperativas de ahorro y crédito y multiactivas e integrales con sección de ahorro y crédito, para las demás organizaciones solidarias el término de conservación</w:t>
      </w:r>
      <w:r w:rsidRPr="00B919D4">
        <w:rPr>
          <w:spacing w:val="47"/>
        </w:rPr>
        <w:t xml:space="preserve"> </w:t>
      </w:r>
      <w:r w:rsidRPr="00B919D4">
        <w:lastRenderedPageBreak/>
        <w:t>de</w:t>
      </w:r>
      <w:r w:rsidRPr="00B919D4">
        <w:rPr>
          <w:spacing w:val="48"/>
        </w:rPr>
        <w:t xml:space="preserve"> </w:t>
      </w:r>
      <w:r w:rsidRPr="00B919D4">
        <w:t>documentos</w:t>
      </w:r>
      <w:r w:rsidRPr="00B919D4">
        <w:rPr>
          <w:spacing w:val="45"/>
        </w:rPr>
        <w:t xml:space="preserve"> </w:t>
      </w:r>
      <w:r w:rsidRPr="00B919D4">
        <w:t>será</w:t>
      </w:r>
      <w:r w:rsidRPr="00B919D4">
        <w:rPr>
          <w:spacing w:val="46"/>
        </w:rPr>
        <w:t xml:space="preserve"> </w:t>
      </w:r>
      <w:r w:rsidRPr="00B919D4">
        <w:t>el</w:t>
      </w:r>
      <w:r w:rsidRPr="00B919D4">
        <w:rPr>
          <w:spacing w:val="44"/>
        </w:rPr>
        <w:t xml:space="preserve"> </w:t>
      </w:r>
      <w:r w:rsidRPr="00B919D4">
        <w:t>que</w:t>
      </w:r>
      <w:r w:rsidRPr="00B919D4">
        <w:rPr>
          <w:spacing w:val="45"/>
        </w:rPr>
        <w:t xml:space="preserve"> </w:t>
      </w:r>
      <w:r w:rsidRPr="00B919D4">
        <w:t>establece</w:t>
      </w:r>
      <w:r w:rsidRPr="00B919D4">
        <w:rPr>
          <w:spacing w:val="47"/>
        </w:rPr>
        <w:t xml:space="preserve"> </w:t>
      </w:r>
      <w:r w:rsidRPr="00B919D4">
        <w:t>el</w:t>
      </w:r>
      <w:r w:rsidRPr="00B919D4">
        <w:rPr>
          <w:spacing w:val="47"/>
        </w:rPr>
        <w:t xml:space="preserve"> </w:t>
      </w:r>
      <w:r w:rsidRPr="00B919D4">
        <w:t>artículo</w:t>
      </w:r>
      <w:r w:rsidRPr="00B919D4">
        <w:rPr>
          <w:spacing w:val="48"/>
        </w:rPr>
        <w:t xml:space="preserve"> </w:t>
      </w:r>
      <w:r w:rsidRPr="00B919D4">
        <w:t>60</w:t>
      </w:r>
      <w:r w:rsidR="005E3339">
        <w:rPr>
          <w:rStyle w:val="Refdenotaalpie"/>
        </w:rPr>
        <w:footnoteReference w:id="35"/>
      </w:r>
      <w:r w:rsidRPr="00B919D4">
        <w:rPr>
          <w:spacing w:val="31"/>
          <w:position w:val="8"/>
          <w:sz w:val="14"/>
        </w:rPr>
        <w:t xml:space="preserve"> </w:t>
      </w:r>
      <w:r w:rsidRPr="00B919D4">
        <w:t>del</w:t>
      </w:r>
      <w:r w:rsidRPr="00B919D4">
        <w:rPr>
          <w:spacing w:val="46"/>
        </w:rPr>
        <w:t xml:space="preserve"> </w:t>
      </w:r>
      <w:r w:rsidRPr="00B919D4">
        <w:t>Código</w:t>
      </w:r>
      <w:r w:rsidRPr="00B919D4">
        <w:rPr>
          <w:spacing w:val="46"/>
        </w:rPr>
        <w:t xml:space="preserve"> </w:t>
      </w:r>
      <w:r w:rsidRPr="00B919D4">
        <w:t>de</w:t>
      </w:r>
      <w:r w:rsidR="00D218B0">
        <w:t xml:space="preserve"> Comercio,</w:t>
      </w:r>
    </w:p>
    <w:p w14:paraId="1F912F09" w14:textId="6082B4B3" w:rsidR="006F6687" w:rsidRPr="00B919D4" w:rsidRDefault="00D218B0" w:rsidP="00D218B0">
      <w:pPr>
        <w:pStyle w:val="Textoindependiente"/>
        <w:spacing w:before="98" w:line="235" w:lineRule="auto"/>
        <w:ind w:left="562" w:right="93"/>
        <w:jc w:val="both"/>
      </w:pPr>
      <w:r w:rsidRPr="00B919D4">
        <w:t>Concordante</w:t>
      </w:r>
      <w:r w:rsidR="006F6687" w:rsidRPr="00B919D4">
        <w:t xml:space="preserve"> con el artículo 28</w:t>
      </w:r>
      <w:r w:rsidR="005E3339">
        <w:rPr>
          <w:rStyle w:val="Refdenotaalpie"/>
        </w:rPr>
        <w:footnoteReference w:id="36"/>
      </w:r>
      <w:r w:rsidR="006F6687" w:rsidRPr="00B919D4">
        <w:rPr>
          <w:position w:val="8"/>
          <w:sz w:val="14"/>
        </w:rPr>
        <w:t xml:space="preserve"> </w:t>
      </w:r>
      <w:r w:rsidR="006F6687" w:rsidRPr="00B919D4">
        <w:t>de la Ley 962 de 2005 y los artículos 12</w:t>
      </w:r>
      <w:r w:rsidR="005E3339">
        <w:rPr>
          <w:rStyle w:val="Refdenotaalpie"/>
        </w:rPr>
        <w:footnoteReference w:id="37"/>
      </w:r>
      <w:r w:rsidR="006F6687" w:rsidRPr="00B919D4">
        <w:rPr>
          <w:position w:val="8"/>
          <w:sz w:val="14"/>
        </w:rPr>
        <w:t xml:space="preserve"> </w:t>
      </w:r>
      <w:r w:rsidR="006F6687" w:rsidRPr="00B919D4">
        <w:t>y 13</w:t>
      </w:r>
      <w:r w:rsidR="005E3339">
        <w:rPr>
          <w:rStyle w:val="Refdenotaalpie"/>
        </w:rPr>
        <w:footnoteReference w:id="38"/>
      </w:r>
      <w:r w:rsidR="006F6687" w:rsidRPr="00B919D4">
        <w:rPr>
          <w:position w:val="8"/>
          <w:sz w:val="14"/>
        </w:rPr>
        <w:t xml:space="preserve"> </w:t>
      </w:r>
      <w:r w:rsidR="006F6687" w:rsidRPr="00B919D4">
        <w:t>de la Ley 527 de 1999 y demás normas que modifiquen o aclaren.</w:t>
      </w:r>
    </w:p>
    <w:p w14:paraId="1FC63B79" w14:textId="77777777" w:rsidR="006F6687" w:rsidRPr="00B919D4" w:rsidRDefault="006F6687" w:rsidP="006F6687">
      <w:pPr>
        <w:pStyle w:val="Textoindependiente"/>
        <w:jc w:val="both"/>
      </w:pPr>
    </w:p>
    <w:p w14:paraId="12E44436" w14:textId="77777777" w:rsidR="006F6687" w:rsidRPr="00B919D4" w:rsidRDefault="006F6687" w:rsidP="006F6687">
      <w:pPr>
        <w:pStyle w:val="Textoindependiente"/>
        <w:spacing w:before="1"/>
        <w:ind w:left="202" w:right="115"/>
        <w:jc w:val="both"/>
      </w:pPr>
      <w:r w:rsidRPr="00B919D4">
        <w:t>Es importante resaltar que, vencido el plazo de conservación exigido en las disposiciones legales en mención la organización podrá destruirlos siempre que por cualquier medio técnico adecuado garantice su reproducción exacta.</w:t>
      </w:r>
    </w:p>
    <w:p w14:paraId="5A198862" w14:textId="77777777" w:rsidR="006F6687" w:rsidRPr="00B919D4" w:rsidRDefault="006F6687" w:rsidP="00CF1BE7">
      <w:pPr>
        <w:pStyle w:val="Textoindependiente"/>
        <w:spacing w:before="9"/>
        <w:jc w:val="both"/>
        <w:rPr>
          <w:sz w:val="10"/>
        </w:rPr>
      </w:pPr>
    </w:p>
    <w:p w14:paraId="064DE4CD" w14:textId="6AC828F5" w:rsidR="00EB1BDE" w:rsidRPr="005E3339" w:rsidRDefault="00EB1BDE" w:rsidP="005E3339">
      <w:pPr>
        <w:tabs>
          <w:tab w:val="left" w:pos="378"/>
        </w:tabs>
        <w:spacing w:before="75" w:line="245" w:lineRule="exact"/>
        <w:rPr>
          <w:i/>
          <w:sz w:val="16"/>
          <w:szCs w:val="16"/>
        </w:rPr>
      </w:pPr>
    </w:p>
    <w:p w14:paraId="754F2E7D" w14:textId="32970925" w:rsidR="00EB1BDE" w:rsidRPr="00D218B0" w:rsidRDefault="00EB1BDE" w:rsidP="00D218B0">
      <w:pPr>
        <w:pStyle w:val="Prrafodelista"/>
        <w:numPr>
          <w:ilvl w:val="3"/>
          <w:numId w:val="30"/>
        </w:numPr>
        <w:tabs>
          <w:tab w:val="left" w:pos="1334"/>
          <w:tab w:val="left" w:pos="1335"/>
        </w:tabs>
        <w:spacing w:before="1"/>
        <w:rPr>
          <w:b/>
        </w:rPr>
      </w:pPr>
      <w:r w:rsidRPr="00D218B0">
        <w:rPr>
          <w:b/>
        </w:rPr>
        <w:t>Contenido mínimo de la</w:t>
      </w:r>
      <w:r w:rsidRPr="00D218B0">
        <w:rPr>
          <w:b/>
          <w:spacing w:val="-3"/>
        </w:rPr>
        <w:t xml:space="preserve"> </w:t>
      </w:r>
      <w:r w:rsidRPr="00D218B0">
        <w:rPr>
          <w:b/>
        </w:rPr>
        <w:t>documentación</w:t>
      </w:r>
    </w:p>
    <w:p w14:paraId="79B75D14" w14:textId="77777777" w:rsidR="00EB1BDE" w:rsidRPr="00B919D4" w:rsidRDefault="00EB1BDE" w:rsidP="00CF1BE7">
      <w:pPr>
        <w:pStyle w:val="Textoindependiente"/>
        <w:jc w:val="both"/>
      </w:pPr>
    </w:p>
    <w:p w14:paraId="0A7AC939" w14:textId="77777777" w:rsidR="00EB1BDE" w:rsidRPr="00B919D4" w:rsidRDefault="00EB1BDE" w:rsidP="00CF1BE7">
      <w:pPr>
        <w:pStyle w:val="Textoindependiente"/>
        <w:ind w:left="202"/>
        <w:jc w:val="both"/>
      </w:pPr>
      <w:r w:rsidRPr="00B919D4">
        <w:t>La documentación debe contener como mínimo lo siguiente:</w:t>
      </w:r>
    </w:p>
    <w:p w14:paraId="2386340D" w14:textId="77777777" w:rsidR="00EB1BDE" w:rsidRPr="00B919D4" w:rsidRDefault="00EB1BDE" w:rsidP="00CF1BE7">
      <w:pPr>
        <w:pStyle w:val="Textoindependiente"/>
        <w:jc w:val="both"/>
      </w:pPr>
    </w:p>
    <w:p w14:paraId="6E878DDE" w14:textId="77777777" w:rsidR="00EB1BDE" w:rsidRPr="00B919D4" w:rsidRDefault="00EB1BDE" w:rsidP="00B10425">
      <w:pPr>
        <w:pStyle w:val="Prrafodelista"/>
        <w:numPr>
          <w:ilvl w:val="0"/>
          <w:numId w:val="7"/>
        </w:numPr>
        <w:tabs>
          <w:tab w:val="left" w:pos="561"/>
          <w:tab w:val="left" w:pos="562"/>
        </w:tabs>
        <w:spacing w:before="1"/>
      </w:pPr>
      <w:r w:rsidRPr="00B919D4">
        <w:t>Manual de procedimientos del SARLAFT, el cual debe</w:t>
      </w:r>
      <w:r w:rsidRPr="00B919D4">
        <w:rPr>
          <w:spacing w:val="-2"/>
        </w:rPr>
        <w:t xml:space="preserve"> </w:t>
      </w:r>
      <w:r w:rsidRPr="00B919D4">
        <w:t>contemplar:</w:t>
      </w:r>
    </w:p>
    <w:p w14:paraId="615A71DC" w14:textId="77777777" w:rsidR="00EB1BDE" w:rsidRPr="00B919D4" w:rsidRDefault="00EB1BDE" w:rsidP="00CF1BE7">
      <w:pPr>
        <w:pStyle w:val="Textoindependiente"/>
        <w:spacing w:before="10"/>
        <w:jc w:val="both"/>
        <w:rPr>
          <w:sz w:val="21"/>
        </w:rPr>
      </w:pPr>
    </w:p>
    <w:p w14:paraId="65CEFAA2" w14:textId="77777777" w:rsidR="00EB1BDE" w:rsidRPr="00B919D4" w:rsidRDefault="00EB1BDE" w:rsidP="00B10425">
      <w:pPr>
        <w:pStyle w:val="Prrafodelista"/>
        <w:numPr>
          <w:ilvl w:val="1"/>
          <w:numId w:val="7"/>
        </w:numPr>
        <w:tabs>
          <w:tab w:val="left" w:pos="921"/>
          <w:tab w:val="left" w:pos="922"/>
        </w:tabs>
        <w:spacing w:line="262" w:lineRule="exact"/>
        <w:ind w:hanging="361"/>
      </w:pPr>
      <w:r w:rsidRPr="00B919D4">
        <w:t>Las políticas para la administración del riesgo de</w:t>
      </w:r>
      <w:r w:rsidRPr="00B919D4">
        <w:rPr>
          <w:spacing w:val="-6"/>
        </w:rPr>
        <w:t xml:space="preserve"> </w:t>
      </w:r>
      <w:r w:rsidRPr="00B919D4">
        <w:t>LA/FT.</w:t>
      </w:r>
    </w:p>
    <w:p w14:paraId="50720067" w14:textId="30DCC695" w:rsidR="00EB1BDE" w:rsidRDefault="00EB1BDE" w:rsidP="00B10425">
      <w:pPr>
        <w:pStyle w:val="Prrafodelista"/>
        <w:numPr>
          <w:ilvl w:val="1"/>
          <w:numId w:val="7"/>
        </w:numPr>
        <w:tabs>
          <w:tab w:val="left" w:pos="921"/>
          <w:tab w:val="left" w:pos="922"/>
        </w:tabs>
        <w:spacing w:before="3" w:line="223" w:lineRule="auto"/>
        <w:ind w:left="921" w:right="116"/>
      </w:pPr>
      <w:r w:rsidRPr="00B919D4">
        <w:t>Las</w:t>
      </w:r>
      <w:r w:rsidRPr="00B919D4">
        <w:rPr>
          <w:spacing w:val="-11"/>
        </w:rPr>
        <w:t xml:space="preserve"> </w:t>
      </w:r>
      <w:r w:rsidRPr="00B919D4">
        <w:t>metodologías</w:t>
      </w:r>
      <w:r w:rsidRPr="00B919D4">
        <w:rPr>
          <w:spacing w:val="-10"/>
        </w:rPr>
        <w:t xml:space="preserve"> </w:t>
      </w:r>
      <w:r w:rsidRPr="00B919D4">
        <w:t>para</w:t>
      </w:r>
      <w:r w:rsidRPr="00B919D4">
        <w:rPr>
          <w:spacing w:val="-11"/>
        </w:rPr>
        <w:t xml:space="preserve"> </w:t>
      </w:r>
      <w:r w:rsidRPr="00B919D4">
        <w:t>la</w:t>
      </w:r>
      <w:r w:rsidRPr="00B919D4">
        <w:rPr>
          <w:spacing w:val="-10"/>
        </w:rPr>
        <w:t xml:space="preserve"> </w:t>
      </w:r>
      <w:r w:rsidRPr="00B919D4">
        <w:t>segmentación,</w:t>
      </w:r>
      <w:r w:rsidRPr="00B919D4">
        <w:rPr>
          <w:spacing w:val="-9"/>
        </w:rPr>
        <w:t xml:space="preserve"> </w:t>
      </w:r>
      <w:r w:rsidRPr="00B919D4">
        <w:t>identificación,</w:t>
      </w:r>
      <w:r w:rsidRPr="00B919D4">
        <w:rPr>
          <w:spacing w:val="-10"/>
        </w:rPr>
        <w:t xml:space="preserve"> </w:t>
      </w:r>
      <w:r w:rsidRPr="00B919D4">
        <w:t>medición</w:t>
      </w:r>
      <w:r w:rsidRPr="00B919D4">
        <w:rPr>
          <w:spacing w:val="-11"/>
        </w:rPr>
        <w:t xml:space="preserve"> </w:t>
      </w:r>
      <w:r w:rsidRPr="00B919D4">
        <w:t>y</w:t>
      </w:r>
      <w:r w:rsidRPr="00B919D4">
        <w:rPr>
          <w:spacing w:val="-13"/>
        </w:rPr>
        <w:t xml:space="preserve"> </w:t>
      </w:r>
      <w:r w:rsidRPr="00B919D4">
        <w:t>control</w:t>
      </w:r>
      <w:r w:rsidRPr="00B919D4">
        <w:rPr>
          <w:spacing w:val="-11"/>
        </w:rPr>
        <w:t xml:space="preserve"> </w:t>
      </w:r>
      <w:r w:rsidRPr="00B919D4">
        <w:t>del</w:t>
      </w:r>
      <w:r w:rsidRPr="00B919D4">
        <w:rPr>
          <w:spacing w:val="-11"/>
        </w:rPr>
        <w:t xml:space="preserve"> </w:t>
      </w:r>
      <w:r w:rsidRPr="00B919D4">
        <w:t>riesgo de LA/FT.</w:t>
      </w:r>
    </w:p>
    <w:p w14:paraId="20BB17ED" w14:textId="23043C1A" w:rsidR="0086397A" w:rsidRPr="00B919D4" w:rsidRDefault="0086397A" w:rsidP="00B10425">
      <w:pPr>
        <w:pStyle w:val="Prrafodelista"/>
        <w:numPr>
          <w:ilvl w:val="1"/>
          <w:numId w:val="7"/>
        </w:numPr>
        <w:tabs>
          <w:tab w:val="left" w:pos="921"/>
          <w:tab w:val="left" w:pos="922"/>
        </w:tabs>
        <w:spacing w:before="3" w:line="223" w:lineRule="auto"/>
        <w:ind w:left="921" w:right="116"/>
      </w:pPr>
      <w:r>
        <w:t xml:space="preserve">Matriz de análisis de riesgo o matriz de riesgo. </w:t>
      </w:r>
    </w:p>
    <w:p w14:paraId="40864A4E" w14:textId="77777777" w:rsidR="00EB1BDE" w:rsidRPr="00B919D4" w:rsidRDefault="00EB1BDE" w:rsidP="00B10425">
      <w:pPr>
        <w:pStyle w:val="Prrafodelista"/>
        <w:numPr>
          <w:ilvl w:val="1"/>
          <w:numId w:val="7"/>
        </w:numPr>
        <w:tabs>
          <w:tab w:val="left" w:pos="921"/>
          <w:tab w:val="left" w:pos="922"/>
        </w:tabs>
        <w:spacing w:before="3" w:line="263" w:lineRule="exact"/>
        <w:ind w:hanging="361"/>
      </w:pPr>
      <w:r w:rsidRPr="00B919D4">
        <w:t>La estructura organizacional del</w:t>
      </w:r>
      <w:r w:rsidRPr="00B919D4">
        <w:rPr>
          <w:spacing w:val="-1"/>
        </w:rPr>
        <w:t xml:space="preserve"> </w:t>
      </w:r>
      <w:r w:rsidRPr="00B919D4">
        <w:t>SARLAFT.</w:t>
      </w:r>
    </w:p>
    <w:p w14:paraId="7ADD78D6" w14:textId="77777777" w:rsidR="00EB1BDE" w:rsidRPr="00B919D4" w:rsidRDefault="00EB1BDE" w:rsidP="00B10425">
      <w:pPr>
        <w:pStyle w:val="Prrafodelista"/>
        <w:numPr>
          <w:ilvl w:val="1"/>
          <w:numId w:val="7"/>
        </w:numPr>
        <w:tabs>
          <w:tab w:val="left" w:pos="921"/>
          <w:tab w:val="left" w:pos="922"/>
        </w:tabs>
        <w:spacing w:before="4" w:line="223" w:lineRule="auto"/>
        <w:ind w:left="921" w:right="119"/>
      </w:pPr>
      <w:r w:rsidRPr="00B919D4">
        <w:t xml:space="preserve">Las funciones y responsabilidades de quienes participan en la administración del </w:t>
      </w:r>
      <w:r w:rsidRPr="00B919D4">
        <w:lastRenderedPageBreak/>
        <w:t>riesgo de</w:t>
      </w:r>
      <w:r w:rsidRPr="00B919D4">
        <w:rPr>
          <w:spacing w:val="-3"/>
        </w:rPr>
        <w:t xml:space="preserve"> </w:t>
      </w:r>
      <w:r w:rsidRPr="00B919D4">
        <w:t>LA/FT.</w:t>
      </w:r>
    </w:p>
    <w:p w14:paraId="1D71962A" w14:textId="77777777" w:rsidR="00EB1BDE" w:rsidRPr="00B919D4" w:rsidRDefault="00EB1BDE" w:rsidP="00B10425">
      <w:pPr>
        <w:pStyle w:val="Prrafodelista"/>
        <w:numPr>
          <w:ilvl w:val="1"/>
          <w:numId w:val="7"/>
        </w:numPr>
        <w:tabs>
          <w:tab w:val="left" w:pos="921"/>
          <w:tab w:val="left" w:pos="922"/>
        </w:tabs>
        <w:spacing w:before="14" w:line="223" w:lineRule="auto"/>
        <w:ind w:left="921" w:right="118"/>
      </w:pPr>
      <w:r w:rsidRPr="00B919D4">
        <w:t>Las medidas necesarias para asegurar el cumplimiento de las políticas del SARLAFT.</w:t>
      </w:r>
    </w:p>
    <w:p w14:paraId="299A9CCE" w14:textId="77777777" w:rsidR="00EB1BDE" w:rsidRPr="00B919D4" w:rsidRDefault="00EB1BDE" w:rsidP="00077C04">
      <w:pPr>
        <w:pStyle w:val="Prrafodelista"/>
        <w:numPr>
          <w:ilvl w:val="1"/>
          <w:numId w:val="7"/>
        </w:numPr>
        <w:tabs>
          <w:tab w:val="left" w:pos="921"/>
          <w:tab w:val="left" w:pos="922"/>
        </w:tabs>
        <w:spacing w:before="3" w:line="263" w:lineRule="exact"/>
        <w:ind w:left="1416" w:hanging="855"/>
      </w:pPr>
      <w:r w:rsidRPr="00B919D4">
        <w:t>Los</w:t>
      </w:r>
      <w:r w:rsidRPr="00B919D4">
        <w:rPr>
          <w:spacing w:val="-15"/>
        </w:rPr>
        <w:t xml:space="preserve"> </w:t>
      </w:r>
      <w:r w:rsidRPr="00B919D4">
        <w:t>procedimientos</w:t>
      </w:r>
      <w:r w:rsidRPr="00B919D4">
        <w:rPr>
          <w:spacing w:val="-15"/>
        </w:rPr>
        <w:t xml:space="preserve"> </w:t>
      </w:r>
      <w:r w:rsidRPr="00B919D4">
        <w:t>para</w:t>
      </w:r>
      <w:r w:rsidRPr="00B919D4">
        <w:rPr>
          <w:spacing w:val="-17"/>
        </w:rPr>
        <w:t xml:space="preserve"> </w:t>
      </w:r>
      <w:r w:rsidRPr="00B919D4">
        <w:t>identificar,</w:t>
      </w:r>
      <w:r w:rsidRPr="00B919D4">
        <w:rPr>
          <w:spacing w:val="-16"/>
        </w:rPr>
        <w:t xml:space="preserve"> </w:t>
      </w:r>
      <w:r w:rsidRPr="00B919D4">
        <w:t>medir,</w:t>
      </w:r>
      <w:r w:rsidRPr="00B919D4">
        <w:rPr>
          <w:spacing w:val="-14"/>
        </w:rPr>
        <w:t xml:space="preserve"> </w:t>
      </w:r>
      <w:r w:rsidRPr="00B919D4">
        <w:t>controlar</w:t>
      </w:r>
      <w:r w:rsidRPr="00B919D4">
        <w:rPr>
          <w:spacing w:val="-14"/>
        </w:rPr>
        <w:t xml:space="preserve"> </w:t>
      </w:r>
      <w:r w:rsidRPr="00B919D4">
        <w:t>y</w:t>
      </w:r>
      <w:r w:rsidRPr="00B919D4">
        <w:rPr>
          <w:spacing w:val="-17"/>
        </w:rPr>
        <w:t xml:space="preserve"> </w:t>
      </w:r>
      <w:r w:rsidRPr="00B919D4">
        <w:t>monitorear</w:t>
      </w:r>
      <w:r w:rsidRPr="00B919D4">
        <w:rPr>
          <w:spacing w:val="-14"/>
        </w:rPr>
        <w:t xml:space="preserve"> </w:t>
      </w:r>
      <w:r w:rsidRPr="00B919D4">
        <w:t>el</w:t>
      </w:r>
      <w:r w:rsidRPr="00B919D4">
        <w:rPr>
          <w:spacing w:val="-16"/>
        </w:rPr>
        <w:t xml:space="preserve"> </w:t>
      </w:r>
      <w:r w:rsidRPr="00B919D4">
        <w:t>riesgo</w:t>
      </w:r>
      <w:r w:rsidRPr="00B919D4">
        <w:rPr>
          <w:spacing w:val="-17"/>
        </w:rPr>
        <w:t xml:space="preserve"> </w:t>
      </w:r>
      <w:r w:rsidRPr="00B919D4">
        <w:t>de</w:t>
      </w:r>
      <w:r w:rsidRPr="00B919D4">
        <w:rPr>
          <w:spacing w:val="-15"/>
        </w:rPr>
        <w:t xml:space="preserve"> </w:t>
      </w:r>
      <w:r w:rsidRPr="00B919D4">
        <w:t>LA/FT.</w:t>
      </w:r>
    </w:p>
    <w:p w14:paraId="2B7E529E" w14:textId="77777777" w:rsidR="00EB1BDE" w:rsidRPr="00B919D4" w:rsidRDefault="00EB1BDE" w:rsidP="00B10425">
      <w:pPr>
        <w:pStyle w:val="Prrafodelista"/>
        <w:numPr>
          <w:ilvl w:val="1"/>
          <w:numId w:val="7"/>
        </w:numPr>
        <w:tabs>
          <w:tab w:val="left" w:pos="921"/>
          <w:tab w:val="left" w:pos="922"/>
        </w:tabs>
        <w:spacing w:line="253" w:lineRule="exact"/>
        <w:ind w:hanging="361"/>
      </w:pPr>
      <w:r w:rsidRPr="00B919D4">
        <w:t>Los procedimientos de control interno y revisión del</w:t>
      </w:r>
      <w:r w:rsidRPr="00B919D4">
        <w:rPr>
          <w:spacing w:val="-5"/>
        </w:rPr>
        <w:t xml:space="preserve"> </w:t>
      </w:r>
      <w:r w:rsidRPr="00B919D4">
        <w:t>SARLAFT.</w:t>
      </w:r>
    </w:p>
    <w:p w14:paraId="283451B0" w14:textId="77777777" w:rsidR="00EB1BDE" w:rsidRPr="00447871" w:rsidRDefault="00EB1BDE" w:rsidP="00B10425">
      <w:pPr>
        <w:pStyle w:val="Prrafodelista"/>
        <w:numPr>
          <w:ilvl w:val="1"/>
          <w:numId w:val="7"/>
        </w:numPr>
        <w:tabs>
          <w:tab w:val="left" w:pos="921"/>
          <w:tab w:val="left" w:pos="922"/>
        </w:tabs>
        <w:spacing w:line="253" w:lineRule="exact"/>
        <w:ind w:hanging="361"/>
        <w:rPr>
          <w:color w:val="000000" w:themeColor="text1"/>
        </w:rPr>
      </w:pPr>
      <w:r w:rsidRPr="00B919D4">
        <w:t>Los programas de capacitación del SARLAFT.</w:t>
      </w:r>
    </w:p>
    <w:p w14:paraId="7A2EA20E" w14:textId="7D5479C7" w:rsidR="00EB1BDE" w:rsidRPr="00447871" w:rsidRDefault="00EB1BDE" w:rsidP="00B10425">
      <w:pPr>
        <w:pStyle w:val="Prrafodelista"/>
        <w:numPr>
          <w:ilvl w:val="1"/>
          <w:numId w:val="7"/>
        </w:numPr>
        <w:tabs>
          <w:tab w:val="left" w:pos="921"/>
          <w:tab w:val="left" w:pos="922"/>
        </w:tabs>
        <w:spacing w:line="263" w:lineRule="exact"/>
        <w:ind w:hanging="361"/>
        <w:rPr>
          <w:color w:val="000000" w:themeColor="text1"/>
        </w:rPr>
      </w:pPr>
      <w:r w:rsidRPr="00447871">
        <w:rPr>
          <w:color w:val="000000" w:themeColor="text1"/>
        </w:rPr>
        <w:t xml:space="preserve">Los procedimientos establecidos en el </w:t>
      </w:r>
      <w:proofErr w:type="spellStart"/>
      <w:r w:rsidR="005A6114" w:rsidRPr="00447871">
        <w:rPr>
          <w:color w:val="000000" w:themeColor="text1"/>
        </w:rPr>
        <w:t>subn</w:t>
      </w:r>
      <w:r w:rsidR="0086397A" w:rsidRPr="00447871">
        <w:rPr>
          <w:color w:val="000000" w:themeColor="text1"/>
        </w:rPr>
        <w:t>umeral</w:t>
      </w:r>
      <w:proofErr w:type="spellEnd"/>
      <w:r w:rsidR="0086397A" w:rsidRPr="00447871">
        <w:rPr>
          <w:color w:val="000000" w:themeColor="text1"/>
        </w:rPr>
        <w:t xml:space="preserve"> </w:t>
      </w:r>
      <w:r w:rsidR="008D5716" w:rsidRPr="00447871">
        <w:rPr>
          <w:color w:val="000000" w:themeColor="text1"/>
        </w:rPr>
        <w:t>3.2.2</w:t>
      </w:r>
      <w:r w:rsidR="00B27CC6" w:rsidRPr="00447871">
        <w:rPr>
          <w:color w:val="000000" w:themeColor="text1"/>
        </w:rPr>
        <w:t xml:space="preserve">. </w:t>
      </w:r>
    </w:p>
    <w:p w14:paraId="6A0BDA1C" w14:textId="77777777" w:rsidR="00EB1BDE" w:rsidRPr="00B919D4" w:rsidRDefault="00EB1BDE" w:rsidP="00B10425">
      <w:pPr>
        <w:pStyle w:val="Prrafodelista"/>
        <w:numPr>
          <w:ilvl w:val="0"/>
          <w:numId w:val="7"/>
        </w:numPr>
        <w:tabs>
          <w:tab w:val="left" w:pos="561"/>
          <w:tab w:val="left" w:pos="562"/>
        </w:tabs>
        <w:spacing w:before="232" w:line="269" w:lineRule="exact"/>
      </w:pPr>
      <w:r w:rsidRPr="00447871">
        <w:rPr>
          <w:color w:val="000000" w:themeColor="text1"/>
        </w:rPr>
        <w:t>Los do</w:t>
      </w:r>
      <w:r w:rsidRPr="00B919D4">
        <w:t>cumentos y registros que evidencien la operación efectiva del</w:t>
      </w:r>
      <w:r w:rsidRPr="00B919D4">
        <w:rPr>
          <w:spacing w:val="-8"/>
        </w:rPr>
        <w:t xml:space="preserve"> </w:t>
      </w:r>
      <w:r w:rsidRPr="00B919D4">
        <w:t>SARLAFT.</w:t>
      </w:r>
    </w:p>
    <w:p w14:paraId="63BB5B15" w14:textId="77777777" w:rsidR="00EB1BDE" w:rsidRPr="00B919D4" w:rsidRDefault="00EB1BDE" w:rsidP="00B10425">
      <w:pPr>
        <w:pStyle w:val="Prrafodelista"/>
        <w:numPr>
          <w:ilvl w:val="0"/>
          <w:numId w:val="7"/>
        </w:numPr>
        <w:tabs>
          <w:tab w:val="left" w:pos="561"/>
          <w:tab w:val="left" w:pos="562"/>
        </w:tabs>
        <w:spacing w:line="269" w:lineRule="exact"/>
      </w:pPr>
      <w:r w:rsidRPr="00B919D4">
        <w:t>Los informes de los órganos de administración y control y del oficial de</w:t>
      </w:r>
      <w:r w:rsidRPr="00B919D4">
        <w:rPr>
          <w:spacing w:val="-21"/>
        </w:rPr>
        <w:t xml:space="preserve"> </w:t>
      </w:r>
      <w:r w:rsidRPr="00B919D4">
        <w:t>cumplimiento.</w:t>
      </w:r>
    </w:p>
    <w:p w14:paraId="25A21896" w14:textId="77777777" w:rsidR="00EB1BDE" w:rsidRPr="00B919D4" w:rsidRDefault="00EB1BDE" w:rsidP="00CF1BE7">
      <w:pPr>
        <w:pStyle w:val="Textoindependiente"/>
        <w:jc w:val="both"/>
        <w:rPr>
          <w:sz w:val="20"/>
        </w:rPr>
      </w:pPr>
    </w:p>
    <w:p w14:paraId="4478ED01" w14:textId="1E48020C" w:rsidR="00E6340D" w:rsidRDefault="00E6340D" w:rsidP="00E6340D">
      <w:pPr>
        <w:spacing w:line="179" w:lineRule="exact"/>
        <w:jc w:val="both"/>
        <w:rPr>
          <w:i/>
          <w:sz w:val="16"/>
        </w:rPr>
      </w:pPr>
    </w:p>
    <w:p w14:paraId="7EE557E0" w14:textId="77777777" w:rsidR="00E6340D" w:rsidRPr="00E6340D" w:rsidRDefault="00E6340D" w:rsidP="00E6340D">
      <w:pPr>
        <w:rPr>
          <w:sz w:val="16"/>
        </w:rPr>
      </w:pPr>
    </w:p>
    <w:p w14:paraId="248374FD" w14:textId="06AB0072" w:rsidR="00EB1BDE" w:rsidRPr="00DE3785" w:rsidRDefault="00DE3785" w:rsidP="00DE3785">
      <w:pPr>
        <w:pStyle w:val="Prrafodelista"/>
        <w:numPr>
          <w:ilvl w:val="2"/>
          <w:numId w:val="28"/>
        </w:numPr>
        <w:tabs>
          <w:tab w:val="left" w:pos="1334"/>
          <w:tab w:val="left" w:pos="1335"/>
        </w:tabs>
        <w:rPr>
          <w:b/>
        </w:rPr>
      </w:pPr>
      <w:r>
        <w:rPr>
          <w:b/>
        </w:rPr>
        <w:t>E</w:t>
      </w:r>
      <w:r w:rsidRPr="00DE3785">
        <w:rPr>
          <w:b/>
        </w:rPr>
        <w:t>structura</w:t>
      </w:r>
      <w:r w:rsidRPr="00DE3785">
        <w:rPr>
          <w:b/>
          <w:spacing w:val="-3"/>
        </w:rPr>
        <w:t xml:space="preserve"> </w:t>
      </w:r>
      <w:r w:rsidRPr="00DE3785">
        <w:rPr>
          <w:b/>
        </w:rPr>
        <w:t>organizacional</w:t>
      </w:r>
    </w:p>
    <w:p w14:paraId="622BC1E9" w14:textId="77777777" w:rsidR="00EB1BDE" w:rsidRPr="00B919D4" w:rsidRDefault="00EB1BDE" w:rsidP="00CF1BE7">
      <w:pPr>
        <w:pStyle w:val="Textoindependiente"/>
        <w:jc w:val="both"/>
      </w:pPr>
    </w:p>
    <w:p w14:paraId="43BAE3BB" w14:textId="77777777" w:rsidR="00EB1BDE" w:rsidRPr="00B919D4" w:rsidRDefault="00EB1BDE" w:rsidP="00CF1BE7">
      <w:pPr>
        <w:pStyle w:val="Textoindependiente"/>
        <w:ind w:left="202" w:right="117"/>
        <w:jc w:val="both"/>
      </w:pPr>
      <w:r w:rsidRPr="00B919D4">
        <w:t>Las organizaciones solidarias deben establecer y asignar las facultades y funciones en relación con las distintas etapas y elementos del SARLAFT.</w:t>
      </w:r>
    </w:p>
    <w:p w14:paraId="73BF5FD6" w14:textId="77777777" w:rsidR="00EB1BDE" w:rsidRPr="00B919D4" w:rsidRDefault="00EB1BDE" w:rsidP="00CF1BE7">
      <w:pPr>
        <w:pStyle w:val="Textoindependiente"/>
        <w:jc w:val="both"/>
      </w:pPr>
    </w:p>
    <w:p w14:paraId="0FCC8BF5" w14:textId="77777777" w:rsidR="00EB1BDE" w:rsidRPr="00B919D4" w:rsidRDefault="00EB1BDE" w:rsidP="00CF1BE7">
      <w:pPr>
        <w:pStyle w:val="Textoindependiente"/>
        <w:ind w:left="202" w:right="118"/>
        <w:jc w:val="both"/>
      </w:pPr>
      <w:r w:rsidRPr="00B919D4">
        <w:t>En todo caso y sin perjuicio de las funciones asignadas por otras disposiciones, deben establecer como mínimo las siguientes funciones a cargo de los órganos de dirección, administración, control y del oficial de cumplimiento.</w:t>
      </w:r>
    </w:p>
    <w:p w14:paraId="3521E92E" w14:textId="77777777" w:rsidR="00EB1BDE" w:rsidRPr="00B919D4" w:rsidRDefault="00EB1BDE" w:rsidP="00CF1BE7">
      <w:pPr>
        <w:pStyle w:val="Textoindependiente"/>
        <w:spacing w:before="1"/>
        <w:jc w:val="both"/>
      </w:pPr>
    </w:p>
    <w:p w14:paraId="70FB65DF" w14:textId="40E21F69" w:rsidR="00EB1BDE" w:rsidRPr="00D218B0" w:rsidRDefault="00EB1BDE" w:rsidP="00D218B0">
      <w:pPr>
        <w:pStyle w:val="Prrafodelista"/>
        <w:numPr>
          <w:ilvl w:val="3"/>
          <w:numId w:val="31"/>
        </w:numPr>
        <w:tabs>
          <w:tab w:val="left" w:pos="1334"/>
          <w:tab w:val="left" w:pos="1335"/>
        </w:tabs>
        <w:ind w:right="120"/>
        <w:rPr>
          <w:b/>
        </w:rPr>
      </w:pPr>
      <w:r w:rsidRPr="00D218B0">
        <w:rPr>
          <w:b/>
        </w:rPr>
        <w:t>Funciones y responsabilidades de los miembros que integran el órgano permanente de</w:t>
      </w:r>
      <w:r w:rsidRPr="00D218B0">
        <w:rPr>
          <w:b/>
          <w:spacing w:val="-3"/>
        </w:rPr>
        <w:t xml:space="preserve"> </w:t>
      </w:r>
      <w:r w:rsidRPr="00D218B0">
        <w:rPr>
          <w:b/>
        </w:rPr>
        <w:t>administración</w:t>
      </w:r>
    </w:p>
    <w:p w14:paraId="778005E2" w14:textId="77777777" w:rsidR="00EB1BDE" w:rsidRPr="00B919D4" w:rsidRDefault="00EB1BDE" w:rsidP="00CF1BE7">
      <w:pPr>
        <w:pStyle w:val="Textoindependiente"/>
        <w:jc w:val="both"/>
      </w:pPr>
    </w:p>
    <w:p w14:paraId="056EA245" w14:textId="77777777" w:rsidR="00EB1BDE" w:rsidRPr="00B919D4" w:rsidRDefault="00EB1BDE" w:rsidP="00CF1BE7">
      <w:pPr>
        <w:pStyle w:val="Textoindependiente"/>
        <w:ind w:left="202" w:right="120"/>
        <w:jc w:val="both"/>
      </w:pPr>
      <w:r w:rsidRPr="00B919D4">
        <w:t>Además de las funciones propias del cargo, los miembros que integran el órgano permanente de administración ejercerán las siguientes funciones relacionadas con SARLAFT:</w:t>
      </w:r>
    </w:p>
    <w:p w14:paraId="0053EB97" w14:textId="77777777" w:rsidR="00EB1BDE" w:rsidRPr="00B919D4" w:rsidRDefault="00EB1BDE" w:rsidP="00CF1BE7">
      <w:pPr>
        <w:pStyle w:val="Textoindependiente"/>
        <w:spacing w:before="9"/>
        <w:jc w:val="both"/>
        <w:rPr>
          <w:sz w:val="21"/>
        </w:rPr>
      </w:pPr>
    </w:p>
    <w:p w14:paraId="2E81AE03" w14:textId="77777777" w:rsidR="00EB1BDE" w:rsidRPr="00B919D4" w:rsidRDefault="00EB1BDE" w:rsidP="00B10425">
      <w:pPr>
        <w:pStyle w:val="Prrafodelista"/>
        <w:numPr>
          <w:ilvl w:val="0"/>
          <w:numId w:val="7"/>
        </w:numPr>
        <w:tabs>
          <w:tab w:val="left" w:pos="561"/>
          <w:tab w:val="left" w:pos="562"/>
        </w:tabs>
        <w:spacing w:line="269" w:lineRule="exact"/>
      </w:pPr>
      <w:r w:rsidRPr="00B919D4">
        <w:t>Fijar las políticas del</w:t>
      </w:r>
      <w:r w:rsidRPr="00B919D4">
        <w:rPr>
          <w:spacing w:val="-1"/>
        </w:rPr>
        <w:t xml:space="preserve"> </w:t>
      </w:r>
      <w:r w:rsidRPr="00B919D4">
        <w:t>SARLAFT.</w:t>
      </w:r>
    </w:p>
    <w:p w14:paraId="3FFD7EBC" w14:textId="0D2BA8FA" w:rsidR="00EB1BDE" w:rsidRPr="00B919D4" w:rsidRDefault="00EB1BDE" w:rsidP="00B10425">
      <w:pPr>
        <w:pStyle w:val="Prrafodelista"/>
        <w:numPr>
          <w:ilvl w:val="0"/>
          <w:numId w:val="7"/>
        </w:numPr>
        <w:tabs>
          <w:tab w:val="left" w:pos="561"/>
          <w:tab w:val="left" w:pos="562"/>
        </w:tabs>
        <w:spacing w:line="269" w:lineRule="exact"/>
      </w:pPr>
      <w:r w:rsidRPr="00B919D4">
        <w:t>Adoptar el código de ética</w:t>
      </w:r>
      <w:r w:rsidR="00915FF1">
        <w:rPr>
          <w:rStyle w:val="Refdenotaalpie"/>
        </w:rPr>
        <w:footnoteReference w:id="39"/>
      </w:r>
      <w:r w:rsidRPr="00B919D4">
        <w:rPr>
          <w:position w:val="8"/>
          <w:sz w:val="14"/>
        </w:rPr>
        <w:t xml:space="preserve"> </w:t>
      </w:r>
      <w:r w:rsidRPr="00B919D4">
        <w:t>en relación con el</w:t>
      </w:r>
      <w:r w:rsidRPr="00B919D4">
        <w:rPr>
          <w:spacing w:val="-25"/>
        </w:rPr>
        <w:t xml:space="preserve"> </w:t>
      </w:r>
      <w:r w:rsidRPr="00B919D4">
        <w:t>SARLAFT.</w:t>
      </w:r>
    </w:p>
    <w:p w14:paraId="345F58BB" w14:textId="6880C7AD" w:rsidR="005F1FBC" w:rsidRPr="00B919D4" w:rsidRDefault="00EB1BDE" w:rsidP="00B10425">
      <w:pPr>
        <w:pStyle w:val="Prrafodelista"/>
        <w:numPr>
          <w:ilvl w:val="0"/>
          <w:numId w:val="7"/>
        </w:numPr>
        <w:tabs>
          <w:tab w:val="left" w:pos="561"/>
          <w:tab w:val="left" w:pos="562"/>
        </w:tabs>
        <w:spacing w:line="268" w:lineRule="exact"/>
      </w:pPr>
      <w:r w:rsidRPr="00B919D4">
        <w:t>Aprobar el manual de procedimientos y sus</w:t>
      </w:r>
      <w:r w:rsidRPr="00B919D4">
        <w:rPr>
          <w:spacing w:val="-13"/>
        </w:rPr>
        <w:t xml:space="preserve"> </w:t>
      </w:r>
      <w:r w:rsidRPr="00B919D4">
        <w:t>actualizaciones.</w:t>
      </w:r>
    </w:p>
    <w:p w14:paraId="75DCCD08" w14:textId="77777777" w:rsidR="00EB1BDE" w:rsidRPr="00B919D4" w:rsidRDefault="00EB1BDE" w:rsidP="00B10425">
      <w:pPr>
        <w:pStyle w:val="Prrafodelista"/>
        <w:numPr>
          <w:ilvl w:val="0"/>
          <w:numId w:val="7"/>
        </w:numPr>
        <w:tabs>
          <w:tab w:val="left" w:pos="561"/>
          <w:tab w:val="left" w:pos="562"/>
        </w:tabs>
        <w:spacing w:line="268" w:lineRule="exact"/>
      </w:pPr>
      <w:r w:rsidRPr="00B919D4">
        <w:t>Designar al oficial de cumplimiento y su respectivo</w:t>
      </w:r>
      <w:r w:rsidRPr="00B919D4">
        <w:rPr>
          <w:spacing w:val="-22"/>
        </w:rPr>
        <w:t xml:space="preserve"> </w:t>
      </w:r>
      <w:r w:rsidRPr="00B919D4">
        <w:t>suplente.</w:t>
      </w:r>
    </w:p>
    <w:p w14:paraId="32B299FA" w14:textId="7461EDCB" w:rsidR="00EB1BDE" w:rsidRPr="00B919D4" w:rsidRDefault="00EB1BDE" w:rsidP="00B10425">
      <w:pPr>
        <w:pStyle w:val="Prrafodelista"/>
        <w:numPr>
          <w:ilvl w:val="0"/>
          <w:numId w:val="7"/>
        </w:numPr>
        <w:tabs>
          <w:tab w:val="left" w:pos="562"/>
        </w:tabs>
        <w:ind w:left="561" w:right="118"/>
      </w:pPr>
      <w:r w:rsidRPr="00B919D4">
        <w:t>Emitir pronunciamiento sobre los informes presentados por el oficial de cumplimiento, la revisoría fiscal, la auditoría interna</w:t>
      </w:r>
      <w:r w:rsidR="00585754">
        <w:t>, de constar con esta última</w:t>
      </w:r>
      <w:r w:rsidRPr="00B919D4">
        <w:t xml:space="preserve"> y realizar el seguimiento a las observaciones o recomendaciones adoptadas, dejando constancia en las</w:t>
      </w:r>
      <w:r w:rsidRPr="00B919D4">
        <w:rPr>
          <w:spacing w:val="-3"/>
        </w:rPr>
        <w:t xml:space="preserve"> </w:t>
      </w:r>
      <w:r w:rsidR="00585754">
        <w:rPr>
          <w:spacing w:val="-3"/>
        </w:rPr>
        <w:t xml:space="preserve">respectivas </w:t>
      </w:r>
      <w:r w:rsidRPr="00B919D4">
        <w:t>actas.</w:t>
      </w:r>
    </w:p>
    <w:p w14:paraId="08C9DF38" w14:textId="2111C93D" w:rsidR="00EB1BDE" w:rsidRPr="00B919D4" w:rsidRDefault="00EB1BDE" w:rsidP="00B10425">
      <w:pPr>
        <w:pStyle w:val="Prrafodelista"/>
        <w:numPr>
          <w:ilvl w:val="0"/>
          <w:numId w:val="7"/>
        </w:numPr>
        <w:tabs>
          <w:tab w:val="left" w:pos="562"/>
        </w:tabs>
        <w:ind w:left="561" w:right="119"/>
      </w:pPr>
      <w:r w:rsidRPr="00B919D4">
        <w:lastRenderedPageBreak/>
        <w:t xml:space="preserve">Ordenar </w:t>
      </w:r>
      <w:r w:rsidR="00585754">
        <w:t xml:space="preserve">y garantizar la suficiencia de </w:t>
      </w:r>
      <w:r w:rsidRPr="00B919D4">
        <w:t>los recursos técnicos y humanos necesarios para implementar y mantener en funcionamiento el</w:t>
      </w:r>
      <w:r w:rsidRPr="00B919D4">
        <w:rPr>
          <w:spacing w:val="-2"/>
        </w:rPr>
        <w:t xml:space="preserve"> </w:t>
      </w:r>
      <w:r w:rsidRPr="00B919D4">
        <w:t>SARLAFT.</w:t>
      </w:r>
    </w:p>
    <w:p w14:paraId="43852130" w14:textId="7D3F1F1D" w:rsidR="00EB1BDE" w:rsidRDefault="00EB1BDE" w:rsidP="00B10425">
      <w:pPr>
        <w:pStyle w:val="Prrafodelista"/>
        <w:numPr>
          <w:ilvl w:val="0"/>
          <w:numId w:val="7"/>
        </w:numPr>
        <w:tabs>
          <w:tab w:val="left" w:pos="562"/>
        </w:tabs>
        <w:ind w:left="561" w:right="114"/>
      </w:pPr>
      <w:r w:rsidRPr="00B919D4">
        <w:t>Designar</w:t>
      </w:r>
      <w:r w:rsidRPr="00B919D4">
        <w:rPr>
          <w:spacing w:val="-4"/>
        </w:rPr>
        <w:t xml:space="preserve"> </w:t>
      </w:r>
      <w:r w:rsidRPr="00B919D4">
        <w:t>el</w:t>
      </w:r>
      <w:r w:rsidRPr="00B919D4">
        <w:rPr>
          <w:spacing w:val="-6"/>
        </w:rPr>
        <w:t xml:space="preserve"> </w:t>
      </w:r>
      <w:r w:rsidRPr="00B919D4">
        <w:t>funcionario</w:t>
      </w:r>
      <w:r w:rsidRPr="00B919D4">
        <w:rPr>
          <w:spacing w:val="-3"/>
        </w:rPr>
        <w:t xml:space="preserve"> </w:t>
      </w:r>
      <w:r w:rsidRPr="00B919D4">
        <w:t>o</w:t>
      </w:r>
      <w:r w:rsidRPr="00B919D4">
        <w:rPr>
          <w:spacing w:val="-5"/>
        </w:rPr>
        <w:t xml:space="preserve"> </w:t>
      </w:r>
      <w:r w:rsidRPr="00B919D4">
        <w:t>la</w:t>
      </w:r>
      <w:r w:rsidRPr="00B919D4">
        <w:rPr>
          <w:spacing w:val="-3"/>
        </w:rPr>
        <w:t xml:space="preserve"> </w:t>
      </w:r>
      <w:r w:rsidRPr="00B919D4">
        <w:t>instancia</w:t>
      </w:r>
      <w:r w:rsidRPr="00B919D4">
        <w:rPr>
          <w:spacing w:val="-5"/>
        </w:rPr>
        <w:t xml:space="preserve"> </w:t>
      </w:r>
      <w:r w:rsidRPr="00B919D4">
        <w:t>autorizada</w:t>
      </w:r>
      <w:r w:rsidRPr="00B919D4">
        <w:rPr>
          <w:spacing w:val="-3"/>
        </w:rPr>
        <w:t xml:space="preserve"> </w:t>
      </w:r>
      <w:r w:rsidRPr="00B919D4">
        <w:t>para</w:t>
      </w:r>
      <w:r w:rsidRPr="00B919D4">
        <w:rPr>
          <w:spacing w:val="-3"/>
        </w:rPr>
        <w:t xml:space="preserve"> </w:t>
      </w:r>
      <w:r w:rsidRPr="00B919D4">
        <w:t>exonerar</w:t>
      </w:r>
      <w:r w:rsidRPr="00B919D4">
        <w:rPr>
          <w:spacing w:val="-4"/>
        </w:rPr>
        <w:t xml:space="preserve"> </w:t>
      </w:r>
      <w:r w:rsidRPr="00B919D4">
        <w:t>asociados</w:t>
      </w:r>
      <w:r w:rsidRPr="00B919D4">
        <w:rPr>
          <w:spacing w:val="-8"/>
        </w:rPr>
        <w:t xml:space="preserve"> </w:t>
      </w:r>
      <w:r w:rsidRPr="00B919D4">
        <w:t>o</w:t>
      </w:r>
      <w:r w:rsidRPr="00B919D4">
        <w:rPr>
          <w:spacing w:val="-3"/>
        </w:rPr>
        <w:t xml:space="preserve"> </w:t>
      </w:r>
      <w:r w:rsidRPr="00B919D4">
        <w:t>clientes</w:t>
      </w:r>
      <w:r w:rsidRPr="00B919D4">
        <w:rPr>
          <w:spacing w:val="-3"/>
        </w:rPr>
        <w:t xml:space="preserve"> </w:t>
      </w:r>
      <w:r w:rsidRPr="00B919D4">
        <w:t>del diligenciamiento del formulario individual de transacciones en efectivo, en los casos en los que la ley permite tal</w:t>
      </w:r>
      <w:r w:rsidRPr="00B919D4">
        <w:rPr>
          <w:spacing w:val="-9"/>
        </w:rPr>
        <w:t xml:space="preserve"> </w:t>
      </w:r>
      <w:r w:rsidRPr="00B919D4">
        <w:t>exoneración.</w:t>
      </w:r>
    </w:p>
    <w:p w14:paraId="7999839B" w14:textId="5AFBDD1D" w:rsidR="00585754" w:rsidRPr="00B919D4" w:rsidRDefault="00585754" w:rsidP="00B10425">
      <w:pPr>
        <w:pStyle w:val="Prrafodelista"/>
        <w:numPr>
          <w:ilvl w:val="0"/>
          <w:numId w:val="7"/>
        </w:numPr>
        <w:tabs>
          <w:tab w:val="left" w:pos="562"/>
        </w:tabs>
        <w:ind w:left="561" w:right="114"/>
      </w:pPr>
      <w:r>
        <w:t xml:space="preserve">Aprobar las metodologías de segmentación, identificación, medición y control del SARLAFT. </w:t>
      </w:r>
    </w:p>
    <w:p w14:paraId="655710F7" w14:textId="77777777" w:rsidR="00EB1BDE" w:rsidRPr="00B919D4" w:rsidRDefault="00EB1BDE" w:rsidP="00B10425">
      <w:pPr>
        <w:pStyle w:val="Prrafodelista"/>
        <w:numPr>
          <w:ilvl w:val="0"/>
          <w:numId w:val="7"/>
        </w:numPr>
        <w:tabs>
          <w:tab w:val="left" w:pos="562"/>
        </w:tabs>
        <w:spacing w:line="266" w:lineRule="exact"/>
      </w:pPr>
      <w:r w:rsidRPr="00B919D4">
        <w:t>Las demás inherentes al cargo que guarden relación con</w:t>
      </w:r>
      <w:r w:rsidRPr="00B919D4">
        <w:rPr>
          <w:spacing w:val="-10"/>
        </w:rPr>
        <w:t xml:space="preserve"> </w:t>
      </w:r>
      <w:r w:rsidRPr="00B919D4">
        <w:t>SARLAFT.</w:t>
      </w:r>
    </w:p>
    <w:p w14:paraId="5832CE76" w14:textId="2E1B7546" w:rsidR="00EB1BDE" w:rsidRPr="00B919D4" w:rsidRDefault="00EB1BDE" w:rsidP="00915FF1">
      <w:pPr>
        <w:pStyle w:val="Ttulo1"/>
        <w:tabs>
          <w:tab w:val="left" w:pos="562"/>
        </w:tabs>
        <w:ind w:right="112"/>
        <w:rPr>
          <w:b w:val="0"/>
        </w:rPr>
      </w:pPr>
    </w:p>
    <w:p w14:paraId="302772F0" w14:textId="77777777" w:rsidR="00EB1BDE" w:rsidRPr="00B919D4" w:rsidRDefault="00EB1BDE" w:rsidP="00CF1BE7">
      <w:pPr>
        <w:pStyle w:val="Textoindependiente"/>
        <w:spacing w:before="6"/>
        <w:jc w:val="both"/>
        <w:rPr>
          <w:b/>
          <w:sz w:val="21"/>
        </w:rPr>
      </w:pPr>
    </w:p>
    <w:p w14:paraId="74713481" w14:textId="02C54E9F" w:rsidR="00EB1BDE" w:rsidRPr="00D218B0" w:rsidRDefault="00EB1BDE" w:rsidP="00D218B0">
      <w:pPr>
        <w:pStyle w:val="Prrafodelista"/>
        <w:numPr>
          <w:ilvl w:val="3"/>
          <w:numId w:val="32"/>
        </w:numPr>
        <w:tabs>
          <w:tab w:val="left" w:pos="1335"/>
        </w:tabs>
        <w:rPr>
          <w:b/>
        </w:rPr>
      </w:pPr>
      <w:r w:rsidRPr="00D218B0">
        <w:rPr>
          <w:b/>
        </w:rPr>
        <w:t>Funciones y responsabilidades del representante</w:t>
      </w:r>
      <w:r w:rsidRPr="00D218B0">
        <w:rPr>
          <w:b/>
          <w:spacing w:val="-5"/>
        </w:rPr>
        <w:t xml:space="preserve"> </w:t>
      </w:r>
      <w:r w:rsidRPr="00D218B0">
        <w:rPr>
          <w:b/>
        </w:rPr>
        <w:t>legal</w:t>
      </w:r>
    </w:p>
    <w:p w14:paraId="35F83878" w14:textId="77777777" w:rsidR="00EB1BDE" w:rsidRPr="00B919D4" w:rsidRDefault="00EB1BDE" w:rsidP="00CF1BE7">
      <w:pPr>
        <w:pStyle w:val="Textoindependiente"/>
        <w:jc w:val="both"/>
      </w:pPr>
    </w:p>
    <w:p w14:paraId="79828933" w14:textId="3A2B4C70" w:rsidR="00EB1BDE" w:rsidRPr="00915FF1" w:rsidRDefault="00EB1BDE" w:rsidP="00915FF1">
      <w:pPr>
        <w:pStyle w:val="Textoindependiente"/>
        <w:ind w:left="202" w:right="120"/>
        <w:jc w:val="both"/>
      </w:pPr>
      <w:r w:rsidRPr="00B919D4">
        <w:t>El SARLAFT debe contemplar como mínimo las siguientes funciones a cargo del representant</w:t>
      </w:r>
      <w:r w:rsidR="00915FF1">
        <w:t>e legal o quien haga sus veces:</w:t>
      </w:r>
    </w:p>
    <w:p w14:paraId="2F4CF657" w14:textId="77777777" w:rsidR="00EB1BDE" w:rsidRPr="00B919D4" w:rsidRDefault="00EB1BDE" w:rsidP="00CF1BE7">
      <w:pPr>
        <w:pStyle w:val="Textoindependiente"/>
        <w:spacing w:before="1"/>
        <w:jc w:val="both"/>
        <w:rPr>
          <w:sz w:val="9"/>
        </w:rPr>
      </w:pPr>
    </w:p>
    <w:p w14:paraId="36932DAA" w14:textId="77777777" w:rsidR="00EB1BDE" w:rsidRPr="00B919D4" w:rsidRDefault="00EB1BDE" w:rsidP="00B10425">
      <w:pPr>
        <w:pStyle w:val="Prrafodelista"/>
        <w:numPr>
          <w:ilvl w:val="0"/>
          <w:numId w:val="7"/>
        </w:numPr>
        <w:tabs>
          <w:tab w:val="left" w:pos="562"/>
        </w:tabs>
        <w:spacing w:before="104" w:line="237" w:lineRule="auto"/>
        <w:ind w:left="561" w:right="114"/>
      </w:pPr>
      <w:r w:rsidRPr="00B919D4">
        <w:t>Ejecutar las políticas y directrices aprobadas por el órgano permanente de administración en lo que se relaciona con el</w:t>
      </w:r>
      <w:r w:rsidRPr="00B919D4">
        <w:rPr>
          <w:spacing w:val="-11"/>
        </w:rPr>
        <w:t xml:space="preserve"> </w:t>
      </w:r>
      <w:r w:rsidRPr="00B919D4">
        <w:t>SARLAFT.</w:t>
      </w:r>
    </w:p>
    <w:p w14:paraId="474BA63A" w14:textId="77777777" w:rsidR="00EB1BDE" w:rsidRPr="00B919D4" w:rsidRDefault="00EB1BDE" w:rsidP="00B10425">
      <w:pPr>
        <w:pStyle w:val="Prrafodelista"/>
        <w:numPr>
          <w:ilvl w:val="0"/>
          <w:numId w:val="7"/>
        </w:numPr>
        <w:tabs>
          <w:tab w:val="left" w:pos="562"/>
        </w:tabs>
        <w:spacing w:before="1"/>
        <w:ind w:left="561" w:right="121"/>
      </w:pPr>
      <w:r w:rsidRPr="00B919D4">
        <w:t>Someter a aprobación del órgano permanente de administración, en coordinación con el oficial de cumplimiento, el manual de procedimientos del SARLAFT y sus actualizaciones.</w:t>
      </w:r>
    </w:p>
    <w:p w14:paraId="3C34E63F" w14:textId="034C9F56" w:rsidR="00EB1BDE" w:rsidRDefault="00EB1BDE" w:rsidP="00B10425">
      <w:pPr>
        <w:pStyle w:val="Prrafodelista"/>
        <w:numPr>
          <w:ilvl w:val="0"/>
          <w:numId w:val="7"/>
        </w:numPr>
        <w:tabs>
          <w:tab w:val="left" w:pos="562"/>
        </w:tabs>
        <w:ind w:left="561" w:right="115"/>
      </w:pPr>
      <w:r w:rsidRPr="00B919D4">
        <w:t>Verificar que los procedimientos establecidos desarrollen las políticas aprobadas por el órgano permanente de</w:t>
      </w:r>
      <w:r w:rsidRPr="00B919D4">
        <w:rPr>
          <w:spacing w:val="-3"/>
        </w:rPr>
        <w:t xml:space="preserve"> </w:t>
      </w:r>
      <w:r w:rsidRPr="00B919D4">
        <w:t>administración.</w:t>
      </w:r>
    </w:p>
    <w:p w14:paraId="2D8968B4" w14:textId="4CE23866" w:rsidR="00585754" w:rsidRPr="00B919D4" w:rsidRDefault="00585754" w:rsidP="00B10425">
      <w:pPr>
        <w:pStyle w:val="Prrafodelista"/>
        <w:numPr>
          <w:ilvl w:val="0"/>
          <w:numId w:val="7"/>
        </w:numPr>
        <w:tabs>
          <w:tab w:val="left" w:pos="562"/>
        </w:tabs>
        <w:ind w:left="561" w:right="115"/>
      </w:pPr>
      <w:r>
        <w:t xml:space="preserve">Hacer seguimiento permanente del perfil de riesgo de LA/FT de la organización y velar porque se tomen las acciones </w:t>
      </w:r>
      <w:r w:rsidR="00CE7B6D">
        <w:t xml:space="preserve">correspondientes para mantener el riesgo dentro de los niveles de tolerancia definida. </w:t>
      </w:r>
    </w:p>
    <w:p w14:paraId="5471DD4C" w14:textId="77777777" w:rsidR="00EB1BDE" w:rsidRPr="00B919D4" w:rsidRDefault="00EB1BDE" w:rsidP="00B10425">
      <w:pPr>
        <w:pStyle w:val="Prrafodelista"/>
        <w:numPr>
          <w:ilvl w:val="0"/>
          <w:numId w:val="7"/>
        </w:numPr>
        <w:tabs>
          <w:tab w:val="left" w:pos="562"/>
        </w:tabs>
        <w:ind w:left="561" w:right="120"/>
      </w:pPr>
      <w:r w:rsidRPr="00B919D4">
        <w:t>Disponer de los recursos técnicos y humanos para implementar y mantener en funcionamiento el</w:t>
      </w:r>
      <w:r w:rsidRPr="00B919D4">
        <w:rPr>
          <w:spacing w:val="-3"/>
        </w:rPr>
        <w:t xml:space="preserve"> </w:t>
      </w:r>
      <w:r w:rsidRPr="00B919D4">
        <w:t>SARLAFT.</w:t>
      </w:r>
    </w:p>
    <w:p w14:paraId="2F43815B" w14:textId="77777777" w:rsidR="00EB1BDE" w:rsidRPr="00B919D4" w:rsidRDefault="00EB1BDE" w:rsidP="00B10425">
      <w:pPr>
        <w:pStyle w:val="Prrafodelista"/>
        <w:numPr>
          <w:ilvl w:val="0"/>
          <w:numId w:val="7"/>
        </w:numPr>
        <w:tabs>
          <w:tab w:val="left" w:pos="562"/>
        </w:tabs>
        <w:spacing w:line="268" w:lineRule="exact"/>
      </w:pPr>
      <w:r w:rsidRPr="00B919D4">
        <w:t>Prestar efectivo, eficiente y oportuno apoyo al oficial de</w:t>
      </w:r>
      <w:r w:rsidRPr="00B919D4">
        <w:rPr>
          <w:spacing w:val="-4"/>
        </w:rPr>
        <w:t xml:space="preserve"> </w:t>
      </w:r>
      <w:r w:rsidRPr="00B919D4">
        <w:t>cumplimiento.</w:t>
      </w:r>
    </w:p>
    <w:p w14:paraId="4BC6443E" w14:textId="77777777" w:rsidR="00EB1BDE" w:rsidRPr="00B919D4" w:rsidRDefault="00EB1BDE" w:rsidP="00B10425">
      <w:pPr>
        <w:pStyle w:val="Prrafodelista"/>
        <w:numPr>
          <w:ilvl w:val="0"/>
          <w:numId w:val="7"/>
        </w:numPr>
        <w:tabs>
          <w:tab w:val="left" w:pos="562"/>
        </w:tabs>
        <w:spacing w:line="237" w:lineRule="auto"/>
        <w:ind w:left="561" w:right="121"/>
      </w:pPr>
      <w:r w:rsidRPr="00B919D4">
        <w:t>Garantizar que los registros utilizados en el SARLAFT cumplan con los criterios de integridad, oportunidad, confiabilidad y disponibilidad de la información allí</w:t>
      </w:r>
      <w:r w:rsidRPr="00B919D4">
        <w:rPr>
          <w:spacing w:val="-22"/>
        </w:rPr>
        <w:t xml:space="preserve"> </w:t>
      </w:r>
      <w:r w:rsidRPr="00B919D4">
        <w:t>contenida.</w:t>
      </w:r>
    </w:p>
    <w:p w14:paraId="1034E39B" w14:textId="77777777" w:rsidR="00EB1BDE" w:rsidRPr="00B919D4" w:rsidRDefault="00EB1BDE" w:rsidP="00B10425">
      <w:pPr>
        <w:pStyle w:val="Prrafodelista"/>
        <w:numPr>
          <w:ilvl w:val="0"/>
          <w:numId w:val="7"/>
        </w:numPr>
        <w:tabs>
          <w:tab w:val="left" w:pos="562"/>
        </w:tabs>
        <w:spacing w:before="1" w:line="237" w:lineRule="auto"/>
        <w:ind w:left="561" w:right="114"/>
      </w:pPr>
      <w:r w:rsidRPr="00B919D4">
        <w:t>Aprobar</w:t>
      </w:r>
      <w:r w:rsidRPr="00B919D4">
        <w:rPr>
          <w:spacing w:val="-6"/>
        </w:rPr>
        <w:t xml:space="preserve"> </w:t>
      </w:r>
      <w:r w:rsidRPr="00B919D4">
        <w:t>anualmente</w:t>
      </w:r>
      <w:r w:rsidRPr="00B919D4">
        <w:rPr>
          <w:spacing w:val="-8"/>
        </w:rPr>
        <w:t xml:space="preserve"> </w:t>
      </w:r>
      <w:r w:rsidRPr="00B919D4">
        <w:t>los</w:t>
      </w:r>
      <w:r w:rsidRPr="00B919D4">
        <w:rPr>
          <w:spacing w:val="-8"/>
        </w:rPr>
        <w:t xml:space="preserve"> </w:t>
      </w:r>
      <w:r w:rsidRPr="00B919D4">
        <w:t>planes</w:t>
      </w:r>
      <w:r w:rsidRPr="00B919D4">
        <w:rPr>
          <w:spacing w:val="-5"/>
        </w:rPr>
        <w:t xml:space="preserve"> </w:t>
      </w:r>
      <w:r w:rsidRPr="00B919D4">
        <w:t>de</w:t>
      </w:r>
      <w:r w:rsidRPr="00B919D4">
        <w:rPr>
          <w:spacing w:val="-6"/>
        </w:rPr>
        <w:t xml:space="preserve"> </w:t>
      </w:r>
      <w:r w:rsidRPr="00B919D4">
        <w:t>capacitación</w:t>
      </w:r>
      <w:r w:rsidRPr="00B919D4">
        <w:rPr>
          <w:spacing w:val="-6"/>
        </w:rPr>
        <w:t xml:space="preserve"> </w:t>
      </w:r>
      <w:r w:rsidRPr="00B919D4">
        <w:t>sobre</w:t>
      </w:r>
      <w:r w:rsidRPr="00B919D4">
        <w:rPr>
          <w:spacing w:val="-5"/>
        </w:rPr>
        <w:t xml:space="preserve"> </w:t>
      </w:r>
      <w:r w:rsidRPr="00B919D4">
        <w:t>el</w:t>
      </w:r>
      <w:r w:rsidRPr="00B919D4">
        <w:rPr>
          <w:spacing w:val="-6"/>
        </w:rPr>
        <w:t xml:space="preserve"> </w:t>
      </w:r>
      <w:r w:rsidRPr="00B919D4">
        <w:t>SARLAFT</w:t>
      </w:r>
      <w:r w:rsidRPr="00B919D4">
        <w:rPr>
          <w:spacing w:val="-7"/>
        </w:rPr>
        <w:t xml:space="preserve"> </w:t>
      </w:r>
      <w:r w:rsidRPr="00B919D4">
        <w:t>dirigidos</w:t>
      </w:r>
      <w:r w:rsidRPr="00B919D4">
        <w:rPr>
          <w:spacing w:val="-5"/>
        </w:rPr>
        <w:t xml:space="preserve"> </w:t>
      </w:r>
      <w:r w:rsidRPr="00B919D4">
        <w:t>a</w:t>
      </w:r>
      <w:r w:rsidRPr="00B919D4">
        <w:rPr>
          <w:spacing w:val="-8"/>
        </w:rPr>
        <w:t xml:space="preserve"> </w:t>
      </w:r>
      <w:r w:rsidRPr="00B919D4">
        <w:t>todas</w:t>
      </w:r>
      <w:r w:rsidRPr="00B919D4">
        <w:rPr>
          <w:spacing w:val="-5"/>
        </w:rPr>
        <w:t xml:space="preserve"> </w:t>
      </w:r>
      <w:r w:rsidRPr="00B919D4">
        <w:t>las áreas y funcionarios de la organización solidaria, incluyendo los integrantes de los órganos de administración y de</w:t>
      </w:r>
      <w:r w:rsidRPr="00B919D4">
        <w:rPr>
          <w:spacing w:val="-5"/>
        </w:rPr>
        <w:t xml:space="preserve"> </w:t>
      </w:r>
      <w:r w:rsidRPr="00B919D4">
        <w:t>control.</w:t>
      </w:r>
    </w:p>
    <w:p w14:paraId="580C660F" w14:textId="77777777" w:rsidR="00EB1BDE" w:rsidRPr="00B919D4" w:rsidRDefault="00EB1BDE" w:rsidP="00CF1BE7">
      <w:pPr>
        <w:pStyle w:val="Textoindependiente"/>
        <w:jc w:val="both"/>
      </w:pPr>
    </w:p>
    <w:p w14:paraId="6EB4227E" w14:textId="7202DCD1" w:rsidR="00EB1BDE" w:rsidRPr="00B919D4" w:rsidRDefault="00EB1BDE" w:rsidP="00D218B0">
      <w:pPr>
        <w:pStyle w:val="Ttulo1"/>
        <w:numPr>
          <w:ilvl w:val="3"/>
          <w:numId w:val="32"/>
        </w:numPr>
        <w:tabs>
          <w:tab w:val="left" w:pos="1334"/>
          <w:tab w:val="left" w:pos="1335"/>
        </w:tabs>
        <w:ind w:right="117"/>
      </w:pPr>
      <w:r w:rsidRPr="00B919D4">
        <w:t>Requisitos y funciones del Oficial de Cumplimiento</w:t>
      </w:r>
      <w:r w:rsidR="00CE7B6D">
        <w:t>.</w:t>
      </w:r>
    </w:p>
    <w:p w14:paraId="0F9C1BD6" w14:textId="77777777" w:rsidR="00EB1BDE" w:rsidRPr="00B919D4" w:rsidRDefault="00EB1BDE" w:rsidP="00CF1BE7">
      <w:pPr>
        <w:pStyle w:val="Textoindependiente"/>
        <w:spacing w:before="4"/>
        <w:jc w:val="both"/>
        <w:rPr>
          <w:b/>
        </w:rPr>
      </w:pPr>
    </w:p>
    <w:p w14:paraId="72E48F1F" w14:textId="77777777" w:rsidR="00EB1BDE" w:rsidRPr="00B919D4" w:rsidRDefault="00EB1BDE" w:rsidP="00CF1BE7">
      <w:pPr>
        <w:spacing w:line="276" w:lineRule="auto"/>
        <w:ind w:left="202" w:right="116"/>
        <w:jc w:val="both"/>
        <w:rPr>
          <w:b/>
        </w:rPr>
      </w:pPr>
      <w:r w:rsidRPr="00B919D4">
        <w:t>Las organizaciones solidarias vigiladas tienen la obligación de designar un Oficial de Cumplimiento o un funcionario responsable, según corresponda, con su respectivo suplente,</w:t>
      </w:r>
      <w:r w:rsidRPr="00B919D4">
        <w:rPr>
          <w:spacing w:val="-9"/>
        </w:rPr>
        <w:t xml:space="preserve"> </w:t>
      </w:r>
      <w:r w:rsidRPr="00B919D4">
        <w:t>de</w:t>
      </w:r>
      <w:r w:rsidRPr="00B919D4">
        <w:rPr>
          <w:spacing w:val="-13"/>
        </w:rPr>
        <w:t xml:space="preserve"> </w:t>
      </w:r>
      <w:r w:rsidRPr="00B919D4">
        <w:t>velar</w:t>
      </w:r>
      <w:r w:rsidRPr="00B919D4">
        <w:rPr>
          <w:spacing w:val="-11"/>
        </w:rPr>
        <w:t xml:space="preserve"> </w:t>
      </w:r>
      <w:r w:rsidRPr="00B919D4">
        <w:t>por</w:t>
      </w:r>
      <w:r w:rsidRPr="00B919D4">
        <w:rPr>
          <w:spacing w:val="-11"/>
        </w:rPr>
        <w:t xml:space="preserve"> </w:t>
      </w:r>
      <w:r w:rsidRPr="00B919D4">
        <w:t>el</w:t>
      </w:r>
      <w:r w:rsidRPr="00B919D4">
        <w:rPr>
          <w:spacing w:val="-9"/>
        </w:rPr>
        <w:t xml:space="preserve"> </w:t>
      </w:r>
      <w:r w:rsidRPr="00B919D4">
        <w:t>cumplimiento</w:t>
      </w:r>
      <w:r w:rsidRPr="00B919D4">
        <w:rPr>
          <w:spacing w:val="-13"/>
        </w:rPr>
        <w:t xml:space="preserve"> </w:t>
      </w:r>
      <w:r w:rsidRPr="00B919D4">
        <w:t>y</w:t>
      </w:r>
      <w:r w:rsidRPr="00B919D4">
        <w:rPr>
          <w:spacing w:val="-14"/>
        </w:rPr>
        <w:t xml:space="preserve"> </w:t>
      </w:r>
      <w:r w:rsidRPr="00B919D4">
        <w:t>aplicación</w:t>
      </w:r>
      <w:r w:rsidRPr="00B919D4">
        <w:rPr>
          <w:spacing w:val="-10"/>
        </w:rPr>
        <w:t xml:space="preserve"> </w:t>
      </w:r>
      <w:r w:rsidRPr="00B919D4">
        <w:t>de</w:t>
      </w:r>
      <w:r w:rsidRPr="00B919D4">
        <w:rPr>
          <w:spacing w:val="-16"/>
        </w:rPr>
        <w:t xml:space="preserve"> </w:t>
      </w:r>
      <w:r w:rsidRPr="00B919D4">
        <w:t>las</w:t>
      </w:r>
      <w:r w:rsidRPr="00B919D4">
        <w:rPr>
          <w:spacing w:val="-13"/>
        </w:rPr>
        <w:t xml:space="preserve"> </w:t>
      </w:r>
      <w:r w:rsidRPr="00B919D4">
        <w:t>medidas</w:t>
      </w:r>
      <w:r w:rsidRPr="00B919D4">
        <w:rPr>
          <w:spacing w:val="-13"/>
        </w:rPr>
        <w:t xml:space="preserve"> </w:t>
      </w:r>
      <w:r w:rsidRPr="00B919D4">
        <w:t>para</w:t>
      </w:r>
      <w:r w:rsidRPr="00B919D4">
        <w:rPr>
          <w:spacing w:val="-10"/>
        </w:rPr>
        <w:t xml:space="preserve"> </w:t>
      </w:r>
      <w:r w:rsidRPr="00B919D4">
        <w:t>la</w:t>
      </w:r>
      <w:r w:rsidRPr="00B919D4">
        <w:rPr>
          <w:spacing w:val="-12"/>
        </w:rPr>
        <w:t xml:space="preserve"> </w:t>
      </w:r>
      <w:r w:rsidRPr="00B919D4">
        <w:t xml:space="preserve">prevención del riesgo </w:t>
      </w:r>
      <w:r w:rsidRPr="00B919D4">
        <w:rPr>
          <w:spacing w:val="-2"/>
        </w:rPr>
        <w:t xml:space="preserve">LA/FT, </w:t>
      </w:r>
      <w:r w:rsidRPr="00B919D4">
        <w:t>cuyos requisitos y funciones se señalan a</w:t>
      </w:r>
      <w:r w:rsidRPr="00B919D4">
        <w:rPr>
          <w:spacing w:val="-4"/>
        </w:rPr>
        <w:t xml:space="preserve"> </w:t>
      </w:r>
      <w:r w:rsidRPr="00B919D4">
        <w:t>continuación:</w:t>
      </w:r>
    </w:p>
    <w:p w14:paraId="455382CF" w14:textId="77777777" w:rsidR="00EB1BDE" w:rsidRPr="00B919D4" w:rsidRDefault="00EB1BDE" w:rsidP="00D218B0">
      <w:pPr>
        <w:pStyle w:val="Prrafodelista"/>
        <w:numPr>
          <w:ilvl w:val="4"/>
          <w:numId w:val="32"/>
        </w:numPr>
        <w:tabs>
          <w:tab w:val="left" w:pos="1335"/>
        </w:tabs>
        <w:spacing w:before="200"/>
        <w:ind w:hanging="1133"/>
        <w:rPr>
          <w:b/>
        </w:rPr>
      </w:pPr>
      <w:r w:rsidRPr="00B919D4">
        <w:rPr>
          <w:b/>
        </w:rPr>
        <w:lastRenderedPageBreak/>
        <w:t>Requisitos</w:t>
      </w:r>
    </w:p>
    <w:p w14:paraId="2FCE246E" w14:textId="77777777" w:rsidR="00EB1BDE" w:rsidRPr="00B919D4" w:rsidRDefault="00EB1BDE" w:rsidP="00CF1BE7">
      <w:pPr>
        <w:pStyle w:val="Textoindependiente"/>
        <w:spacing w:before="9"/>
        <w:jc w:val="both"/>
        <w:rPr>
          <w:sz w:val="21"/>
        </w:rPr>
      </w:pPr>
    </w:p>
    <w:p w14:paraId="125852A6" w14:textId="77777777" w:rsidR="00EB1BDE" w:rsidRPr="00B919D4" w:rsidRDefault="00EB1BDE" w:rsidP="00D218B0">
      <w:pPr>
        <w:pStyle w:val="Ttulo1"/>
        <w:numPr>
          <w:ilvl w:val="5"/>
          <w:numId w:val="32"/>
        </w:numPr>
        <w:tabs>
          <w:tab w:val="left" w:pos="1304"/>
        </w:tabs>
        <w:spacing w:before="1"/>
        <w:ind w:left="202" w:right="115" w:firstLine="0"/>
      </w:pPr>
      <w:r w:rsidRPr="00B919D4">
        <w:t>Los oficiales de cumplimiento (principal y suplente) de las</w:t>
      </w:r>
      <w:r w:rsidRPr="00B919D4">
        <w:rPr>
          <w:spacing w:val="-40"/>
        </w:rPr>
        <w:t xml:space="preserve"> </w:t>
      </w:r>
      <w:r w:rsidRPr="00B919D4">
        <w:t>organizaciones vigiladas señaladas en el numeral 1.1 del ámbito de aplicación del presente</w:t>
      </w:r>
      <w:r w:rsidRPr="00B919D4">
        <w:rPr>
          <w:spacing w:val="-32"/>
        </w:rPr>
        <w:t xml:space="preserve"> </w:t>
      </w:r>
      <w:r w:rsidRPr="00B919D4">
        <w:t>capítulo, deben cumplir como mínimo, con los siguientes</w:t>
      </w:r>
      <w:r w:rsidRPr="00B919D4">
        <w:rPr>
          <w:spacing w:val="-10"/>
        </w:rPr>
        <w:t xml:space="preserve"> </w:t>
      </w:r>
      <w:r w:rsidRPr="00B919D4">
        <w:t>requisitos:</w:t>
      </w:r>
    </w:p>
    <w:p w14:paraId="6167771B" w14:textId="77777777" w:rsidR="00EB1BDE" w:rsidRPr="00B919D4" w:rsidRDefault="00EB1BDE" w:rsidP="00CF1BE7">
      <w:pPr>
        <w:pStyle w:val="Textoindependiente"/>
        <w:jc w:val="both"/>
        <w:rPr>
          <w:b/>
        </w:rPr>
      </w:pPr>
    </w:p>
    <w:p w14:paraId="5951279D" w14:textId="77777777" w:rsidR="00EB1BDE" w:rsidRPr="00B919D4" w:rsidRDefault="00EB1BDE" w:rsidP="00B10425">
      <w:pPr>
        <w:pStyle w:val="Prrafodelista"/>
        <w:numPr>
          <w:ilvl w:val="0"/>
          <w:numId w:val="5"/>
        </w:numPr>
        <w:tabs>
          <w:tab w:val="left" w:pos="922"/>
        </w:tabs>
        <w:spacing w:before="1"/>
        <w:ind w:hanging="361"/>
      </w:pPr>
      <w:r w:rsidRPr="00B919D4">
        <w:t>La designación debe realizarla el órgano permanente de</w:t>
      </w:r>
      <w:r w:rsidRPr="00B919D4">
        <w:rPr>
          <w:spacing w:val="-10"/>
        </w:rPr>
        <w:t xml:space="preserve"> </w:t>
      </w:r>
      <w:r w:rsidRPr="00B919D4">
        <w:t>administración.</w:t>
      </w:r>
    </w:p>
    <w:p w14:paraId="1969A5F4" w14:textId="77777777" w:rsidR="00EB1BDE" w:rsidRPr="00B919D4" w:rsidRDefault="00EB1BDE" w:rsidP="00CF1BE7">
      <w:pPr>
        <w:pStyle w:val="Textoindependiente"/>
        <w:jc w:val="both"/>
      </w:pPr>
    </w:p>
    <w:p w14:paraId="0510350C" w14:textId="1ED2A07B" w:rsidR="00EB1BDE" w:rsidRPr="00915FF1" w:rsidRDefault="00EB1BDE" w:rsidP="00B10425">
      <w:pPr>
        <w:pStyle w:val="Prrafodelista"/>
        <w:numPr>
          <w:ilvl w:val="0"/>
          <w:numId w:val="5"/>
        </w:numPr>
        <w:tabs>
          <w:tab w:val="left" w:pos="922"/>
        </w:tabs>
        <w:ind w:hanging="361"/>
      </w:pPr>
      <w:r w:rsidRPr="00915FF1">
        <w:t>La persona que se designe debe tener capacidad de</w:t>
      </w:r>
      <w:r w:rsidRPr="00915FF1">
        <w:rPr>
          <w:spacing w:val="-11"/>
        </w:rPr>
        <w:t xml:space="preserve"> </w:t>
      </w:r>
      <w:r w:rsidRPr="00915FF1">
        <w:t>decisión</w:t>
      </w:r>
      <w:r w:rsidR="00CD6001" w:rsidRPr="00915FF1">
        <w:t xml:space="preserve"> frente a la gestión del sistema de administración </w:t>
      </w:r>
      <w:r w:rsidR="00461C82" w:rsidRPr="00915FF1">
        <w:t xml:space="preserve">del riesgo de </w:t>
      </w:r>
      <w:r w:rsidR="00CD6001" w:rsidRPr="00915FF1">
        <w:t xml:space="preserve">LA/FT.  </w:t>
      </w:r>
    </w:p>
    <w:p w14:paraId="59CFB1B3" w14:textId="77777777" w:rsidR="00EB1BDE" w:rsidRPr="00B919D4" w:rsidRDefault="00EB1BDE" w:rsidP="00CF1BE7">
      <w:pPr>
        <w:pStyle w:val="Textoindependiente"/>
        <w:jc w:val="both"/>
      </w:pPr>
    </w:p>
    <w:p w14:paraId="0FE0FD8B" w14:textId="2EC8ECEF" w:rsidR="00EB1BDE" w:rsidRPr="00B919D4" w:rsidRDefault="00EB1BDE" w:rsidP="00B10425">
      <w:pPr>
        <w:pStyle w:val="Prrafodelista"/>
        <w:numPr>
          <w:ilvl w:val="0"/>
          <w:numId w:val="5"/>
        </w:numPr>
        <w:tabs>
          <w:tab w:val="left" w:pos="922"/>
        </w:tabs>
        <w:ind w:left="921" w:right="118"/>
      </w:pPr>
      <w:r w:rsidRPr="00B919D4">
        <w:t>Pertenecer como mínimo al segundo nivel jerárquico dentro de la estructura administrati</w:t>
      </w:r>
      <w:r w:rsidR="007142A6" w:rsidRPr="00B919D4">
        <w:t xml:space="preserve">va de la organización solidaria. </w:t>
      </w:r>
      <w:r w:rsidRPr="00B919D4">
        <w:t>El Oficial de Cumplimiento Suplente no requiere hacer parte del segundo nivel</w:t>
      </w:r>
      <w:r w:rsidRPr="00B919D4">
        <w:rPr>
          <w:spacing w:val="-5"/>
        </w:rPr>
        <w:t xml:space="preserve"> </w:t>
      </w:r>
      <w:r w:rsidRPr="00B919D4">
        <w:t>jerárquico.</w:t>
      </w:r>
    </w:p>
    <w:p w14:paraId="456B64FC" w14:textId="77777777" w:rsidR="00EB1BDE" w:rsidRPr="00B919D4" w:rsidRDefault="00EB1BDE" w:rsidP="00CF1BE7">
      <w:pPr>
        <w:pStyle w:val="Textoindependiente"/>
        <w:spacing w:before="1"/>
        <w:jc w:val="both"/>
      </w:pPr>
    </w:p>
    <w:p w14:paraId="440DE6D2" w14:textId="77777777" w:rsidR="00EB1BDE" w:rsidRPr="00B919D4" w:rsidRDefault="00EB1BDE" w:rsidP="00B10425">
      <w:pPr>
        <w:pStyle w:val="Prrafodelista"/>
        <w:numPr>
          <w:ilvl w:val="0"/>
          <w:numId w:val="5"/>
        </w:numPr>
        <w:tabs>
          <w:tab w:val="left" w:pos="922"/>
        </w:tabs>
        <w:ind w:left="921" w:right="117"/>
      </w:pPr>
      <w:r w:rsidRPr="00B919D4">
        <w:t>Ser empleado de la organización solidaria. Cuando se trate de organizaciones que pertenezcan a un grupo empresarial o que se encuentren en situación de subordinación y control, el oficial de cumplimiento (principal o suplente) podrá ser empleado de la matriz o controlante, previa designación del órgano permanente de administración de la organización solidaria en la cual se va a</w:t>
      </w:r>
      <w:r w:rsidRPr="00B919D4">
        <w:rPr>
          <w:spacing w:val="-6"/>
        </w:rPr>
        <w:t xml:space="preserve"> </w:t>
      </w:r>
      <w:r w:rsidRPr="00B919D4">
        <w:t>desempeñar.</w:t>
      </w:r>
    </w:p>
    <w:p w14:paraId="56991DF1" w14:textId="77777777" w:rsidR="00EB1BDE" w:rsidRPr="00B919D4" w:rsidRDefault="00EB1BDE" w:rsidP="00CF1BE7">
      <w:pPr>
        <w:pStyle w:val="Textoindependiente"/>
        <w:spacing w:before="10"/>
        <w:jc w:val="both"/>
        <w:rPr>
          <w:sz w:val="19"/>
        </w:rPr>
      </w:pPr>
    </w:p>
    <w:p w14:paraId="4B1E967E" w14:textId="77777777" w:rsidR="00EB1BDE" w:rsidRPr="00B919D4" w:rsidRDefault="00EB1BDE" w:rsidP="00B10425">
      <w:pPr>
        <w:pStyle w:val="Prrafodelista"/>
        <w:numPr>
          <w:ilvl w:val="0"/>
          <w:numId w:val="5"/>
        </w:numPr>
        <w:tabs>
          <w:tab w:val="left" w:pos="922"/>
        </w:tabs>
        <w:ind w:left="921" w:right="120"/>
      </w:pPr>
      <w:r w:rsidRPr="00B919D4">
        <w:t>Acreditar conocimiento en administración de riesgos mediante la siguiente documentación:</w:t>
      </w:r>
    </w:p>
    <w:p w14:paraId="6F8047D9" w14:textId="77777777" w:rsidR="00EB1BDE" w:rsidRPr="00B919D4" w:rsidRDefault="00EB1BDE" w:rsidP="00CF1BE7">
      <w:pPr>
        <w:pStyle w:val="Textoindependiente"/>
        <w:spacing w:before="11"/>
        <w:jc w:val="both"/>
        <w:rPr>
          <w:sz w:val="21"/>
        </w:rPr>
      </w:pPr>
    </w:p>
    <w:p w14:paraId="27513523" w14:textId="77777777" w:rsidR="00EB1BDE" w:rsidRPr="00B919D4" w:rsidRDefault="00EB1BDE" w:rsidP="00B10425">
      <w:pPr>
        <w:pStyle w:val="Prrafodelista"/>
        <w:numPr>
          <w:ilvl w:val="1"/>
          <w:numId w:val="5"/>
        </w:numPr>
        <w:tabs>
          <w:tab w:val="left" w:pos="1641"/>
          <w:tab w:val="left" w:pos="1642"/>
        </w:tabs>
        <w:ind w:hanging="721"/>
      </w:pPr>
      <w:r w:rsidRPr="00B919D4">
        <w:t>Certificación del curso e-learning de la UIAF en el módulo</w:t>
      </w:r>
      <w:r w:rsidRPr="00B919D4">
        <w:rPr>
          <w:spacing w:val="-13"/>
        </w:rPr>
        <w:t xml:space="preserve"> </w:t>
      </w:r>
      <w:r w:rsidRPr="00B919D4">
        <w:t>general.</w:t>
      </w:r>
    </w:p>
    <w:p w14:paraId="7170495E" w14:textId="77777777" w:rsidR="00EB1BDE" w:rsidRPr="00B919D4" w:rsidRDefault="00EB1BDE" w:rsidP="00CF1BE7">
      <w:pPr>
        <w:pStyle w:val="Textoindependiente"/>
        <w:jc w:val="both"/>
      </w:pPr>
    </w:p>
    <w:p w14:paraId="7BBB8A30" w14:textId="77777777" w:rsidR="00EB1BDE" w:rsidRPr="00B919D4" w:rsidRDefault="00EB1BDE" w:rsidP="00B10425">
      <w:pPr>
        <w:pStyle w:val="Prrafodelista"/>
        <w:numPr>
          <w:ilvl w:val="1"/>
          <w:numId w:val="5"/>
        </w:numPr>
        <w:tabs>
          <w:tab w:val="left" w:pos="1642"/>
        </w:tabs>
        <w:ind w:right="115"/>
      </w:pPr>
      <w:r w:rsidRPr="00B919D4">
        <w:t>Certificación de estudios en materia de riesgos, que incluya un módulo LA/FT, expedida por una Institución de Educación Superior, reconocida oficialmente por el Ministerio de Educación Nacional, con una duración mínima de 90 horas, o expedida por una organización internacional o acreditar</w:t>
      </w:r>
      <w:r w:rsidRPr="00B919D4">
        <w:rPr>
          <w:spacing w:val="-6"/>
        </w:rPr>
        <w:t xml:space="preserve"> </w:t>
      </w:r>
      <w:r w:rsidRPr="00B919D4">
        <w:t>una</w:t>
      </w:r>
      <w:r w:rsidRPr="00B919D4">
        <w:rPr>
          <w:spacing w:val="-5"/>
        </w:rPr>
        <w:t xml:space="preserve"> </w:t>
      </w:r>
      <w:r w:rsidRPr="00B919D4">
        <w:t>experiencia</w:t>
      </w:r>
      <w:r w:rsidRPr="00B919D4">
        <w:rPr>
          <w:spacing w:val="-6"/>
        </w:rPr>
        <w:t xml:space="preserve"> </w:t>
      </w:r>
      <w:r w:rsidRPr="00B919D4">
        <w:t>mínima</w:t>
      </w:r>
      <w:r w:rsidRPr="00B919D4">
        <w:rPr>
          <w:spacing w:val="-3"/>
        </w:rPr>
        <w:t xml:space="preserve"> </w:t>
      </w:r>
      <w:r w:rsidRPr="00B919D4">
        <w:t>de</w:t>
      </w:r>
      <w:r w:rsidRPr="00B919D4">
        <w:rPr>
          <w:spacing w:val="-7"/>
        </w:rPr>
        <w:t xml:space="preserve"> </w:t>
      </w:r>
      <w:r w:rsidRPr="00B919D4">
        <w:t>dos</w:t>
      </w:r>
      <w:r w:rsidRPr="00B919D4">
        <w:rPr>
          <w:spacing w:val="-5"/>
        </w:rPr>
        <w:t xml:space="preserve"> </w:t>
      </w:r>
      <w:r w:rsidRPr="00B919D4">
        <w:t>años</w:t>
      </w:r>
      <w:r w:rsidRPr="00B919D4">
        <w:rPr>
          <w:spacing w:val="-6"/>
        </w:rPr>
        <w:t xml:space="preserve"> </w:t>
      </w:r>
      <w:r w:rsidRPr="00B919D4">
        <w:t>en</w:t>
      </w:r>
      <w:r w:rsidRPr="00B919D4">
        <w:rPr>
          <w:spacing w:val="-6"/>
        </w:rPr>
        <w:t xml:space="preserve"> </w:t>
      </w:r>
      <w:r w:rsidRPr="00B919D4">
        <w:t>administración</w:t>
      </w:r>
      <w:r w:rsidRPr="00B919D4">
        <w:rPr>
          <w:spacing w:val="-7"/>
        </w:rPr>
        <w:t xml:space="preserve"> </w:t>
      </w:r>
      <w:r w:rsidRPr="00B919D4">
        <w:t>de</w:t>
      </w:r>
      <w:r w:rsidRPr="00B919D4">
        <w:rPr>
          <w:spacing w:val="-6"/>
        </w:rPr>
        <w:t xml:space="preserve"> </w:t>
      </w:r>
      <w:r w:rsidRPr="00B919D4">
        <w:t>riesgos.</w:t>
      </w:r>
    </w:p>
    <w:p w14:paraId="64B15B21" w14:textId="77777777" w:rsidR="00EB1BDE" w:rsidRPr="00B919D4" w:rsidRDefault="00EB1BDE" w:rsidP="00CF1BE7">
      <w:pPr>
        <w:pStyle w:val="Textoindependiente"/>
        <w:jc w:val="both"/>
      </w:pPr>
    </w:p>
    <w:p w14:paraId="0301FF65" w14:textId="77777777" w:rsidR="00EB1BDE" w:rsidRPr="00B919D4" w:rsidRDefault="00EB1BDE" w:rsidP="00B10425">
      <w:pPr>
        <w:pStyle w:val="Prrafodelista"/>
        <w:numPr>
          <w:ilvl w:val="0"/>
          <w:numId w:val="5"/>
        </w:numPr>
        <w:tabs>
          <w:tab w:val="left" w:pos="922"/>
        </w:tabs>
        <w:ind w:left="921" w:right="115"/>
      </w:pPr>
      <w:r w:rsidRPr="00B919D4">
        <w:t>No puede pertenecer a los órganos de control, a las áreas comerciales, ser el contador</w:t>
      </w:r>
      <w:r w:rsidRPr="00B919D4">
        <w:rPr>
          <w:spacing w:val="-6"/>
        </w:rPr>
        <w:t xml:space="preserve"> </w:t>
      </w:r>
      <w:r w:rsidRPr="00B919D4">
        <w:t>o</w:t>
      </w:r>
      <w:r w:rsidRPr="00B919D4">
        <w:rPr>
          <w:spacing w:val="-3"/>
        </w:rPr>
        <w:t xml:space="preserve"> </w:t>
      </w:r>
      <w:r w:rsidRPr="00B919D4">
        <w:t>estar</w:t>
      </w:r>
      <w:r w:rsidRPr="00B919D4">
        <w:rPr>
          <w:spacing w:val="-5"/>
        </w:rPr>
        <w:t xml:space="preserve"> </w:t>
      </w:r>
      <w:r w:rsidRPr="00B919D4">
        <w:t>vinculado</w:t>
      </w:r>
      <w:r w:rsidRPr="00B919D4">
        <w:rPr>
          <w:spacing w:val="-3"/>
        </w:rPr>
        <w:t xml:space="preserve"> </w:t>
      </w:r>
      <w:r w:rsidRPr="00B919D4">
        <w:t>con</w:t>
      </w:r>
      <w:r w:rsidRPr="00B919D4">
        <w:rPr>
          <w:spacing w:val="-2"/>
        </w:rPr>
        <w:t xml:space="preserve"> </w:t>
      </w:r>
      <w:r w:rsidRPr="00B919D4">
        <w:t>las</w:t>
      </w:r>
      <w:r w:rsidRPr="00B919D4">
        <w:rPr>
          <w:spacing w:val="-3"/>
        </w:rPr>
        <w:t xml:space="preserve"> </w:t>
      </w:r>
      <w:r w:rsidRPr="00B919D4">
        <w:t>actividades</w:t>
      </w:r>
      <w:r w:rsidRPr="00B919D4">
        <w:rPr>
          <w:spacing w:val="-4"/>
        </w:rPr>
        <w:t xml:space="preserve"> </w:t>
      </w:r>
      <w:r w:rsidRPr="00B919D4">
        <w:t>previstas</w:t>
      </w:r>
      <w:r w:rsidRPr="00B919D4">
        <w:rPr>
          <w:spacing w:val="-3"/>
        </w:rPr>
        <w:t xml:space="preserve"> </w:t>
      </w:r>
      <w:r w:rsidRPr="00B919D4">
        <w:t>en</w:t>
      </w:r>
      <w:r w:rsidRPr="00B919D4">
        <w:rPr>
          <w:spacing w:val="-3"/>
        </w:rPr>
        <w:t xml:space="preserve"> </w:t>
      </w:r>
      <w:r w:rsidRPr="00B919D4">
        <w:t>el</w:t>
      </w:r>
      <w:r w:rsidRPr="00B919D4">
        <w:rPr>
          <w:spacing w:val="-4"/>
        </w:rPr>
        <w:t xml:space="preserve"> </w:t>
      </w:r>
      <w:r w:rsidRPr="00B919D4">
        <w:t>objeto</w:t>
      </w:r>
      <w:r w:rsidRPr="00B919D4">
        <w:rPr>
          <w:spacing w:val="-3"/>
        </w:rPr>
        <w:t xml:space="preserve"> </w:t>
      </w:r>
      <w:r w:rsidRPr="00B919D4">
        <w:t>social</w:t>
      </w:r>
      <w:r w:rsidRPr="00B919D4">
        <w:rPr>
          <w:spacing w:val="-6"/>
        </w:rPr>
        <w:t xml:space="preserve"> </w:t>
      </w:r>
      <w:r w:rsidRPr="00B919D4">
        <w:t>principal de la organización, que le pueden generar conflicto de</w:t>
      </w:r>
      <w:r w:rsidRPr="00B919D4">
        <w:rPr>
          <w:spacing w:val="-11"/>
        </w:rPr>
        <w:t xml:space="preserve"> </w:t>
      </w:r>
      <w:r w:rsidRPr="00B919D4">
        <w:t>interés.</w:t>
      </w:r>
    </w:p>
    <w:p w14:paraId="7EAF8993" w14:textId="77777777" w:rsidR="00EB1BDE" w:rsidRPr="00B919D4" w:rsidRDefault="00EB1BDE" w:rsidP="00CF1BE7">
      <w:pPr>
        <w:pStyle w:val="Textoindependiente"/>
        <w:spacing w:before="1"/>
        <w:jc w:val="both"/>
      </w:pPr>
    </w:p>
    <w:p w14:paraId="2F3DBBF9" w14:textId="77777777" w:rsidR="00EB1BDE" w:rsidRPr="00B919D4" w:rsidRDefault="00EB1BDE" w:rsidP="00B10425">
      <w:pPr>
        <w:pStyle w:val="Prrafodelista"/>
        <w:numPr>
          <w:ilvl w:val="0"/>
          <w:numId w:val="5"/>
        </w:numPr>
        <w:tabs>
          <w:tab w:val="left" w:pos="922"/>
        </w:tabs>
        <w:ind w:left="921" w:right="118"/>
      </w:pPr>
      <w:r w:rsidRPr="00B919D4">
        <w:t>Si el oficial de cumplimiento realiza simultáneamente otras actividades dentro de la organización</w:t>
      </w:r>
      <w:r w:rsidRPr="00B919D4">
        <w:rPr>
          <w:spacing w:val="-12"/>
        </w:rPr>
        <w:t xml:space="preserve"> </w:t>
      </w:r>
      <w:r w:rsidRPr="00B919D4">
        <w:t>solidaria,</w:t>
      </w:r>
      <w:r w:rsidRPr="00B919D4">
        <w:rPr>
          <w:spacing w:val="-9"/>
        </w:rPr>
        <w:t xml:space="preserve"> </w:t>
      </w:r>
      <w:r w:rsidRPr="00B919D4">
        <w:t>se</w:t>
      </w:r>
      <w:r w:rsidRPr="00B919D4">
        <w:rPr>
          <w:spacing w:val="-10"/>
        </w:rPr>
        <w:t xml:space="preserve"> </w:t>
      </w:r>
      <w:r w:rsidRPr="00B919D4">
        <w:t>debe</w:t>
      </w:r>
      <w:r w:rsidRPr="00B919D4">
        <w:rPr>
          <w:spacing w:val="-12"/>
        </w:rPr>
        <w:t xml:space="preserve"> </w:t>
      </w:r>
      <w:r w:rsidRPr="00B919D4">
        <w:t>verificar</w:t>
      </w:r>
      <w:r w:rsidRPr="00B919D4">
        <w:rPr>
          <w:spacing w:val="-12"/>
        </w:rPr>
        <w:t xml:space="preserve"> </w:t>
      </w:r>
      <w:r w:rsidRPr="00B919D4">
        <w:t>que</w:t>
      </w:r>
      <w:r w:rsidRPr="00B919D4">
        <w:rPr>
          <w:spacing w:val="-11"/>
        </w:rPr>
        <w:t xml:space="preserve"> </w:t>
      </w:r>
      <w:r w:rsidRPr="00B919D4">
        <w:t>no</w:t>
      </w:r>
      <w:r w:rsidRPr="00B919D4">
        <w:rPr>
          <w:spacing w:val="-12"/>
        </w:rPr>
        <w:t xml:space="preserve"> </w:t>
      </w:r>
      <w:r w:rsidRPr="00B919D4">
        <w:t>incurra</w:t>
      </w:r>
      <w:r w:rsidRPr="00B919D4">
        <w:rPr>
          <w:spacing w:val="-10"/>
        </w:rPr>
        <w:t xml:space="preserve"> </w:t>
      </w:r>
      <w:r w:rsidRPr="00B919D4">
        <w:t>en</w:t>
      </w:r>
      <w:r w:rsidRPr="00B919D4">
        <w:rPr>
          <w:spacing w:val="-13"/>
        </w:rPr>
        <w:t xml:space="preserve"> </w:t>
      </w:r>
      <w:r w:rsidRPr="00B919D4">
        <w:t>las</w:t>
      </w:r>
      <w:r w:rsidRPr="00B919D4">
        <w:rPr>
          <w:spacing w:val="-10"/>
        </w:rPr>
        <w:t xml:space="preserve"> </w:t>
      </w:r>
      <w:r w:rsidRPr="00B919D4">
        <w:t>restricciones</w:t>
      </w:r>
      <w:r w:rsidRPr="00B919D4">
        <w:rPr>
          <w:spacing w:val="-14"/>
        </w:rPr>
        <w:t xml:space="preserve"> </w:t>
      </w:r>
      <w:r w:rsidRPr="00B919D4">
        <w:t>previstas en el literal f) del presente numeral; en todo caso, en la política debe existir un régimen de inhabilidades e incompatibilidades respecto al oficial de cumplimiento que simultáneamente ejerza otro cargo dentro de la</w:t>
      </w:r>
      <w:r w:rsidRPr="00B919D4">
        <w:rPr>
          <w:spacing w:val="-13"/>
        </w:rPr>
        <w:t xml:space="preserve"> </w:t>
      </w:r>
      <w:r w:rsidRPr="00B919D4">
        <w:t>organización.</w:t>
      </w:r>
    </w:p>
    <w:p w14:paraId="6E611BB1" w14:textId="77777777" w:rsidR="00EB1BDE" w:rsidRPr="00B919D4" w:rsidRDefault="00EB1BDE" w:rsidP="00CF1BE7">
      <w:pPr>
        <w:pStyle w:val="Textoindependiente"/>
        <w:spacing w:before="1"/>
        <w:jc w:val="both"/>
      </w:pPr>
    </w:p>
    <w:p w14:paraId="1E704625" w14:textId="2CCDB8C7" w:rsidR="00EB1BDE" w:rsidRPr="003319D9" w:rsidRDefault="00EB1BDE" w:rsidP="00B10425">
      <w:pPr>
        <w:pStyle w:val="Prrafodelista"/>
        <w:numPr>
          <w:ilvl w:val="0"/>
          <w:numId w:val="5"/>
        </w:numPr>
        <w:tabs>
          <w:tab w:val="left" w:pos="922"/>
        </w:tabs>
        <w:ind w:left="921" w:right="115"/>
      </w:pPr>
      <w:r w:rsidRPr="00B919D4">
        <w:t xml:space="preserve">Los oficiales de cumplimiento de las cooperativas especializadas de ahorro y crédito, multiactivas e integrales con sección de ahorro y crédito, requieren </w:t>
      </w:r>
      <w:r w:rsidRPr="003319D9">
        <w:t>posesionarse previamente ante</w:t>
      </w:r>
      <w:r w:rsidRPr="003319D9">
        <w:rPr>
          <w:spacing w:val="-45"/>
        </w:rPr>
        <w:t xml:space="preserve"> </w:t>
      </w:r>
      <w:r w:rsidRPr="003319D9">
        <w:t>la Superintendencia de la Economía Solidaria</w:t>
      </w:r>
      <w:r w:rsidRPr="00DB10AF">
        <w:t>, para poder ejercer dicho cargo. Para tal fin deberán cumplir adicionalmente, con los requisitos</w:t>
      </w:r>
      <w:r w:rsidRPr="00DB10AF">
        <w:rPr>
          <w:spacing w:val="-11"/>
        </w:rPr>
        <w:t xml:space="preserve"> </w:t>
      </w:r>
      <w:r w:rsidRPr="00DB10AF">
        <w:t>establecidos</w:t>
      </w:r>
      <w:r w:rsidRPr="00DB10AF">
        <w:rPr>
          <w:spacing w:val="-10"/>
        </w:rPr>
        <w:t xml:space="preserve"> </w:t>
      </w:r>
      <w:r w:rsidRPr="00DB10AF">
        <w:t>en</w:t>
      </w:r>
      <w:r w:rsidRPr="00DB10AF">
        <w:rPr>
          <w:spacing w:val="-12"/>
        </w:rPr>
        <w:t xml:space="preserve"> </w:t>
      </w:r>
      <w:r w:rsidRPr="00DB10AF">
        <w:t>el</w:t>
      </w:r>
      <w:r w:rsidRPr="00DB10AF">
        <w:rPr>
          <w:spacing w:val="-11"/>
        </w:rPr>
        <w:t xml:space="preserve"> </w:t>
      </w:r>
      <w:r w:rsidRPr="003319D9">
        <w:t>capítulo</w:t>
      </w:r>
      <w:r w:rsidRPr="003319D9">
        <w:rPr>
          <w:spacing w:val="-10"/>
        </w:rPr>
        <w:t xml:space="preserve"> </w:t>
      </w:r>
      <w:r w:rsidR="00DB10AF" w:rsidRPr="003319D9">
        <w:t>VI</w:t>
      </w:r>
      <w:r w:rsidRPr="003319D9">
        <w:t>,</w:t>
      </w:r>
      <w:r w:rsidRPr="003319D9">
        <w:rPr>
          <w:spacing w:val="-12"/>
        </w:rPr>
        <w:t xml:space="preserve"> </w:t>
      </w:r>
      <w:r w:rsidRPr="003319D9">
        <w:t>título</w:t>
      </w:r>
      <w:r w:rsidRPr="003319D9">
        <w:rPr>
          <w:spacing w:val="-10"/>
        </w:rPr>
        <w:t xml:space="preserve"> </w:t>
      </w:r>
      <w:r w:rsidRPr="003319D9">
        <w:t>II</w:t>
      </w:r>
      <w:r w:rsidRPr="003319D9">
        <w:rPr>
          <w:spacing w:val="-10"/>
        </w:rPr>
        <w:t xml:space="preserve"> </w:t>
      </w:r>
      <w:r w:rsidRPr="003319D9">
        <w:t>de</w:t>
      </w:r>
      <w:r w:rsidRPr="003319D9">
        <w:rPr>
          <w:spacing w:val="-7"/>
        </w:rPr>
        <w:t xml:space="preserve"> </w:t>
      </w:r>
      <w:r w:rsidRPr="003319D9">
        <w:t>la</w:t>
      </w:r>
      <w:r w:rsidRPr="003319D9">
        <w:rPr>
          <w:spacing w:val="-10"/>
        </w:rPr>
        <w:t xml:space="preserve"> </w:t>
      </w:r>
      <w:r w:rsidRPr="003319D9">
        <w:t>Circular</w:t>
      </w:r>
      <w:r w:rsidRPr="003319D9">
        <w:rPr>
          <w:spacing w:val="-10"/>
        </w:rPr>
        <w:t xml:space="preserve"> </w:t>
      </w:r>
      <w:r w:rsidRPr="003319D9">
        <w:t>Básica Jurídica.</w:t>
      </w:r>
    </w:p>
    <w:p w14:paraId="543FC232" w14:textId="77777777" w:rsidR="00EB1BDE" w:rsidRPr="00B919D4" w:rsidRDefault="00EB1BDE" w:rsidP="00CF1BE7">
      <w:pPr>
        <w:pStyle w:val="Textoindependiente"/>
        <w:spacing w:before="10"/>
        <w:jc w:val="both"/>
        <w:rPr>
          <w:sz w:val="21"/>
        </w:rPr>
      </w:pPr>
    </w:p>
    <w:p w14:paraId="2D09E051" w14:textId="77777777" w:rsidR="00EB1BDE" w:rsidRPr="00B919D4" w:rsidRDefault="00EB1BDE" w:rsidP="00CF1BE7">
      <w:pPr>
        <w:pStyle w:val="Textoindependiente"/>
        <w:ind w:left="910" w:right="116"/>
        <w:jc w:val="both"/>
      </w:pPr>
      <w:r w:rsidRPr="00B919D4">
        <w:t>Para</w:t>
      </w:r>
      <w:r w:rsidRPr="00B919D4">
        <w:rPr>
          <w:spacing w:val="-12"/>
        </w:rPr>
        <w:t xml:space="preserve"> </w:t>
      </w:r>
      <w:r w:rsidRPr="00B919D4">
        <w:t>estos</w:t>
      </w:r>
      <w:r w:rsidRPr="00B919D4">
        <w:rPr>
          <w:spacing w:val="-14"/>
        </w:rPr>
        <w:t xml:space="preserve"> </w:t>
      </w:r>
      <w:r w:rsidRPr="00B919D4">
        <w:t>efectos,</w:t>
      </w:r>
      <w:r w:rsidRPr="00B919D4">
        <w:rPr>
          <w:spacing w:val="-11"/>
        </w:rPr>
        <w:t xml:space="preserve"> </w:t>
      </w:r>
      <w:r w:rsidRPr="00B919D4">
        <w:t>el</w:t>
      </w:r>
      <w:r w:rsidRPr="00B919D4">
        <w:rPr>
          <w:spacing w:val="-16"/>
        </w:rPr>
        <w:t xml:space="preserve"> </w:t>
      </w:r>
      <w:r w:rsidRPr="00B919D4">
        <w:t>gerente</w:t>
      </w:r>
      <w:r w:rsidRPr="00B919D4">
        <w:rPr>
          <w:spacing w:val="-11"/>
        </w:rPr>
        <w:t xml:space="preserve"> </w:t>
      </w:r>
      <w:r w:rsidRPr="00B919D4">
        <w:t>o</w:t>
      </w:r>
      <w:r w:rsidRPr="00B919D4">
        <w:rPr>
          <w:spacing w:val="-15"/>
        </w:rPr>
        <w:t xml:space="preserve"> </w:t>
      </w:r>
      <w:r w:rsidRPr="00B919D4">
        <w:t>representante</w:t>
      </w:r>
      <w:r w:rsidRPr="00B919D4">
        <w:rPr>
          <w:spacing w:val="-15"/>
        </w:rPr>
        <w:t xml:space="preserve"> </w:t>
      </w:r>
      <w:r w:rsidRPr="00B919D4">
        <w:t>legal</w:t>
      </w:r>
      <w:r w:rsidRPr="00B919D4">
        <w:rPr>
          <w:spacing w:val="-14"/>
        </w:rPr>
        <w:t xml:space="preserve"> </w:t>
      </w:r>
      <w:r w:rsidRPr="00B919D4">
        <w:t>de</w:t>
      </w:r>
      <w:r w:rsidRPr="00B919D4">
        <w:rPr>
          <w:spacing w:val="-12"/>
        </w:rPr>
        <w:t xml:space="preserve"> </w:t>
      </w:r>
      <w:r w:rsidRPr="00B919D4">
        <w:t>la</w:t>
      </w:r>
      <w:r w:rsidRPr="00B919D4">
        <w:rPr>
          <w:spacing w:val="-12"/>
        </w:rPr>
        <w:t xml:space="preserve"> </w:t>
      </w:r>
      <w:r w:rsidRPr="00B919D4">
        <w:t>cooperativa,</w:t>
      </w:r>
      <w:r w:rsidRPr="00B919D4">
        <w:rPr>
          <w:spacing w:val="-12"/>
        </w:rPr>
        <w:t xml:space="preserve"> </w:t>
      </w:r>
      <w:r w:rsidRPr="00B919D4">
        <w:t>deberá</w:t>
      </w:r>
      <w:r w:rsidRPr="00B919D4">
        <w:rPr>
          <w:spacing w:val="-12"/>
        </w:rPr>
        <w:t xml:space="preserve"> </w:t>
      </w:r>
      <w:r w:rsidRPr="00B919D4">
        <w:t>remitir a la Superintendencia la documentación requerida para tramitar la posesión del oficial de cumplimiento (principal y suplente) dentro de los 30 días calendarios siguientes a la fecha de su nombramiento por parte del consejo de</w:t>
      </w:r>
      <w:r w:rsidRPr="00B919D4">
        <w:rPr>
          <w:spacing w:val="-23"/>
        </w:rPr>
        <w:t xml:space="preserve"> </w:t>
      </w:r>
      <w:r w:rsidRPr="00B919D4">
        <w:t>administración.</w:t>
      </w:r>
    </w:p>
    <w:p w14:paraId="6EEF4955" w14:textId="77777777" w:rsidR="00EB1BDE" w:rsidRPr="00B919D4" w:rsidRDefault="00EB1BDE" w:rsidP="00CF1BE7">
      <w:pPr>
        <w:pStyle w:val="Textoindependiente"/>
        <w:jc w:val="both"/>
      </w:pPr>
    </w:p>
    <w:p w14:paraId="6CDD2DC6" w14:textId="77777777" w:rsidR="00EB1BDE" w:rsidRPr="00B919D4" w:rsidRDefault="00EB1BDE" w:rsidP="00CF1BE7">
      <w:pPr>
        <w:pStyle w:val="Textoindependiente"/>
        <w:spacing w:line="242" w:lineRule="auto"/>
        <w:ind w:left="910" w:right="116"/>
        <w:jc w:val="both"/>
      </w:pPr>
      <w:r w:rsidRPr="00B919D4">
        <w:t>Una vez posesionados, la organización solidaria deberá actualizar los datos en la UIAF, a través del SIREL, cuando se produzca una nueva posesión.</w:t>
      </w:r>
    </w:p>
    <w:p w14:paraId="7C31F458" w14:textId="77777777" w:rsidR="00EB1BDE" w:rsidRPr="00B919D4" w:rsidRDefault="00EB1BDE" w:rsidP="00CF1BE7">
      <w:pPr>
        <w:pStyle w:val="Textoindependiente"/>
        <w:spacing w:before="9"/>
        <w:jc w:val="both"/>
        <w:rPr>
          <w:sz w:val="21"/>
        </w:rPr>
      </w:pPr>
    </w:p>
    <w:p w14:paraId="0E65B8E9" w14:textId="2ABE37C2" w:rsidR="00447871" w:rsidRPr="00447871" w:rsidRDefault="00EB1BDE" w:rsidP="00447871">
      <w:pPr>
        <w:pStyle w:val="Prrafodelista"/>
        <w:numPr>
          <w:ilvl w:val="0"/>
          <w:numId w:val="5"/>
        </w:numPr>
        <w:tabs>
          <w:tab w:val="left" w:pos="922"/>
        </w:tabs>
        <w:ind w:left="921" w:right="112"/>
      </w:pPr>
      <w:r w:rsidRPr="00B919D4">
        <w:t>Los oficiales de cumplimiento de las demás organizaciones solidarias vigiladas señaladas en el numeral 1 del ámbito de aplicación del presente capítulo, no requieren tramitar su posesión ante la Superintendencia y deberán ejercer sus cargos a partir de su nombramiento por parte del órga</w:t>
      </w:r>
      <w:r w:rsidR="00BF33A8">
        <w:t>no permanente de administración.</w:t>
      </w:r>
    </w:p>
    <w:p w14:paraId="2F5174E5" w14:textId="77777777" w:rsidR="00EB1BDE" w:rsidRPr="00B919D4" w:rsidRDefault="00EB1BDE" w:rsidP="00CF1BE7">
      <w:pPr>
        <w:pStyle w:val="Textoindependiente"/>
        <w:spacing w:before="94"/>
        <w:ind w:left="921" w:right="118"/>
        <w:jc w:val="both"/>
      </w:pPr>
      <w:r w:rsidRPr="00B919D4">
        <w:t>Dentro de los 30 días calendarios siguientes a su designación, el gerente o representante</w:t>
      </w:r>
      <w:r w:rsidRPr="00B919D4">
        <w:rPr>
          <w:spacing w:val="-11"/>
        </w:rPr>
        <w:t xml:space="preserve"> </w:t>
      </w:r>
      <w:r w:rsidRPr="00B919D4">
        <w:t>legal</w:t>
      </w:r>
      <w:r w:rsidRPr="00B919D4">
        <w:rPr>
          <w:spacing w:val="-11"/>
        </w:rPr>
        <w:t xml:space="preserve"> </w:t>
      </w:r>
      <w:r w:rsidRPr="00B919D4">
        <w:t>de</w:t>
      </w:r>
      <w:r w:rsidRPr="00B919D4">
        <w:rPr>
          <w:spacing w:val="-11"/>
        </w:rPr>
        <w:t xml:space="preserve"> </w:t>
      </w:r>
      <w:r w:rsidRPr="00B919D4">
        <w:t>estas</w:t>
      </w:r>
      <w:r w:rsidRPr="00B919D4">
        <w:rPr>
          <w:spacing w:val="-10"/>
        </w:rPr>
        <w:t xml:space="preserve"> </w:t>
      </w:r>
      <w:r w:rsidRPr="00B919D4">
        <w:t>organizaciones,</w:t>
      </w:r>
      <w:r w:rsidRPr="00B919D4">
        <w:rPr>
          <w:spacing w:val="-8"/>
        </w:rPr>
        <w:t xml:space="preserve"> </w:t>
      </w:r>
      <w:r w:rsidRPr="00B919D4">
        <w:t>deberá</w:t>
      </w:r>
      <w:r w:rsidRPr="00B919D4">
        <w:rPr>
          <w:spacing w:val="-8"/>
        </w:rPr>
        <w:t xml:space="preserve"> </w:t>
      </w:r>
      <w:r w:rsidRPr="00B919D4">
        <w:t>informar</w:t>
      </w:r>
      <w:r w:rsidRPr="00B919D4">
        <w:rPr>
          <w:spacing w:val="-8"/>
        </w:rPr>
        <w:t xml:space="preserve"> </w:t>
      </w:r>
      <w:r w:rsidRPr="00B919D4">
        <w:t>a</w:t>
      </w:r>
      <w:r w:rsidRPr="00B919D4">
        <w:rPr>
          <w:spacing w:val="-9"/>
        </w:rPr>
        <w:t xml:space="preserve"> </w:t>
      </w:r>
      <w:r w:rsidRPr="00B919D4">
        <w:t>la</w:t>
      </w:r>
      <w:r w:rsidRPr="00B919D4">
        <w:rPr>
          <w:spacing w:val="-11"/>
        </w:rPr>
        <w:t xml:space="preserve"> </w:t>
      </w:r>
      <w:r w:rsidRPr="00B919D4">
        <w:t>Superintendencia de la Economía Solidaria, la identificación completa de las personas que ejercerán los cargos de oficiales de cumplimiento principal y suplente y remitir copia del acta del órgano permanente de administración donde conste su</w:t>
      </w:r>
      <w:r w:rsidRPr="00B919D4">
        <w:rPr>
          <w:spacing w:val="-14"/>
        </w:rPr>
        <w:t xml:space="preserve"> </w:t>
      </w:r>
      <w:r w:rsidRPr="00B919D4">
        <w:t>nombramiento.</w:t>
      </w:r>
    </w:p>
    <w:p w14:paraId="62FE4A02" w14:textId="77777777" w:rsidR="00EB1BDE" w:rsidRPr="00B919D4" w:rsidRDefault="00EB1BDE" w:rsidP="00CF1BE7">
      <w:pPr>
        <w:pStyle w:val="Textoindependiente"/>
        <w:spacing w:before="8"/>
        <w:jc w:val="both"/>
        <w:rPr>
          <w:sz w:val="21"/>
        </w:rPr>
      </w:pPr>
    </w:p>
    <w:p w14:paraId="506A203E" w14:textId="77777777" w:rsidR="00EB1BDE" w:rsidRPr="00B919D4" w:rsidRDefault="00EB1BDE" w:rsidP="00D218B0">
      <w:pPr>
        <w:pStyle w:val="Ttulo1"/>
        <w:numPr>
          <w:ilvl w:val="5"/>
          <w:numId w:val="32"/>
        </w:numPr>
        <w:tabs>
          <w:tab w:val="left" w:pos="1304"/>
        </w:tabs>
        <w:ind w:left="202" w:right="113" w:firstLine="0"/>
      </w:pPr>
      <w:r w:rsidRPr="00B919D4">
        <w:t>Los oficiales de cumplimiento (principal y suplente) de las</w:t>
      </w:r>
      <w:r w:rsidRPr="00B919D4">
        <w:rPr>
          <w:spacing w:val="-39"/>
        </w:rPr>
        <w:t xml:space="preserve"> </w:t>
      </w:r>
      <w:r w:rsidRPr="00B919D4">
        <w:t>organizaciones vigiladas señaladas en el numeral 1.2 del ámbito de aplicación del presente capítulo, deben cumplir como mínimo, con los siguientes</w:t>
      </w:r>
      <w:r w:rsidRPr="00B919D4">
        <w:rPr>
          <w:spacing w:val="-10"/>
        </w:rPr>
        <w:t xml:space="preserve"> </w:t>
      </w:r>
      <w:r w:rsidRPr="00B919D4">
        <w:t>requisitos:</w:t>
      </w:r>
    </w:p>
    <w:p w14:paraId="1263CB7C" w14:textId="77777777" w:rsidR="00EB1BDE" w:rsidRPr="00B919D4" w:rsidRDefault="00EB1BDE" w:rsidP="00CF1BE7">
      <w:pPr>
        <w:pStyle w:val="Textoindependiente"/>
        <w:spacing w:before="4"/>
        <w:jc w:val="both"/>
        <w:rPr>
          <w:b/>
        </w:rPr>
      </w:pPr>
    </w:p>
    <w:p w14:paraId="1982092C" w14:textId="77777777" w:rsidR="00EB1BDE" w:rsidRPr="00B919D4" w:rsidRDefault="00EB1BDE" w:rsidP="00B10425">
      <w:pPr>
        <w:pStyle w:val="Prrafodelista"/>
        <w:numPr>
          <w:ilvl w:val="0"/>
          <w:numId w:val="4"/>
        </w:numPr>
        <w:tabs>
          <w:tab w:val="left" w:pos="922"/>
        </w:tabs>
        <w:ind w:hanging="361"/>
      </w:pPr>
      <w:r w:rsidRPr="00B919D4">
        <w:t>La designación debe realizarla el órgano permanente de</w:t>
      </w:r>
      <w:r w:rsidRPr="00B919D4">
        <w:rPr>
          <w:spacing w:val="-10"/>
        </w:rPr>
        <w:t xml:space="preserve"> </w:t>
      </w:r>
      <w:r w:rsidRPr="00B919D4">
        <w:t>administración.</w:t>
      </w:r>
    </w:p>
    <w:p w14:paraId="2CA6AE82" w14:textId="77777777" w:rsidR="00EB1BDE" w:rsidRPr="00B919D4" w:rsidRDefault="00EB1BDE" w:rsidP="00CF1BE7">
      <w:pPr>
        <w:pStyle w:val="Textoindependiente"/>
        <w:spacing w:before="9"/>
        <w:jc w:val="both"/>
        <w:rPr>
          <w:sz w:val="21"/>
        </w:rPr>
      </w:pPr>
    </w:p>
    <w:p w14:paraId="11817CAF" w14:textId="22EEF6F6" w:rsidR="00EB1BDE" w:rsidRPr="00B919D4" w:rsidRDefault="00461C82" w:rsidP="00B10425">
      <w:pPr>
        <w:pStyle w:val="Prrafodelista"/>
        <w:numPr>
          <w:ilvl w:val="0"/>
          <w:numId w:val="4"/>
        </w:numPr>
        <w:tabs>
          <w:tab w:val="left" w:pos="922"/>
        </w:tabs>
        <w:ind w:left="921" w:right="122"/>
      </w:pPr>
      <w:r w:rsidRPr="00915FF1">
        <w:t>La persona que se designe debe tener capacidad de</w:t>
      </w:r>
      <w:r w:rsidRPr="00915FF1">
        <w:rPr>
          <w:spacing w:val="-11"/>
        </w:rPr>
        <w:t xml:space="preserve"> </w:t>
      </w:r>
      <w:r w:rsidRPr="00915FF1">
        <w:t>decisión frente a la gestión del sistema de administración del riesgo de LA/FT</w:t>
      </w:r>
      <w:r w:rsidR="00915FF1">
        <w:t xml:space="preserve">. </w:t>
      </w:r>
      <w:r w:rsidR="00EB1BDE" w:rsidRPr="00915FF1">
        <w:t>La</w:t>
      </w:r>
      <w:r w:rsidR="00EB1BDE" w:rsidRPr="00B919D4">
        <w:t xml:space="preserve"> persona que se designe debe tener capacidad de decisión y depender directamente del órgano permanente de</w:t>
      </w:r>
      <w:r w:rsidR="00EB1BDE" w:rsidRPr="00B919D4">
        <w:rPr>
          <w:spacing w:val="-9"/>
        </w:rPr>
        <w:t xml:space="preserve"> </w:t>
      </w:r>
      <w:r w:rsidR="00EB1BDE" w:rsidRPr="00B919D4">
        <w:t>administración.</w:t>
      </w:r>
    </w:p>
    <w:p w14:paraId="2F98F5AE" w14:textId="77777777" w:rsidR="00EB1BDE" w:rsidRPr="00B919D4" w:rsidRDefault="00EB1BDE" w:rsidP="00CF1BE7">
      <w:pPr>
        <w:pStyle w:val="Textoindependiente"/>
        <w:spacing w:before="2"/>
        <w:jc w:val="both"/>
      </w:pPr>
    </w:p>
    <w:p w14:paraId="1A15DF38" w14:textId="240DE9B4" w:rsidR="00EB1BDE" w:rsidRPr="00B919D4" w:rsidRDefault="00EB1BDE" w:rsidP="00B10425">
      <w:pPr>
        <w:pStyle w:val="Prrafodelista"/>
        <w:numPr>
          <w:ilvl w:val="0"/>
          <w:numId w:val="4"/>
        </w:numPr>
        <w:tabs>
          <w:tab w:val="left" w:pos="922"/>
        </w:tabs>
        <w:ind w:left="921" w:right="113"/>
      </w:pPr>
      <w:r w:rsidRPr="00B919D4">
        <w:t>Ser</w:t>
      </w:r>
      <w:r w:rsidRPr="00B919D4">
        <w:rPr>
          <w:spacing w:val="-8"/>
        </w:rPr>
        <w:t xml:space="preserve"> </w:t>
      </w:r>
      <w:r w:rsidRPr="00B919D4">
        <w:t>empleado</w:t>
      </w:r>
      <w:r w:rsidRPr="00B919D4">
        <w:rPr>
          <w:spacing w:val="-9"/>
        </w:rPr>
        <w:t xml:space="preserve"> </w:t>
      </w:r>
      <w:r w:rsidRPr="00B919D4">
        <w:t>de</w:t>
      </w:r>
      <w:r w:rsidRPr="00B919D4">
        <w:rPr>
          <w:spacing w:val="-12"/>
        </w:rPr>
        <w:t xml:space="preserve"> </w:t>
      </w:r>
      <w:r w:rsidRPr="00B919D4">
        <w:t>la</w:t>
      </w:r>
      <w:r w:rsidRPr="00B919D4">
        <w:rPr>
          <w:spacing w:val="-11"/>
        </w:rPr>
        <w:t xml:space="preserve"> </w:t>
      </w:r>
      <w:r w:rsidRPr="00B919D4">
        <w:t>organización</w:t>
      </w:r>
      <w:r w:rsidRPr="00B919D4">
        <w:rPr>
          <w:spacing w:val="-9"/>
        </w:rPr>
        <w:t xml:space="preserve"> </w:t>
      </w:r>
      <w:r w:rsidRPr="00B919D4">
        <w:t>solidaria</w:t>
      </w:r>
      <w:r w:rsidRPr="00447871">
        <w:rPr>
          <w:color w:val="000000" w:themeColor="text1"/>
        </w:rPr>
        <w:t>.</w:t>
      </w:r>
      <w:r w:rsidRPr="00447871">
        <w:rPr>
          <w:color w:val="000000" w:themeColor="text1"/>
          <w:spacing w:val="-7"/>
        </w:rPr>
        <w:t xml:space="preserve"> </w:t>
      </w:r>
      <w:r w:rsidRPr="00447871">
        <w:rPr>
          <w:color w:val="000000" w:themeColor="text1"/>
        </w:rPr>
        <w:t>En</w:t>
      </w:r>
      <w:r w:rsidRPr="00447871">
        <w:rPr>
          <w:color w:val="000000" w:themeColor="text1"/>
          <w:spacing w:val="-9"/>
        </w:rPr>
        <w:t xml:space="preserve"> </w:t>
      </w:r>
      <w:r w:rsidRPr="00447871">
        <w:rPr>
          <w:color w:val="000000" w:themeColor="text1"/>
        </w:rPr>
        <w:t>las</w:t>
      </w:r>
      <w:r w:rsidRPr="00447871">
        <w:rPr>
          <w:color w:val="000000" w:themeColor="text1"/>
          <w:spacing w:val="-14"/>
        </w:rPr>
        <w:t xml:space="preserve"> </w:t>
      </w:r>
      <w:r w:rsidRPr="00447871">
        <w:rPr>
          <w:color w:val="000000" w:themeColor="text1"/>
        </w:rPr>
        <w:t>organizaciones</w:t>
      </w:r>
      <w:r w:rsidRPr="00447871">
        <w:rPr>
          <w:color w:val="000000" w:themeColor="text1"/>
          <w:spacing w:val="-9"/>
        </w:rPr>
        <w:t xml:space="preserve"> </w:t>
      </w:r>
      <w:r w:rsidRPr="00447871">
        <w:rPr>
          <w:color w:val="000000" w:themeColor="text1"/>
        </w:rPr>
        <w:t>que</w:t>
      </w:r>
      <w:r w:rsidRPr="00447871">
        <w:rPr>
          <w:color w:val="000000" w:themeColor="text1"/>
          <w:spacing w:val="-14"/>
        </w:rPr>
        <w:t xml:space="preserve"> </w:t>
      </w:r>
      <w:r w:rsidRPr="00447871">
        <w:rPr>
          <w:color w:val="000000" w:themeColor="text1"/>
        </w:rPr>
        <w:t>tienen</w:t>
      </w:r>
      <w:r w:rsidRPr="00447871">
        <w:rPr>
          <w:color w:val="000000" w:themeColor="text1"/>
          <w:spacing w:val="-8"/>
        </w:rPr>
        <w:t xml:space="preserve"> </w:t>
      </w:r>
      <w:r w:rsidRPr="00447871">
        <w:rPr>
          <w:color w:val="000000" w:themeColor="text1"/>
        </w:rPr>
        <w:t>activos inferiores a $</w:t>
      </w:r>
      <w:r w:rsidR="00D218B0" w:rsidRPr="00447871">
        <w:rPr>
          <w:color w:val="000000" w:themeColor="text1"/>
        </w:rPr>
        <w:t>10.710</w:t>
      </w:r>
      <w:r w:rsidRPr="00447871">
        <w:rPr>
          <w:color w:val="000000" w:themeColor="text1"/>
        </w:rPr>
        <w:t xml:space="preserve"> millones y menos de 10 empleados, el </w:t>
      </w:r>
      <w:r w:rsidRPr="00B919D4">
        <w:t>oficial de cumplimiento puede ser el representante legal. El valor de activos aquí señalado, se ajustará anualmente de acuerdo con la variación anual del Índice de Precios al</w:t>
      </w:r>
      <w:r w:rsidRPr="00B919D4">
        <w:rPr>
          <w:spacing w:val="-43"/>
        </w:rPr>
        <w:t xml:space="preserve"> </w:t>
      </w:r>
      <w:r w:rsidRPr="00B919D4">
        <w:t>Consumidor.</w:t>
      </w:r>
    </w:p>
    <w:p w14:paraId="54211400" w14:textId="77777777" w:rsidR="00EB1BDE" w:rsidRPr="00B919D4" w:rsidRDefault="00EB1BDE" w:rsidP="00CF1BE7">
      <w:pPr>
        <w:pStyle w:val="Textoindependiente"/>
        <w:jc w:val="both"/>
      </w:pPr>
    </w:p>
    <w:p w14:paraId="140927BC" w14:textId="77777777" w:rsidR="00EB1BDE" w:rsidRPr="00B919D4" w:rsidRDefault="00EB1BDE" w:rsidP="00B10425">
      <w:pPr>
        <w:pStyle w:val="Prrafodelista"/>
        <w:numPr>
          <w:ilvl w:val="0"/>
          <w:numId w:val="4"/>
        </w:numPr>
        <w:tabs>
          <w:tab w:val="left" w:pos="922"/>
        </w:tabs>
        <w:ind w:left="921" w:right="120"/>
      </w:pPr>
      <w:r w:rsidRPr="00B919D4">
        <w:t>Cuando se trate de organizaciones que pertenezcan a un grupo empresarial o que se encuentren en situación de subordinación y control, el oficial de cumplimiento (principal o suplente) podrá ser empleado de la matriz o controlante, previa designación del órgano permanente de administración de la organización solidaria en la cual se va a</w:t>
      </w:r>
      <w:r w:rsidRPr="00B919D4">
        <w:rPr>
          <w:spacing w:val="-2"/>
        </w:rPr>
        <w:t xml:space="preserve"> </w:t>
      </w:r>
      <w:r w:rsidRPr="00B919D4">
        <w:t>desempeñar.</w:t>
      </w:r>
    </w:p>
    <w:p w14:paraId="3E4601B5" w14:textId="77777777" w:rsidR="00EB1BDE" w:rsidRPr="00B919D4" w:rsidRDefault="00EB1BDE" w:rsidP="00CF1BE7">
      <w:pPr>
        <w:pStyle w:val="Textoindependiente"/>
        <w:spacing w:before="11"/>
        <w:jc w:val="both"/>
        <w:rPr>
          <w:sz w:val="21"/>
        </w:rPr>
      </w:pPr>
    </w:p>
    <w:p w14:paraId="47792712" w14:textId="77777777" w:rsidR="00915FF1" w:rsidRDefault="00EB1BDE" w:rsidP="00B10425">
      <w:pPr>
        <w:pStyle w:val="Prrafodelista"/>
        <w:numPr>
          <w:ilvl w:val="0"/>
          <w:numId w:val="4"/>
        </w:numPr>
        <w:tabs>
          <w:tab w:val="left" w:pos="922"/>
        </w:tabs>
        <w:spacing w:before="1"/>
        <w:ind w:left="921" w:right="116"/>
      </w:pPr>
      <w:r w:rsidRPr="00B919D4">
        <w:t xml:space="preserve">Si la organización solidaria se encuentra clasificada en el tercer </w:t>
      </w:r>
      <w:r w:rsidR="00BA641C" w:rsidRPr="00B919D4">
        <w:t xml:space="preserve">(3°) </w:t>
      </w:r>
      <w:r w:rsidRPr="00B919D4">
        <w:t>nivel de supervisión, el oficial de cumplimiento podrá contratarse bajo la modalidad de prestación</w:t>
      </w:r>
      <w:r w:rsidRPr="00B919D4">
        <w:rPr>
          <w:spacing w:val="-15"/>
        </w:rPr>
        <w:t xml:space="preserve"> </w:t>
      </w:r>
      <w:r w:rsidRPr="00B919D4">
        <w:t>de</w:t>
      </w:r>
      <w:r w:rsidRPr="00B919D4">
        <w:rPr>
          <w:spacing w:val="-12"/>
        </w:rPr>
        <w:t xml:space="preserve"> </w:t>
      </w:r>
      <w:r w:rsidRPr="00B919D4">
        <w:t>servicios</w:t>
      </w:r>
      <w:r w:rsidR="00BA641C" w:rsidRPr="00B919D4">
        <w:t>.</w:t>
      </w:r>
    </w:p>
    <w:p w14:paraId="6526906C" w14:textId="77777777" w:rsidR="00915FF1" w:rsidRDefault="00915FF1" w:rsidP="00915FF1">
      <w:pPr>
        <w:pStyle w:val="Prrafodelista"/>
      </w:pPr>
    </w:p>
    <w:p w14:paraId="601638EE" w14:textId="0DDCA805" w:rsidR="00EB1BDE" w:rsidRPr="00B919D4" w:rsidRDefault="00EB1BDE" w:rsidP="00B10425">
      <w:pPr>
        <w:pStyle w:val="Prrafodelista"/>
        <w:numPr>
          <w:ilvl w:val="0"/>
          <w:numId w:val="4"/>
        </w:numPr>
        <w:tabs>
          <w:tab w:val="left" w:pos="922"/>
        </w:tabs>
        <w:spacing w:before="1"/>
        <w:ind w:left="921" w:right="116"/>
      </w:pPr>
      <w:r w:rsidRPr="00B919D4">
        <w:t>Acreditar ante el órgano permanente de administración de la organización solidaria vigilada, conocimientos en administración de riesgos mediante la siguiente documentación:</w:t>
      </w:r>
    </w:p>
    <w:p w14:paraId="4F92F8B2" w14:textId="77777777" w:rsidR="00EB1BDE" w:rsidRPr="00B919D4" w:rsidRDefault="00EB1BDE" w:rsidP="00CF1BE7">
      <w:pPr>
        <w:pStyle w:val="Textoindependiente"/>
        <w:spacing w:before="11"/>
        <w:jc w:val="both"/>
        <w:rPr>
          <w:sz w:val="21"/>
        </w:rPr>
      </w:pPr>
    </w:p>
    <w:p w14:paraId="545BB6A1" w14:textId="77777777" w:rsidR="00EB1BDE" w:rsidRPr="00B919D4" w:rsidRDefault="00EB1BDE" w:rsidP="00B10425">
      <w:pPr>
        <w:pStyle w:val="Prrafodelista"/>
        <w:numPr>
          <w:ilvl w:val="1"/>
          <w:numId w:val="4"/>
        </w:numPr>
        <w:tabs>
          <w:tab w:val="left" w:pos="1827"/>
        </w:tabs>
      </w:pPr>
      <w:r w:rsidRPr="00B919D4">
        <w:t>Certificación del curso e-learning de la UIAF en el módulo</w:t>
      </w:r>
      <w:r w:rsidRPr="00B919D4">
        <w:rPr>
          <w:spacing w:val="-14"/>
        </w:rPr>
        <w:t xml:space="preserve"> </w:t>
      </w:r>
      <w:r w:rsidRPr="00B919D4">
        <w:t>general.</w:t>
      </w:r>
    </w:p>
    <w:p w14:paraId="5D7A22E4" w14:textId="77777777" w:rsidR="00EB1BDE" w:rsidRPr="00B919D4" w:rsidRDefault="00EB1BDE" w:rsidP="00CF1BE7">
      <w:pPr>
        <w:pStyle w:val="Textoindependiente"/>
        <w:jc w:val="both"/>
      </w:pPr>
    </w:p>
    <w:p w14:paraId="3F8CF217" w14:textId="549C8E71" w:rsidR="00EB1BDE" w:rsidRPr="00BF33A8" w:rsidRDefault="00EB1BDE" w:rsidP="00BF33A8">
      <w:pPr>
        <w:pStyle w:val="Prrafodelista"/>
        <w:numPr>
          <w:ilvl w:val="1"/>
          <w:numId w:val="4"/>
        </w:numPr>
        <w:tabs>
          <w:tab w:val="left" w:pos="1899"/>
        </w:tabs>
        <w:ind w:left="1642" w:right="114" w:firstLine="0"/>
        <w:sectPr w:rsidR="00EB1BDE" w:rsidRPr="00BF33A8">
          <w:headerReference w:type="default" r:id="rId8"/>
          <w:footerReference w:type="default" r:id="rId9"/>
          <w:pgSz w:w="12250" w:h="15850"/>
          <w:pgMar w:top="2040" w:right="1580" w:bottom="2180" w:left="1500" w:header="379" w:footer="1963" w:gutter="0"/>
          <w:cols w:space="720"/>
        </w:sectPr>
      </w:pPr>
      <w:r w:rsidRPr="00B919D4">
        <w:t>Certificación de estudios en materia de riesgos, que incluya un módulo LA/FT, expedida por una Institución de Educación Superior reconocida oficialmente por el Ministerio de Educación Nacional, con una duración mínima de 90 horas o expedida por una organización internacional o acreditar</w:t>
      </w:r>
      <w:r w:rsidRPr="00B919D4">
        <w:rPr>
          <w:spacing w:val="-6"/>
        </w:rPr>
        <w:t xml:space="preserve"> </w:t>
      </w:r>
      <w:r w:rsidRPr="00B919D4">
        <w:t>una</w:t>
      </w:r>
      <w:r w:rsidRPr="00B919D4">
        <w:rPr>
          <w:spacing w:val="-5"/>
        </w:rPr>
        <w:t xml:space="preserve"> </w:t>
      </w:r>
      <w:r w:rsidRPr="00B919D4">
        <w:t>experiencia</w:t>
      </w:r>
      <w:r w:rsidRPr="00B919D4">
        <w:rPr>
          <w:spacing w:val="-6"/>
        </w:rPr>
        <w:t xml:space="preserve"> </w:t>
      </w:r>
      <w:r w:rsidRPr="00B919D4">
        <w:t>mínima</w:t>
      </w:r>
      <w:r w:rsidRPr="00B919D4">
        <w:rPr>
          <w:spacing w:val="-3"/>
        </w:rPr>
        <w:t xml:space="preserve"> </w:t>
      </w:r>
      <w:r w:rsidRPr="00B919D4">
        <w:t>de</w:t>
      </w:r>
      <w:r w:rsidRPr="00B919D4">
        <w:rPr>
          <w:spacing w:val="-6"/>
        </w:rPr>
        <w:t xml:space="preserve"> </w:t>
      </w:r>
      <w:r w:rsidRPr="00B919D4">
        <w:t>dos</w:t>
      </w:r>
      <w:r w:rsidRPr="00B919D4">
        <w:rPr>
          <w:spacing w:val="-6"/>
        </w:rPr>
        <w:t xml:space="preserve"> </w:t>
      </w:r>
      <w:r w:rsidRPr="00B919D4">
        <w:t>años</w:t>
      </w:r>
      <w:r w:rsidRPr="00B919D4">
        <w:rPr>
          <w:spacing w:val="-5"/>
        </w:rPr>
        <w:t xml:space="preserve"> </w:t>
      </w:r>
      <w:r w:rsidRPr="00B919D4">
        <w:t>en</w:t>
      </w:r>
      <w:r w:rsidRPr="00B919D4">
        <w:rPr>
          <w:spacing w:val="-6"/>
        </w:rPr>
        <w:t xml:space="preserve"> </w:t>
      </w:r>
      <w:r w:rsidRPr="00B919D4">
        <w:t>administración</w:t>
      </w:r>
      <w:r w:rsidRPr="00B919D4">
        <w:rPr>
          <w:spacing w:val="-7"/>
        </w:rPr>
        <w:t xml:space="preserve"> </w:t>
      </w:r>
      <w:r w:rsidRPr="00B919D4">
        <w:t>de</w:t>
      </w:r>
      <w:r w:rsidRPr="00B919D4">
        <w:rPr>
          <w:spacing w:val="-6"/>
        </w:rPr>
        <w:t xml:space="preserve"> </w:t>
      </w:r>
      <w:r w:rsidRPr="00B919D4">
        <w:t>riesgos.</w:t>
      </w:r>
    </w:p>
    <w:p w14:paraId="5AD581D4" w14:textId="77777777" w:rsidR="00EB1BDE" w:rsidRPr="00B919D4" w:rsidRDefault="00EB1BDE" w:rsidP="00CF1BE7">
      <w:pPr>
        <w:pStyle w:val="Textoindependiente"/>
        <w:spacing w:before="9"/>
        <w:jc w:val="both"/>
        <w:rPr>
          <w:sz w:val="9"/>
        </w:rPr>
      </w:pPr>
    </w:p>
    <w:p w14:paraId="4BE2964E" w14:textId="79B499A8" w:rsidR="00EB1BDE" w:rsidRPr="00B919D4" w:rsidRDefault="00EB1BDE" w:rsidP="00B10425">
      <w:pPr>
        <w:pStyle w:val="Prrafodelista"/>
        <w:numPr>
          <w:ilvl w:val="0"/>
          <w:numId w:val="4"/>
        </w:numPr>
        <w:tabs>
          <w:tab w:val="left" w:pos="922"/>
        </w:tabs>
        <w:spacing w:before="94"/>
        <w:ind w:left="921" w:right="114"/>
      </w:pPr>
      <w:r w:rsidRPr="00B919D4">
        <w:t>Si el oficial de cumplimiento realiza simultáneamente otras actividades dentro de la organización</w:t>
      </w:r>
      <w:r w:rsidRPr="00B919D4">
        <w:rPr>
          <w:spacing w:val="-9"/>
        </w:rPr>
        <w:t xml:space="preserve"> </w:t>
      </w:r>
      <w:r w:rsidRPr="00B919D4">
        <w:t>solidaria,</w:t>
      </w:r>
      <w:r w:rsidRPr="00B919D4">
        <w:rPr>
          <w:spacing w:val="-7"/>
        </w:rPr>
        <w:t xml:space="preserve"> </w:t>
      </w:r>
      <w:r w:rsidRPr="00B919D4">
        <w:t>se</w:t>
      </w:r>
      <w:r w:rsidRPr="00B919D4">
        <w:rPr>
          <w:spacing w:val="-9"/>
        </w:rPr>
        <w:t xml:space="preserve"> </w:t>
      </w:r>
      <w:r w:rsidRPr="00B919D4">
        <w:t>debe</w:t>
      </w:r>
      <w:r w:rsidRPr="00B919D4">
        <w:rPr>
          <w:spacing w:val="-11"/>
        </w:rPr>
        <w:t xml:space="preserve"> </w:t>
      </w:r>
      <w:r w:rsidRPr="00B919D4">
        <w:t>verificar</w:t>
      </w:r>
      <w:r w:rsidRPr="00B919D4">
        <w:rPr>
          <w:spacing w:val="-12"/>
        </w:rPr>
        <w:t xml:space="preserve"> </w:t>
      </w:r>
      <w:r w:rsidRPr="00B919D4">
        <w:t>que</w:t>
      </w:r>
      <w:r w:rsidRPr="00B919D4">
        <w:rPr>
          <w:spacing w:val="-12"/>
        </w:rPr>
        <w:t xml:space="preserve"> </w:t>
      </w:r>
      <w:r w:rsidRPr="00B919D4">
        <w:t>no</w:t>
      </w:r>
      <w:r w:rsidRPr="00B919D4">
        <w:rPr>
          <w:spacing w:val="-11"/>
        </w:rPr>
        <w:t xml:space="preserve"> </w:t>
      </w:r>
      <w:r w:rsidRPr="00B919D4">
        <w:t>pertenezca</w:t>
      </w:r>
      <w:r w:rsidRPr="00B919D4">
        <w:rPr>
          <w:spacing w:val="-8"/>
        </w:rPr>
        <w:t xml:space="preserve"> </w:t>
      </w:r>
      <w:r w:rsidRPr="00B919D4">
        <w:t>a</w:t>
      </w:r>
      <w:r w:rsidRPr="00B919D4">
        <w:rPr>
          <w:spacing w:val="-11"/>
        </w:rPr>
        <w:t xml:space="preserve"> </w:t>
      </w:r>
      <w:r w:rsidRPr="00B919D4">
        <w:t>los</w:t>
      </w:r>
      <w:r w:rsidRPr="00B919D4">
        <w:rPr>
          <w:spacing w:val="-10"/>
        </w:rPr>
        <w:t xml:space="preserve"> </w:t>
      </w:r>
      <w:r w:rsidRPr="00B919D4">
        <w:t>órganos</w:t>
      </w:r>
      <w:r w:rsidRPr="00B919D4">
        <w:rPr>
          <w:spacing w:val="-13"/>
        </w:rPr>
        <w:t xml:space="preserve"> </w:t>
      </w:r>
      <w:r w:rsidRPr="00B919D4">
        <w:t>de</w:t>
      </w:r>
      <w:r w:rsidRPr="00B919D4">
        <w:rPr>
          <w:spacing w:val="-9"/>
        </w:rPr>
        <w:t xml:space="preserve"> </w:t>
      </w:r>
      <w:r w:rsidRPr="00B919D4">
        <w:t xml:space="preserve">control, o a las áreas comerciales; en todo caso, </w:t>
      </w:r>
      <w:r w:rsidR="00E64AB8" w:rsidRPr="00B919D4">
        <w:t xml:space="preserve">la organización solidaria debe contar con un régimen de inhabilidades e incompatibilidades, el cual debe incluir políticas y procedimientos que permitan la mitigación y revelación de posibles conflicto de intereses que se presenten por parte del funcionario responsable que simultáneamente ejerza otro cargo dentro de la organización. </w:t>
      </w:r>
      <w:r w:rsidRPr="00B919D4">
        <w:t>.</w:t>
      </w:r>
    </w:p>
    <w:p w14:paraId="4EAD0494" w14:textId="77777777" w:rsidR="00EB1BDE" w:rsidRPr="00B919D4" w:rsidRDefault="00EB1BDE" w:rsidP="00CF1BE7">
      <w:pPr>
        <w:pStyle w:val="Textoindependiente"/>
        <w:spacing w:before="10"/>
        <w:jc w:val="both"/>
        <w:rPr>
          <w:sz w:val="21"/>
        </w:rPr>
      </w:pPr>
    </w:p>
    <w:p w14:paraId="5E957E3A" w14:textId="77777777" w:rsidR="00EB1BDE" w:rsidRPr="00B919D4" w:rsidRDefault="00EB1BDE" w:rsidP="00B10425">
      <w:pPr>
        <w:pStyle w:val="Prrafodelista"/>
        <w:numPr>
          <w:ilvl w:val="0"/>
          <w:numId w:val="4"/>
        </w:numPr>
        <w:tabs>
          <w:tab w:val="left" w:pos="922"/>
        </w:tabs>
        <w:ind w:left="921" w:right="114"/>
      </w:pPr>
      <w:r w:rsidRPr="00B919D4">
        <w:t>Los oficiales de cumplimiento de las organizaciones solidarias vigiladas señaladas en</w:t>
      </w:r>
      <w:r w:rsidRPr="00B919D4">
        <w:rPr>
          <w:spacing w:val="-10"/>
        </w:rPr>
        <w:t xml:space="preserve"> </w:t>
      </w:r>
      <w:r w:rsidRPr="00B919D4">
        <w:t>el</w:t>
      </w:r>
      <w:r w:rsidRPr="00B919D4">
        <w:rPr>
          <w:spacing w:val="-10"/>
        </w:rPr>
        <w:t xml:space="preserve"> </w:t>
      </w:r>
      <w:r w:rsidRPr="00B919D4">
        <w:t>numeral</w:t>
      </w:r>
      <w:r w:rsidRPr="00B919D4">
        <w:rPr>
          <w:spacing w:val="-10"/>
        </w:rPr>
        <w:t xml:space="preserve"> </w:t>
      </w:r>
      <w:r w:rsidRPr="00B919D4">
        <w:t>1.2</w:t>
      </w:r>
      <w:r w:rsidRPr="00B919D4">
        <w:rPr>
          <w:spacing w:val="-9"/>
        </w:rPr>
        <w:t xml:space="preserve"> </w:t>
      </w:r>
      <w:r w:rsidRPr="00B919D4">
        <w:t>del</w:t>
      </w:r>
      <w:r w:rsidRPr="00B919D4">
        <w:rPr>
          <w:spacing w:val="-11"/>
        </w:rPr>
        <w:t xml:space="preserve"> </w:t>
      </w:r>
      <w:r w:rsidRPr="00B919D4">
        <w:t>ámbito</w:t>
      </w:r>
      <w:r w:rsidRPr="00B919D4">
        <w:rPr>
          <w:spacing w:val="-9"/>
        </w:rPr>
        <w:t xml:space="preserve"> </w:t>
      </w:r>
      <w:r w:rsidRPr="00B919D4">
        <w:t>de</w:t>
      </w:r>
      <w:r w:rsidRPr="00B919D4">
        <w:rPr>
          <w:spacing w:val="-11"/>
        </w:rPr>
        <w:t xml:space="preserve"> </w:t>
      </w:r>
      <w:r w:rsidRPr="00B919D4">
        <w:t>aplicación</w:t>
      </w:r>
      <w:r w:rsidRPr="00B919D4">
        <w:rPr>
          <w:spacing w:val="-10"/>
        </w:rPr>
        <w:t xml:space="preserve"> </w:t>
      </w:r>
      <w:r w:rsidRPr="00B919D4">
        <w:t>del</w:t>
      </w:r>
      <w:r w:rsidRPr="00B919D4">
        <w:rPr>
          <w:spacing w:val="-11"/>
        </w:rPr>
        <w:t xml:space="preserve"> </w:t>
      </w:r>
      <w:r w:rsidRPr="00B919D4">
        <w:t>presente</w:t>
      </w:r>
      <w:r w:rsidRPr="00B919D4">
        <w:rPr>
          <w:spacing w:val="-9"/>
        </w:rPr>
        <w:t xml:space="preserve"> </w:t>
      </w:r>
      <w:r w:rsidRPr="00B919D4">
        <w:t>capítulo</w:t>
      </w:r>
      <w:r w:rsidRPr="00B919D4">
        <w:rPr>
          <w:spacing w:val="-9"/>
        </w:rPr>
        <w:t xml:space="preserve"> </w:t>
      </w:r>
      <w:r w:rsidRPr="00B919D4">
        <w:t>deberán</w:t>
      </w:r>
      <w:r w:rsidRPr="00B919D4">
        <w:rPr>
          <w:spacing w:val="-10"/>
        </w:rPr>
        <w:t xml:space="preserve"> </w:t>
      </w:r>
      <w:r w:rsidRPr="00B919D4">
        <w:t>ejercer</w:t>
      </w:r>
      <w:r w:rsidRPr="00B919D4">
        <w:rPr>
          <w:spacing w:val="-9"/>
        </w:rPr>
        <w:t xml:space="preserve"> </w:t>
      </w:r>
      <w:r w:rsidRPr="00B919D4">
        <w:t>sus cargos a partir de su nombramiento por parte del órgano permanente de administración.</w:t>
      </w:r>
    </w:p>
    <w:p w14:paraId="28185675" w14:textId="77777777" w:rsidR="00EB1BDE" w:rsidRPr="00B919D4" w:rsidRDefault="00EB1BDE" w:rsidP="00CF1BE7">
      <w:pPr>
        <w:pStyle w:val="Textoindependiente"/>
        <w:spacing w:before="1"/>
        <w:jc w:val="both"/>
      </w:pPr>
    </w:p>
    <w:p w14:paraId="48B982BF" w14:textId="77777777" w:rsidR="00EB1BDE" w:rsidRPr="00B919D4" w:rsidRDefault="00EB1BDE" w:rsidP="00915FF1">
      <w:pPr>
        <w:pStyle w:val="Textoindependiente"/>
        <w:ind w:right="119"/>
        <w:jc w:val="both"/>
      </w:pPr>
      <w:r w:rsidRPr="00B919D4">
        <w:t>Dentro de los 30 días calendarios siguientes a su designación, el gerente o representante</w:t>
      </w:r>
      <w:r w:rsidRPr="00B919D4">
        <w:rPr>
          <w:spacing w:val="-12"/>
        </w:rPr>
        <w:t xml:space="preserve"> </w:t>
      </w:r>
      <w:r w:rsidRPr="00B919D4">
        <w:t>legal</w:t>
      </w:r>
      <w:r w:rsidRPr="00B919D4">
        <w:rPr>
          <w:spacing w:val="-11"/>
        </w:rPr>
        <w:t xml:space="preserve"> </w:t>
      </w:r>
      <w:r w:rsidRPr="00B919D4">
        <w:t>de</w:t>
      </w:r>
      <w:r w:rsidRPr="00B919D4">
        <w:rPr>
          <w:spacing w:val="-10"/>
        </w:rPr>
        <w:t xml:space="preserve"> </w:t>
      </w:r>
      <w:r w:rsidRPr="00B919D4">
        <w:t>estas</w:t>
      </w:r>
      <w:r w:rsidRPr="00B919D4">
        <w:rPr>
          <w:spacing w:val="-9"/>
        </w:rPr>
        <w:t xml:space="preserve"> </w:t>
      </w:r>
      <w:r w:rsidRPr="00B919D4">
        <w:t>organizaciones,</w:t>
      </w:r>
      <w:r w:rsidRPr="00B919D4">
        <w:rPr>
          <w:spacing w:val="-9"/>
        </w:rPr>
        <w:t xml:space="preserve"> </w:t>
      </w:r>
      <w:r w:rsidRPr="00B919D4">
        <w:t>deberá</w:t>
      </w:r>
      <w:r w:rsidRPr="00B919D4">
        <w:rPr>
          <w:spacing w:val="-9"/>
        </w:rPr>
        <w:t xml:space="preserve"> </w:t>
      </w:r>
      <w:r w:rsidRPr="00B919D4">
        <w:t>informar</w:t>
      </w:r>
      <w:r w:rsidRPr="00B919D4">
        <w:rPr>
          <w:spacing w:val="-10"/>
        </w:rPr>
        <w:t xml:space="preserve"> </w:t>
      </w:r>
      <w:r w:rsidRPr="00B919D4">
        <w:t>a</w:t>
      </w:r>
      <w:r w:rsidRPr="00B919D4">
        <w:rPr>
          <w:spacing w:val="-10"/>
        </w:rPr>
        <w:t xml:space="preserve"> </w:t>
      </w:r>
      <w:r w:rsidRPr="00B919D4">
        <w:t>la</w:t>
      </w:r>
      <w:r w:rsidRPr="00B919D4">
        <w:rPr>
          <w:spacing w:val="-10"/>
        </w:rPr>
        <w:t xml:space="preserve"> </w:t>
      </w:r>
      <w:r w:rsidRPr="00B919D4">
        <w:t>Superintendencia</w:t>
      </w:r>
      <w:r w:rsidRPr="00B919D4">
        <w:rPr>
          <w:spacing w:val="-10"/>
        </w:rPr>
        <w:t xml:space="preserve"> </w:t>
      </w:r>
      <w:r w:rsidRPr="00B919D4">
        <w:t>de la Economía Solidaria, la identificación completa de las personas que ejercerán los cargos de oficiales de cumplimiento principal y suplente y remitir copia del acta del órgano permanente de administración donde conste su</w:t>
      </w:r>
      <w:r w:rsidRPr="00B919D4">
        <w:rPr>
          <w:spacing w:val="-7"/>
        </w:rPr>
        <w:t xml:space="preserve"> </w:t>
      </w:r>
      <w:r w:rsidRPr="00B919D4">
        <w:t>nombramiento.</w:t>
      </w:r>
    </w:p>
    <w:p w14:paraId="0FD9B4BA" w14:textId="77777777" w:rsidR="00EB1BDE" w:rsidRPr="00B919D4" w:rsidRDefault="00EB1BDE" w:rsidP="00CF1BE7">
      <w:pPr>
        <w:pStyle w:val="Textoindependiente"/>
        <w:spacing w:before="10"/>
        <w:jc w:val="both"/>
        <w:rPr>
          <w:sz w:val="21"/>
        </w:rPr>
      </w:pPr>
    </w:p>
    <w:p w14:paraId="2DF70728" w14:textId="77777777" w:rsidR="00EB1BDE" w:rsidRPr="00B919D4" w:rsidRDefault="00EB1BDE" w:rsidP="00915FF1">
      <w:pPr>
        <w:pStyle w:val="Textoindependiente"/>
        <w:ind w:right="120"/>
        <w:jc w:val="both"/>
      </w:pPr>
      <w:r w:rsidRPr="00B919D4">
        <w:t>Una vez designados, la organización solidaria deberá igualmente actualizar los datos en la UIAF a través del SIREL y cada vez que se produzca un nuevo nombramiento.</w:t>
      </w:r>
    </w:p>
    <w:p w14:paraId="46CD274F" w14:textId="77777777" w:rsidR="00EF5AFD" w:rsidRDefault="00EF5AFD" w:rsidP="00EF5AFD">
      <w:pPr>
        <w:pStyle w:val="Textoindependiente"/>
        <w:spacing w:before="1"/>
        <w:ind w:right="119"/>
        <w:jc w:val="both"/>
      </w:pPr>
    </w:p>
    <w:p w14:paraId="20BBC1EA" w14:textId="1063B8C1" w:rsidR="00EB1BDE" w:rsidRPr="00B919D4" w:rsidRDefault="00D52EED" w:rsidP="00EF5AFD">
      <w:pPr>
        <w:pStyle w:val="Textoindependiente"/>
        <w:spacing w:before="1"/>
        <w:ind w:right="119"/>
        <w:jc w:val="both"/>
      </w:pPr>
      <w:r w:rsidRPr="00D52EED">
        <w:rPr>
          <w:b/>
        </w:rPr>
        <w:t>PARÁGRAFO</w:t>
      </w:r>
      <w:r w:rsidR="00812086" w:rsidRPr="00B919D4">
        <w:t>:</w:t>
      </w:r>
      <w:r w:rsidR="00812086" w:rsidRPr="00B919D4">
        <w:rPr>
          <w:b/>
          <w:spacing w:val="-3"/>
        </w:rPr>
        <w:t xml:space="preserve"> </w:t>
      </w:r>
      <w:r w:rsidR="00EB1BDE" w:rsidRPr="00B919D4">
        <w:t>De</w:t>
      </w:r>
      <w:r w:rsidR="00EB1BDE" w:rsidRPr="00B919D4">
        <w:rPr>
          <w:spacing w:val="-5"/>
        </w:rPr>
        <w:t xml:space="preserve"> </w:t>
      </w:r>
      <w:r w:rsidR="00EB1BDE" w:rsidRPr="00B919D4">
        <w:t>acuerdo</w:t>
      </w:r>
      <w:r w:rsidR="00EB1BDE" w:rsidRPr="00B919D4">
        <w:rPr>
          <w:spacing w:val="-6"/>
        </w:rPr>
        <w:t xml:space="preserve"> </w:t>
      </w:r>
      <w:r w:rsidR="00EB1BDE" w:rsidRPr="00B919D4">
        <w:t>con</w:t>
      </w:r>
      <w:r w:rsidR="00EB1BDE" w:rsidRPr="00B919D4">
        <w:rPr>
          <w:spacing w:val="-8"/>
        </w:rPr>
        <w:t xml:space="preserve"> </w:t>
      </w:r>
      <w:r w:rsidR="00EB1BDE" w:rsidRPr="00B919D4">
        <w:t>el</w:t>
      </w:r>
      <w:r w:rsidR="00EB1BDE" w:rsidRPr="00B919D4">
        <w:rPr>
          <w:spacing w:val="-9"/>
        </w:rPr>
        <w:t xml:space="preserve"> </w:t>
      </w:r>
      <w:r w:rsidR="00EB1BDE" w:rsidRPr="00B919D4">
        <w:t>tamaño,</w:t>
      </w:r>
      <w:r w:rsidR="00EB1BDE" w:rsidRPr="00B919D4">
        <w:rPr>
          <w:spacing w:val="-6"/>
        </w:rPr>
        <w:t xml:space="preserve"> </w:t>
      </w:r>
      <w:r w:rsidR="00EB1BDE" w:rsidRPr="00B919D4">
        <w:t>el</w:t>
      </w:r>
      <w:r w:rsidR="00EB1BDE" w:rsidRPr="00B919D4">
        <w:rPr>
          <w:spacing w:val="-6"/>
        </w:rPr>
        <w:t xml:space="preserve"> </w:t>
      </w:r>
      <w:r w:rsidR="00EB1BDE" w:rsidRPr="00B919D4">
        <w:t>volumen</w:t>
      </w:r>
      <w:r w:rsidR="00EB1BDE" w:rsidRPr="00B919D4">
        <w:rPr>
          <w:spacing w:val="-5"/>
        </w:rPr>
        <w:t xml:space="preserve"> </w:t>
      </w:r>
      <w:r w:rsidR="00EB1BDE" w:rsidRPr="00B919D4">
        <w:t>de</w:t>
      </w:r>
      <w:r w:rsidR="00EB1BDE" w:rsidRPr="00B919D4">
        <w:rPr>
          <w:spacing w:val="-8"/>
        </w:rPr>
        <w:t xml:space="preserve"> </w:t>
      </w:r>
      <w:r w:rsidR="00EB1BDE" w:rsidRPr="00B919D4">
        <w:t>operaciones</w:t>
      </w:r>
      <w:r w:rsidR="00EB1BDE" w:rsidRPr="00B919D4">
        <w:rPr>
          <w:spacing w:val="-5"/>
        </w:rPr>
        <w:t xml:space="preserve"> </w:t>
      </w:r>
      <w:r w:rsidR="00EB1BDE" w:rsidRPr="00B919D4">
        <w:t>y</w:t>
      </w:r>
      <w:r w:rsidR="00EB1BDE" w:rsidRPr="00B919D4">
        <w:rPr>
          <w:spacing w:val="-7"/>
        </w:rPr>
        <w:t xml:space="preserve"> </w:t>
      </w:r>
      <w:r w:rsidR="00EB1BDE" w:rsidRPr="00B919D4">
        <w:t>el</w:t>
      </w:r>
      <w:r w:rsidR="00EB1BDE" w:rsidRPr="00B919D4">
        <w:rPr>
          <w:spacing w:val="-10"/>
        </w:rPr>
        <w:t xml:space="preserve"> </w:t>
      </w:r>
      <w:r w:rsidR="00EB1BDE" w:rsidRPr="00B919D4">
        <w:t>riesgo</w:t>
      </w:r>
      <w:r w:rsidR="00EB1BDE" w:rsidRPr="00B919D4">
        <w:rPr>
          <w:spacing w:val="-8"/>
        </w:rPr>
        <w:t xml:space="preserve"> </w:t>
      </w:r>
      <w:r w:rsidR="00EB1BDE" w:rsidRPr="00B919D4">
        <w:t>de</w:t>
      </w:r>
      <w:r w:rsidR="00EB1BDE" w:rsidRPr="00B919D4">
        <w:rPr>
          <w:spacing w:val="-8"/>
        </w:rPr>
        <w:t xml:space="preserve"> </w:t>
      </w:r>
      <w:r w:rsidR="00EB1BDE" w:rsidRPr="00B919D4">
        <w:t>LA/FT que presente la organización solidaria vigilada, el órgano permanente de administración deberá definir el apoyo humano y técnico que requiere el oficial de cumplimiento para garantizar la efectiva gestión de este riesgo y el desempeño de sus</w:t>
      </w:r>
      <w:r w:rsidR="00EB1BDE" w:rsidRPr="00B919D4">
        <w:rPr>
          <w:spacing w:val="-16"/>
        </w:rPr>
        <w:t xml:space="preserve"> </w:t>
      </w:r>
      <w:r w:rsidR="00EB1BDE" w:rsidRPr="00B919D4">
        <w:t>funciones.</w:t>
      </w:r>
    </w:p>
    <w:p w14:paraId="5E0AF0B1" w14:textId="77777777" w:rsidR="00EB1BDE" w:rsidRPr="00B919D4" w:rsidRDefault="00EB1BDE" w:rsidP="00CF1BE7">
      <w:pPr>
        <w:pStyle w:val="Textoindependiente"/>
        <w:spacing w:before="11"/>
        <w:jc w:val="both"/>
        <w:rPr>
          <w:sz w:val="21"/>
        </w:rPr>
      </w:pPr>
    </w:p>
    <w:p w14:paraId="64C0A977" w14:textId="36A11B10" w:rsidR="00EB1BDE" w:rsidRPr="00B919D4" w:rsidRDefault="00EB1BDE" w:rsidP="00D218B0">
      <w:pPr>
        <w:pStyle w:val="Ttulo1"/>
        <w:numPr>
          <w:ilvl w:val="4"/>
          <w:numId w:val="32"/>
        </w:numPr>
        <w:tabs>
          <w:tab w:val="left" w:pos="1334"/>
          <w:tab w:val="left" w:pos="1335"/>
        </w:tabs>
        <w:ind w:hanging="1133"/>
      </w:pPr>
      <w:r w:rsidRPr="00B919D4">
        <w:t>Funciones del Oficial de cumplimiento</w:t>
      </w:r>
      <w:r w:rsidR="00183AA4">
        <w:t>.</w:t>
      </w:r>
    </w:p>
    <w:p w14:paraId="4E321B0A" w14:textId="77777777" w:rsidR="00EB1BDE" w:rsidRPr="00B919D4" w:rsidRDefault="00EB1BDE" w:rsidP="00CF1BE7">
      <w:pPr>
        <w:pStyle w:val="Textoindependiente"/>
        <w:spacing w:before="3"/>
        <w:jc w:val="both"/>
        <w:rPr>
          <w:b/>
        </w:rPr>
      </w:pPr>
    </w:p>
    <w:p w14:paraId="73441C2E" w14:textId="01ACBA51" w:rsidR="00EB1BDE" w:rsidRPr="00B919D4" w:rsidRDefault="00EB1BDE" w:rsidP="00CF1BE7">
      <w:pPr>
        <w:pStyle w:val="Textoindependiente"/>
        <w:ind w:left="202" w:right="113"/>
        <w:jc w:val="both"/>
      </w:pPr>
      <w:r w:rsidRPr="00B919D4">
        <w:t xml:space="preserve">Los oficiales de cumplimiento de las organizaciones solidarias </w:t>
      </w:r>
      <w:proofErr w:type="gramStart"/>
      <w:r w:rsidR="00812086" w:rsidRPr="00B919D4">
        <w:t>vigiladas,</w:t>
      </w:r>
      <w:proofErr w:type="gramEnd"/>
      <w:r w:rsidRPr="00B919D4">
        <w:t xml:space="preserve"> deben desempeñar como mínimo las siguientes</w:t>
      </w:r>
      <w:r w:rsidRPr="00B919D4">
        <w:rPr>
          <w:spacing w:val="-14"/>
        </w:rPr>
        <w:t xml:space="preserve"> </w:t>
      </w:r>
      <w:r w:rsidRPr="00B919D4">
        <w:t>funciones:</w:t>
      </w:r>
    </w:p>
    <w:p w14:paraId="16FA10D7" w14:textId="77777777" w:rsidR="00EB1BDE" w:rsidRPr="00B919D4" w:rsidRDefault="00EB1BDE" w:rsidP="00CF1BE7">
      <w:pPr>
        <w:pStyle w:val="Textoindependiente"/>
        <w:spacing w:before="10"/>
        <w:jc w:val="both"/>
        <w:rPr>
          <w:sz w:val="21"/>
        </w:rPr>
      </w:pPr>
    </w:p>
    <w:p w14:paraId="1264D2F6" w14:textId="77777777" w:rsidR="00EB1BDE" w:rsidRPr="00B919D4" w:rsidRDefault="00EB1BDE" w:rsidP="00D218B0">
      <w:pPr>
        <w:pStyle w:val="Ttulo1"/>
        <w:numPr>
          <w:ilvl w:val="5"/>
          <w:numId w:val="32"/>
        </w:numPr>
        <w:tabs>
          <w:tab w:val="left" w:pos="1305"/>
        </w:tabs>
      </w:pPr>
      <w:r w:rsidRPr="00B919D4">
        <w:t>Funciones del Oficial de</w:t>
      </w:r>
      <w:r w:rsidRPr="00B919D4">
        <w:rPr>
          <w:spacing w:val="-3"/>
        </w:rPr>
        <w:t xml:space="preserve"> </w:t>
      </w:r>
      <w:r w:rsidRPr="00B919D4">
        <w:t>cumplimiento</w:t>
      </w:r>
    </w:p>
    <w:p w14:paraId="40FDEC74" w14:textId="77777777" w:rsidR="00EB1BDE" w:rsidRPr="00B919D4" w:rsidRDefault="00EB1BDE" w:rsidP="00CF1BE7">
      <w:pPr>
        <w:pStyle w:val="Textoindependiente"/>
        <w:jc w:val="both"/>
        <w:rPr>
          <w:b/>
        </w:rPr>
      </w:pPr>
    </w:p>
    <w:p w14:paraId="6864E3BF" w14:textId="77777777" w:rsidR="00EB1BDE" w:rsidRPr="00B919D4" w:rsidRDefault="00EB1BDE" w:rsidP="00B10425">
      <w:pPr>
        <w:pStyle w:val="Prrafodelista"/>
        <w:numPr>
          <w:ilvl w:val="0"/>
          <w:numId w:val="3"/>
        </w:numPr>
        <w:tabs>
          <w:tab w:val="left" w:pos="922"/>
        </w:tabs>
        <w:spacing w:line="273" w:lineRule="auto"/>
        <w:ind w:left="921" w:right="123"/>
      </w:pPr>
      <w:r w:rsidRPr="00B919D4">
        <w:t>Vigilar el cumplimento de todos los aspectos señalados en la Ley, en este Capítulo y los que determine la organización para la administración del riesgo</w:t>
      </w:r>
      <w:r w:rsidRPr="00B919D4">
        <w:rPr>
          <w:spacing w:val="-19"/>
        </w:rPr>
        <w:t xml:space="preserve"> </w:t>
      </w:r>
      <w:r w:rsidRPr="00B919D4">
        <w:t>LA/FT.</w:t>
      </w:r>
    </w:p>
    <w:p w14:paraId="01820CC7" w14:textId="126FC2DE" w:rsidR="00EB1BDE" w:rsidRDefault="00EB1BDE" w:rsidP="00B10425">
      <w:pPr>
        <w:pStyle w:val="Prrafodelista"/>
        <w:numPr>
          <w:ilvl w:val="0"/>
          <w:numId w:val="3"/>
        </w:numPr>
        <w:tabs>
          <w:tab w:val="left" w:pos="922"/>
        </w:tabs>
        <w:spacing w:before="202" w:line="276" w:lineRule="auto"/>
        <w:ind w:left="921" w:right="118"/>
      </w:pPr>
      <w:r w:rsidRPr="00B919D4">
        <w:t>Proponer al órgano permanente de administración y al representante legal, la actualización y adopción de correctivos del manual de procedimientos y del código de conducta y velar por su divulgación a todos los empleados de la</w:t>
      </w:r>
      <w:r w:rsidRPr="00B919D4">
        <w:rPr>
          <w:spacing w:val="-22"/>
        </w:rPr>
        <w:t xml:space="preserve"> </w:t>
      </w:r>
      <w:r w:rsidRPr="00B919D4">
        <w:t>organización.</w:t>
      </w:r>
    </w:p>
    <w:p w14:paraId="64938BBF" w14:textId="3E65A071" w:rsidR="00183AA4" w:rsidRDefault="00183AA4" w:rsidP="00B10425">
      <w:pPr>
        <w:pStyle w:val="Prrafodelista"/>
        <w:numPr>
          <w:ilvl w:val="0"/>
          <w:numId w:val="3"/>
        </w:numPr>
        <w:tabs>
          <w:tab w:val="left" w:pos="922"/>
        </w:tabs>
        <w:spacing w:before="202" w:line="276" w:lineRule="auto"/>
        <w:ind w:left="921" w:right="118"/>
      </w:pPr>
      <w:r>
        <w:lastRenderedPageBreak/>
        <w:t xml:space="preserve">Diseñar las metodologías de segmentación, identificación, medición, control del SARLAFT. </w:t>
      </w:r>
    </w:p>
    <w:p w14:paraId="5BC8E777" w14:textId="44CB6D24" w:rsidR="00183AA4" w:rsidRPr="00B919D4" w:rsidRDefault="00183AA4" w:rsidP="00B10425">
      <w:pPr>
        <w:pStyle w:val="Prrafodelista"/>
        <w:numPr>
          <w:ilvl w:val="0"/>
          <w:numId w:val="3"/>
        </w:numPr>
        <w:tabs>
          <w:tab w:val="left" w:pos="922"/>
        </w:tabs>
        <w:spacing w:before="202" w:line="276" w:lineRule="auto"/>
        <w:ind w:left="921" w:right="118"/>
      </w:pPr>
      <w:r>
        <w:t xml:space="preserve">Apoyar al órgano permanente de administración o al representante legal frente al análisis del riesgo de LA/FT que pueda afectar el alcance de los objetivos estratégicos de la organización. </w:t>
      </w:r>
    </w:p>
    <w:p w14:paraId="7530E177" w14:textId="77777777" w:rsidR="00EB1BDE" w:rsidRPr="00B919D4" w:rsidRDefault="00EB1BDE" w:rsidP="00B10425">
      <w:pPr>
        <w:pStyle w:val="Prrafodelista"/>
        <w:numPr>
          <w:ilvl w:val="0"/>
          <w:numId w:val="3"/>
        </w:numPr>
        <w:tabs>
          <w:tab w:val="left" w:pos="921"/>
          <w:tab w:val="left" w:pos="922"/>
        </w:tabs>
        <w:spacing w:before="198"/>
        <w:ind w:hanging="361"/>
      </w:pPr>
      <w:r w:rsidRPr="00B919D4">
        <w:t>Coordinar el desarrollo de programas internos de</w:t>
      </w:r>
      <w:r w:rsidRPr="00B919D4">
        <w:rPr>
          <w:spacing w:val="-5"/>
        </w:rPr>
        <w:t xml:space="preserve"> </w:t>
      </w:r>
      <w:r w:rsidRPr="00B919D4">
        <w:t>capacitación.</w:t>
      </w:r>
    </w:p>
    <w:p w14:paraId="6F4694C1" w14:textId="77777777" w:rsidR="00EB1BDE" w:rsidRPr="00B919D4" w:rsidRDefault="00EB1BDE" w:rsidP="00CF1BE7">
      <w:pPr>
        <w:pStyle w:val="Textoindependiente"/>
        <w:spacing w:before="4"/>
        <w:jc w:val="both"/>
        <w:rPr>
          <w:sz w:val="20"/>
        </w:rPr>
      </w:pPr>
    </w:p>
    <w:p w14:paraId="01C5A588" w14:textId="77777777" w:rsidR="00EB1BDE" w:rsidRPr="00B919D4" w:rsidRDefault="00EB1BDE" w:rsidP="00B10425">
      <w:pPr>
        <w:pStyle w:val="Prrafodelista"/>
        <w:numPr>
          <w:ilvl w:val="0"/>
          <w:numId w:val="3"/>
        </w:numPr>
        <w:tabs>
          <w:tab w:val="left" w:pos="922"/>
        </w:tabs>
        <w:spacing w:line="276" w:lineRule="auto"/>
        <w:ind w:left="921" w:right="115"/>
      </w:pPr>
      <w:r w:rsidRPr="00B919D4">
        <w:t>Reportar a la persona u órganos designados en</w:t>
      </w:r>
      <w:r w:rsidRPr="00B919D4">
        <w:rPr>
          <w:spacing w:val="-45"/>
        </w:rPr>
        <w:t xml:space="preserve"> </w:t>
      </w:r>
      <w:r w:rsidRPr="00B919D4">
        <w:t>el manual, sobre las posibles faltas que comprometan la responsabilidad de los asociados, clientes, empleados, contratistas y demás contrapartes para que se adopten las medidas a que haya lugar.</w:t>
      </w:r>
    </w:p>
    <w:p w14:paraId="166BF7CC" w14:textId="77777777" w:rsidR="00EB1BDE" w:rsidRPr="00B919D4" w:rsidRDefault="00EB1BDE" w:rsidP="00B10425">
      <w:pPr>
        <w:pStyle w:val="Prrafodelista"/>
        <w:numPr>
          <w:ilvl w:val="0"/>
          <w:numId w:val="3"/>
        </w:numPr>
        <w:tabs>
          <w:tab w:val="left" w:pos="922"/>
        </w:tabs>
        <w:spacing w:before="197" w:line="271" w:lineRule="auto"/>
        <w:ind w:left="921" w:right="120"/>
      </w:pPr>
      <w:r w:rsidRPr="00B919D4">
        <w:t>Velar por el adecuado archivo de los soportes documentales y demás información relativa al LA/FT, en los términos establecidos en la presente</w:t>
      </w:r>
      <w:r w:rsidRPr="00B919D4">
        <w:rPr>
          <w:spacing w:val="-13"/>
        </w:rPr>
        <w:t xml:space="preserve"> </w:t>
      </w:r>
      <w:r w:rsidRPr="00B919D4">
        <w:t>instrucción.</w:t>
      </w:r>
    </w:p>
    <w:p w14:paraId="470E1917" w14:textId="77777777" w:rsidR="00EB1BDE" w:rsidRPr="00B919D4" w:rsidRDefault="00EB1BDE" w:rsidP="00B10425">
      <w:pPr>
        <w:pStyle w:val="Prrafodelista"/>
        <w:numPr>
          <w:ilvl w:val="0"/>
          <w:numId w:val="3"/>
        </w:numPr>
        <w:tabs>
          <w:tab w:val="left" w:pos="922"/>
        </w:tabs>
        <w:spacing w:before="207" w:line="273" w:lineRule="auto"/>
        <w:ind w:left="921" w:right="117"/>
      </w:pPr>
      <w:r w:rsidRPr="00B919D4">
        <w:t>Recibir y analizar los reportes internos y realizar los reportes externos establecidos en la presente instrucción, individualmente o con la instancia designada para el efecto.</w:t>
      </w:r>
    </w:p>
    <w:p w14:paraId="75D03A06" w14:textId="116A3E0B" w:rsidR="00EF5AFD" w:rsidRPr="00EF5AFD" w:rsidRDefault="00EB1BDE" w:rsidP="00B10425">
      <w:pPr>
        <w:pStyle w:val="Ttulo1"/>
        <w:numPr>
          <w:ilvl w:val="0"/>
          <w:numId w:val="3"/>
        </w:numPr>
        <w:tabs>
          <w:tab w:val="left" w:pos="922"/>
        </w:tabs>
        <w:spacing w:before="201" w:line="276" w:lineRule="auto"/>
        <w:ind w:left="921" w:right="113"/>
        <w:rPr>
          <w:b w:val="0"/>
        </w:rPr>
      </w:pPr>
      <w:r w:rsidRPr="00B919D4">
        <w:rPr>
          <w:b w:val="0"/>
        </w:rPr>
        <w:t>Evaluar</w:t>
      </w:r>
      <w:r w:rsidRPr="00B919D4">
        <w:rPr>
          <w:b w:val="0"/>
          <w:spacing w:val="-6"/>
        </w:rPr>
        <w:t xml:space="preserve"> </w:t>
      </w:r>
      <w:r w:rsidR="00EF5AFD">
        <w:rPr>
          <w:b w:val="0"/>
          <w:spacing w:val="-6"/>
        </w:rPr>
        <w:t>l</w:t>
      </w:r>
      <w:r w:rsidRPr="00B919D4">
        <w:rPr>
          <w:b w:val="0"/>
        </w:rPr>
        <w:t>os</w:t>
      </w:r>
      <w:r w:rsidRPr="00B919D4">
        <w:rPr>
          <w:b w:val="0"/>
          <w:spacing w:val="-9"/>
        </w:rPr>
        <w:t xml:space="preserve"> </w:t>
      </w:r>
      <w:r w:rsidRPr="00B919D4">
        <w:rPr>
          <w:b w:val="0"/>
        </w:rPr>
        <w:t>informes</w:t>
      </w:r>
      <w:r w:rsidRPr="00B919D4">
        <w:rPr>
          <w:b w:val="0"/>
          <w:spacing w:val="-5"/>
        </w:rPr>
        <w:t xml:space="preserve"> </w:t>
      </w:r>
      <w:r w:rsidRPr="00B919D4">
        <w:rPr>
          <w:b w:val="0"/>
        </w:rPr>
        <w:t>presentados</w:t>
      </w:r>
      <w:r w:rsidRPr="00B919D4">
        <w:rPr>
          <w:b w:val="0"/>
          <w:spacing w:val="-7"/>
        </w:rPr>
        <w:t xml:space="preserve"> </w:t>
      </w:r>
      <w:r w:rsidRPr="00B919D4">
        <w:rPr>
          <w:b w:val="0"/>
        </w:rPr>
        <w:t>por</w:t>
      </w:r>
      <w:r w:rsidRPr="00B919D4">
        <w:rPr>
          <w:b w:val="0"/>
          <w:spacing w:val="-8"/>
        </w:rPr>
        <w:t xml:space="preserve"> </w:t>
      </w:r>
      <w:r w:rsidRPr="00B919D4">
        <w:rPr>
          <w:b w:val="0"/>
        </w:rPr>
        <w:t>la</w:t>
      </w:r>
      <w:r w:rsidRPr="00B919D4">
        <w:rPr>
          <w:b w:val="0"/>
          <w:spacing w:val="-8"/>
        </w:rPr>
        <w:t xml:space="preserve"> </w:t>
      </w:r>
      <w:r w:rsidRPr="00B919D4">
        <w:rPr>
          <w:b w:val="0"/>
        </w:rPr>
        <w:t>Revisoría</w:t>
      </w:r>
      <w:r w:rsidRPr="00B919D4">
        <w:rPr>
          <w:b w:val="0"/>
          <w:spacing w:val="-9"/>
        </w:rPr>
        <w:t xml:space="preserve"> </w:t>
      </w:r>
      <w:r w:rsidRPr="00B919D4">
        <w:rPr>
          <w:b w:val="0"/>
        </w:rPr>
        <w:t>Fiscal</w:t>
      </w:r>
      <w:r w:rsidRPr="00B919D4">
        <w:rPr>
          <w:b w:val="0"/>
          <w:spacing w:val="-6"/>
        </w:rPr>
        <w:t xml:space="preserve"> </w:t>
      </w:r>
      <w:r w:rsidRPr="00B919D4">
        <w:rPr>
          <w:b w:val="0"/>
        </w:rPr>
        <w:t>y</w:t>
      </w:r>
      <w:r w:rsidRPr="00B919D4">
        <w:rPr>
          <w:b w:val="0"/>
          <w:spacing w:val="-11"/>
        </w:rPr>
        <w:t xml:space="preserve"> </w:t>
      </w:r>
      <w:r w:rsidRPr="00B919D4">
        <w:rPr>
          <w:b w:val="0"/>
        </w:rPr>
        <w:t>la</w:t>
      </w:r>
      <w:r w:rsidRPr="00B919D4">
        <w:rPr>
          <w:b w:val="0"/>
          <w:spacing w:val="-4"/>
        </w:rPr>
        <w:t xml:space="preserve"> </w:t>
      </w:r>
      <w:r w:rsidRPr="00B919D4">
        <w:rPr>
          <w:b w:val="0"/>
        </w:rPr>
        <w:t>Auditoría</w:t>
      </w:r>
      <w:r w:rsidRPr="00B919D4">
        <w:rPr>
          <w:b w:val="0"/>
          <w:spacing w:val="-5"/>
        </w:rPr>
        <w:t xml:space="preserve"> </w:t>
      </w:r>
      <w:r w:rsidRPr="00B919D4">
        <w:rPr>
          <w:b w:val="0"/>
        </w:rPr>
        <w:t>Interna o</w:t>
      </w:r>
      <w:r w:rsidRPr="00B919D4">
        <w:rPr>
          <w:b w:val="0"/>
          <w:spacing w:val="-16"/>
        </w:rPr>
        <w:t xml:space="preserve"> </w:t>
      </w:r>
      <w:r w:rsidRPr="00B919D4">
        <w:rPr>
          <w:b w:val="0"/>
        </w:rPr>
        <w:t>quien</w:t>
      </w:r>
      <w:r w:rsidRPr="00B919D4">
        <w:rPr>
          <w:b w:val="0"/>
          <w:spacing w:val="-18"/>
        </w:rPr>
        <w:t xml:space="preserve"> </w:t>
      </w:r>
      <w:r w:rsidRPr="00B919D4">
        <w:rPr>
          <w:b w:val="0"/>
        </w:rPr>
        <w:t>haga</w:t>
      </w:r>
      <w:r w:rsidRPr="00B919D4">
        <w:rPr>
          <w:b w:val="0"/>
          <w:spacing w:val="-18"/>
        </w:rPr>
        <w:t xml:space="preserve"> </w:t>
      </w:r>
      <w:r w:rsidRPr="00B919D4">
        <w:rPr>
          <w:b w:val="0"/>
        </w:rPr>
        <w:t>sus</w:t>
      </w:r>
      <w:r w:rsidRPr="00B919D4">
        <w:rPr>
          <w:b w:val="0"/>
          <w:spacing w:val="-15"/>
        </w:rPr>
        <w:t xml:space="preserve"> </w:t>
      </w:r>
      <w:r w:rsidR="000F4294">
        <w:rPr>
          <w:b w:val="0"/>
        </w:rPr>
        <w:t xml:space="preserve">veces, esta última en caso de contar con ella, </w:t>
      </w:r>
      <w:r w:rsidRPr="00B919D4">
        <w:rPr>
          <w:b w:val="0"/>
        </w:rPr>
        <w:t>sobre</w:t>
      </w:r>
      <w:r w:rsidRPr="00B919D4">
        <w:rPr>
          <w:b w:val="0"/>
          <w:spacing w:val="-17"/>
        </w:rPr>
        <w:t xml:space="preserve"> </w:t>
      </w:r>
      <w:r w:rsidRPr="00B919D4">
        <w:rPr>
          <w:b w:val="0"/>
        </w:rPr>
        <w:t>la</w:t>
      </w:r>
      <w:r w:rsidRPr="00B919D4">
        <w:rPr>
          <w:b w:val="0"/>
          <w:spacing w:val="-15"/>
        </w:rPr>
        <w:t xml:space="preserve"> </w:t>
      </w:r>
      <w:r w:rsidRPr="00B919D4">
        <w:rPr>
          <w:b w:val="0"/>
        </w:rPr>
        <w:t>gestión</w:t>
      </w:r>
      <w:r w:rsidRPr="00B919D4">
        <w:rPr>
          <w:b w:val="0"/>
          <w:spacing w:val="-18"/>
        </w:rPr>
        <w:t xml:space="preserve"> </w:t>
      </w:r>
      <w:r w:rsidRPr="00B919D4">
        <w:rPr>
          <w:b w:val="0"/>
        </w:rPr>
        <w:t>del</w:t>
      </w:r>
      <w:r w:rsidRPr="00B919D4">
        <w:rPr>
          <w:b w:val="0"/>
          <w:spacing w:val="-16"/>
        </w:rPr>
        <w:t xml:space="preserve"> </w:t>
      </w:r>
      <w:r w:rsidRPr="00B919D4">
        <w:rPr>
          <w:b w:val="0"/>
        </w:rPr>
        <w:t>riesgo</w:t>
      </w:r>
      <w:r w:rsidRPr="00B919D4">
        <w:rPr>
          <w:b w:val="0"/>
          <w:spacing w:val="-15"/>
        </w:rPr>
        <w:t xml:space="preserve"> </w:t>
      </w:r>
      <w:r w:rsidRPr="00B919D4">
        <w:rPr>
          <w:b w:val="0"/>
        </w:rPr>
        <w:t>LA/FT</w:t>
      </w:r>
      <w:r w:rsidRPr="00B919D4">
        <w:rPr>
          <w:b w:val="0"/>
          <w:spacing w:val="-15"/>
        </w:rPr>
        <w:t xml:space="preserve"> </w:t>
      </w:r>
      <w:r w:rsidRPr="00B919D4">
        <w:rPr>
          <w:b w:val="0"/>
        </w:rPr>
        <w:t>y</w:t>
      </w:r>
      <w:r w:rsidRPr="00B919D4">
        <w:rPr>
          <w:b w:val="0"/>
          <w:spacing w:val="-20"/>
        </w:rPr>
        <w:t xml:space="preserve"> </w:t>
      </w:r>
      <w:r w:rsidRPr="00B919D4">
        <w:rPr>
          <w:b w:val="0"/>
        </w:rPr>
        <w:t>proponer</w:t>
      </w:r>
      <w:r w:rsidRPr="00B919D4">
        <w:rPr>
          <w:b w:val="0"/>
          <w:spacing w:val="-14"/>
        </w:rPr>
        <w:t xml:space="preserve"> </w:t>
      </w:r>
      <w:r w:rsidRPr="00B919D4">
        <w:rPr>
          <w:b w:val="0"/>
        </w:rPr>
        <w:t>al</w:t>
      </w:r>
      <w:r w:rsidRPr="00B919D4">
        <w:rPr>
          <w:b w:val="0"/>
          <w:spacing w:val="-14"/>
        </w:rPr>
        <w:t xml:space="preserve"> </w:t>
      </w:r>
      <w:r w:rsidRPr="00B919D4">
        <w:rPr>
          <w:b w:val="0"/>
        </w:rPr>
        <w:t>órgano permanente de administración los correctivos que se consideren pertinentes frente</w:t>
      </w:r>
      <w:r w:rsidRPr="00B919D4">
        <w:rPr>
          <w:b w:val="0"/>
          <w:spacing w:val="-17"/>
        </w:rPr>
        <w:t xml:space="preserve"> </w:t>
      </w:r>
      <w:r w:rsidRPr="00B919D4">
        <w:rPr>
          <w:b w:val="0"/>
        </w:rPr>
        <w:t>a</w:t>
      </w:r>
      <w:r w:rsidRPr="00B919D4">
        <w:rPr>
          <w:b w:val="0"/>
          <w:spacing w:val="-17"/>
        </w:rPr>
        <w:t xml:space="preserve"> </w:t>
      </w:r>
      <w:r w:rsidRPr="00B919D4">
        <w:rPr>
          <w:b w:val="0"/>
        </w:rPr>
        <w:t>las</w:t>
      </w:r>
      <w:r w:rsidRPr="00B919D4">
        <w:rPr>
          <w:b w:val="0"/>
          <w:spacing w:val="-17"/>
        </w:rPr>
        <w:t xml:space="preserve"> </w:t>
      </w:r>
      <w:r w:rsidRPr="00B919D4">
        <w:rPr>
          <w:b w:val="0"/>
        </w:rPr>
        <w:t>observaciones</w:t>
      </w:r>
      <w:r w:rsidRPr="00B919D4">
        <w:rPr>
          <w:b w:val="0"/>
          <w:spacing w:val="-14"/>
        </w:rPr>
        <w:t xml:space="preserve"> </w:t>
      </w:r>
      <w:r w:rsidRPr="00B919D4">
        <w:rPr>
          <w:b w:val="0"/>
        </w:rPr>
        <w:t>o</w:t>
      </w:r>
      <w:r w:rsidRPr="00B919D4">
        <w:rPr>
          <w:b w:val="0"/>
          <w:spacing w:val="-18"/>
        </w:rPr>
        <w:t xml:space="preserve"> </w:t>
      </w:r>
      <w:r w:rsidRPr="00B919D4">
        <w:rPr>
          <w:b w:val="0"/>
        </w:rPr>
        <w:t>recomendaciones</w:t>
      </w:r>
      <w:r w:rsidRPr="00B919D4">
        <w:rPr>
          <w:b w:val="0"/>
          <w:spacing w:val="-14"/>
        </w:rPr>
        <w:t xml:space="preserve"> </w:t>
      </w:r>
      <w:r w:rsidRPr="00B919D4">
        <w:rPr>
          <w:b w:val="0"/>
        </w:rPr>
        <w:t>contenidas</w:t>
      </w:r>
      <w:r w:rsidRPr="00B919D4">
        <w:rPr>
          <w:b w:val="0"/>
          <w:spacing w:val="-15"/>
        </w:rPr>
        <w:t xml:space="preserve"> </w:t>
      </w:r>
      <w:r w:rsidRPr="00B919D4">
        <w:rPr>
          <w:b w:val="0"/>
        </w:rPr>
        <w:t>en</w:t>
      </w:r>
      <w:r w:rsidRPr="00B919D4">
        <w:rPr>
          <w:b w:val="0"/>
          <w:spacing w:val="-17"/>
        </w:rPr>
        <w:t xml:space="preserve"> </w:t>
      </w:r>
      <w:r w:rsidRPr="00B919D4">
        <w:rPr>
          <w:b w:val="0"/>
        </w:rPr>
        <w:t>dichos</w:t>
      </w:r>
      <w:r w:rsidRPr="00B919D4">
        <w:rPr>
          <w:b w:val="0"/>
          <w:spacing w:val="-17"/>
        </w:rPr>
        <w:t xml:space="preserve"> </w:t>
      </w:r>
      <w:r w:rsidRPr="00B919D4">
        <w:rPr>
          <w:b w:val="0"/>
        </w:rPr>
        <w:t>informes</w:t>
      </w:r>
      <w:r w:rsidR="00183AA4">
        <w:rPr>
          <w:b w:val="0"/>
        </w:rPr>
        <w:t xml:space="preserve"> velando por su </w:t>
      </w:r>
      <w:r w:rsidR="00F8038B">
        <w:rPr>
          <w:b w:val="0"/>
        </w:rPr>
        <w:t>aplicación.</w:t>
      </w:r>
    </w:p>
    <w:p w14:paraId="2275DD46" w14:textId="77777777" w:rsidR="00EB1BDE" w:rsidRPr="00B919D4" w:rsidRDefault="00EB1BDE" w:rsidP="00CF1BE7">
      <w:pPr>
        <w:pStyle w:val="Textoindependiente"/>
        <w:spacing w:before="1"/>
        <w:jc w:val="both"/>
        <w:rPr>
          <w:b/>
          <w:sz w:val="9"/>
        </w:rPr>
      </w:pPr>
    </w:p>
    <w:p w14:paraId="1EB68213" w14:textId="77777777" w:rsidR="00EB1BDE" w:rsidRPr="00B919D4" w:rsidRDefault="00EB1BDE" w:rsidP="00B10425">
      <w:pPr>
        <w:pStyle w:val="Prrafodelista"/>
        <w:numPr>
          <w:ilvl w:val="0"/>
          <w:numId w:val="3"/>
        </w:numPr>
        <w:tabs>
          <w:tab w:val="left" w:pos="921"/>
          <w:tab w:val="left" w:pos="922"/>
        </w:tabs>
        <w:spacing w:before="101"/>
        <w:ind w:hanging="361"/>
      </w:pPr>
      <w:r w:rsidRPr="00B919D4">
        <w:t>Mantener actualizados los datos de la organización con la</w:t>
      </w:r>
      <w:r w:rsidRPr="00B919D4">
        <w:rPr>
          <w:spacing w:val="-5"/>
        </w:rPr>
        <w:t xml:space="preserve"> </w:t>
      </w:r>
      <w:r w:rsidRPr="00B919D4">
        <w:t>UIAF.</w:t>
      </w:r>
    </w:p>
    <w:p w14:paraId="5AA8DCDB" w14:textId="77777777" w:rsidR="00EB1BDE" w:rsidRPr="00B919D4" w:rsidRDefault="00EB1BDE" w:rsidP="00B10425">
      <w:pPr>
        <w:pStyle w:val="Prrafodelista"/>
        <w:numPr>
          <w:ilvl w:val="0"/>
          <w:numId w:val="3"/>
        </w:numPr>
        <w:tabs>
          <w:tab w:val="left" w:pos="922"/>
        </w:tabs>
        <w:spacing w:before="233" w:line="276" w:lineRule="auto"/>
        <w:ind w:left="921" w:right="115"/>
      </w:pPr>
      <w:r w:rsidRPr="00B919D4">
        <w:t>Monitorear permanentemente el cumplimiento de los reportes a la UIAF, a través del Sistema de Reporte en Línea – SIREL, opción reportes</w:t>
      </w:r>
      <w:r w:rsidRPr="00B919D4">
        <w:rPr>
          <w:spacing w:val="-11"/>
        </w:rPr>
        <w:t xml:space="preserve"> </w:t>
      </w:r>
      <w:r w:rsidRPr="00B919D4">
        <w:t>estadísticos.</w:t>
      </w:r>
    </w:p>
    <w:p w14:paraId="1B2DA21D" w14:textId="77777777" w:rsidR="00EB1BDE" w:rsidRPr="00B919D4" w:rsidRDefault="00EB1BDE" w:rsidP="00B10425">
      <w:pPr>
        <w:pStyle w:val="Prrafodelista"/>
        <w:numPr>
          <w:ilvl w:val="0"/>
          <w:numId w:val="3"/>
        </w:numPr>
        <w:tabs>
          <w:tab w:val="left" w:pos="922"/>
        </w:tabs>
        <w:spacing w:before="198" w:line="273" w:lineRule="auto"/>
        <w:ind w:left="921" w:right="120"/>
      </w:pPr>
      <w:r w:rsidRPr="00B919D4">
        <w:t>Presentar</w:t>
      </w:r>
      <w:r w:rsidRPr="00B919D4">
        <w:rPr>
          <w:spacing w:val="-14"/>
        </w:rPr>
        <w:t xml:space="preserve"> </w:t>
      </w:r>
      <w:r w:rsidRPr="00B919D4">
        <w:t>trimestralmente</w:t>
      </w:r>
      <w:r w:rsidRPr="00B919D4">
        <w:rPr>
          <w:spacing w:val="-11"/>
        </w:rPr>
        <w:t xml:space="preserve"> </w:t>
      </w:r>
      <w:r w:rsidRPr="00B919D4">
        <w:t>informes</w:t>
      </w:r>
      <w:r w:rsidRPr="00B919D4">
        <w:rPr>
          <w:spacing w:val="-11"/>
        </w:rPr>
        <w:t xml:space="preserve"> </w:t>
      </w:r>
      <w:r w:rsidRPr="00B919D4">
        <w:t>presenciales</w:t>
      </w:r>
      <w:r w:rsidRPr="00B919D4">
        <w:rPr>
          <w:spacing w:val="-14"/>
        </w:rPr>
        <w:t xml:space="preserve"> </w:t>
      </w:r>
      <w:r w:rsidRPr="00B919D4">
        <w:t>y</w:t>
      </w:r>
      <w:r w:rsidRPr="00B919D4">
        <w:rPr>
          <w:spacing w:val="-13"/>
        </w:rPr>
        <w:t xml:space="preserve"> </w:t>
      </w:r>
      <w:r w:rsidRPr="00B919D4">
        <w:t>por</w:t>
      </w:r>
      <w:r w:rsidRPr="00B919D4">
        <w:rPr>
          <w:spacing w:val="-10"/>
        </w:rPr>
        <w:t xml:space="preserve"> </w:t>
      </w:r>
      <w:r w:rsidRPr="00B919D4">
        <w:t>escrito</w:t>
      </w:r>
      <w:r w:rsidRPr="00B919D4">
        <w:rPr>
          <w:spacing w:val="-12"/>
        </w:rPr>
        <w:t xml:space="preserve"> </w:t>
      </w:r>
      <w:r w:rsidRPr="00B919D4">
        <w:t>al</w:t>
      </w:r>
      <w:r w:rsidRPr="00B919D4">
        <w:rPr>
          <w:spacing w:val="-12"/>
        </w:rPr>
        <w:t xml:space="preserve"> </w:t>
      </w:r>
      <w:r w:rsidRPr="00B919D4">
        <w:t>órgano</w:t>
      </w:r>
      <w:r w:rsidRPr="00B919D4">
        <w:rPr>
          <w:spacing w:val="-11"/>
        </w:rPr>
        <w:t xml:space="preserve"> </w:t>
      </w:r>
      <w:r w:rsidRPr="00B919D4">
        <w:t>permanente de administración, el cual deberá abarcar por lo menos los siguientes</w:t>
      </w:r>
      <w:r w:rsidRPr="00B919D4">
        <w:rPr>
          <w:spacing w:val="-16"/>
        </w:rPr>
        <w:t xml:space="preserve"> </w:t>
      </w:r>
      <w:r w:rsidRPr="00B919D4">
        <w:t>aspectos:</w:t>
      </w:r>
    </w:p>
    <w:p w14:paraId="40B1033C" w14:textId="77777777" w:rsidR="00EB1BDE" w:rsidRPr="00B919D4" w:rsidRDefault="00EB1BDE" w:rsidP="00B10425">
      <w:pPr>
        <w:pStyle w:val="Prrafodelista"/>
        <w:numPr>
          <w:ilvl w:val="1"/>
          <w:numId w:val="3"/>
        </w:numPr>
        <w:tabs>
          <w:tab w:val="left" w:pos="1642"/>
        </w:tabs>
        <w:spacing w:before="201" w:line="256" w:lineRule="auto"/>
        <w:ind w:right="122"/>
      </w:pPr>
      <w:r w:rsidRPr="00B919D4">
        <w:t>Las políticas y programas desarrollados para cumplir su función y los resultados de la gestión</w:t>
      </w:r>
      <w:r w:rsidRPr="00B919D4">
        <w:rPr>
          <w:spacing w:val="-7"/>
        </w:rPr>
        <w:t xml:space="preserve"> </w:t>
      </w:r>
      <w:r w:rsidRPr="00B919D4">
        <w:t>realizada.</w:t>
      </w:r>
    </w:p>
    <w:p w14:paraId="61D5E053" w14:textId="77777777" w:rsidR="00EB1BDE" w:rsidRPr="00B919D4" w:rsidRDefault="00EB1BDE" w:rsidP="00CF1BE7">
      <w:pPr>
        <w:pStyle w:val="Textoindependiente"/>
        <w:spacing w:before="4"/>
        <w:jc w:val="both"/>
        <w:rPr>
          <w:sz w:val="19"/>
        </w:rPr>
      </w:pPr>
    </w:p>
    <w:p w14:paraId="650BAD96" w14:textId="77777777" w:rsidR="00EB1BDE" w:rsidRPr="00B919D4" w:rsidRDefault="00EB1BDE" w:rsidP="00B10425">
      <w:pPr>
        <w:pStyle w:val="Prrafodelista"/>
        <w:numPr>
          <w:ilvl w:val="1"/>
          <w:numId w:val="3"/>
        </w:numPr>
        <w:tabs>
          <w:tab w:val="left" w:pos="1642"/>
        </w:tabs>
        <w:spacing w:line="256" w:lineRule="auto"/>
        <w:ind w:right="120"/>
      </w:pPr>
      <w:r w:rsidRPr="00B919D4">
        <w:t xml:space="preserve">El cumplimiento que se ha dado en relación con el envío de los reportes a </w:t>
      </w:r>
      <w:r w:rsidRPr="00B919D4">
        <w:lastRenderedPageBreak/>
        <w:t>las diferentes</w:t>
      </w:r>
      <w:r w:rsidRPr="00B919D4">
        <w:rPr>
          <w:spacing w:val="-1"/>
        </w:rPr>
        <w:t xml:space="preserve"> </w:t>
      </w:r>
      <w:r w:rsidRPr="00B919D4">
        <w:t>autoridades.</w:t>
      </w:r>
    </w:p>
    <w:p w14:paraId="0C0F40BE" w14:textId="77777777" w:rsidR="00EB1BDE" w:rsidRPr="00B919D4" w:rsidRDefault="00EB1BDE" w:rsidP="00CF1BE7">
      <w:pPr>
        <w:pStyle w:val="Textoindependiente"/>
        <w:spacing w:before="3"/>
        <w:jc w:val="both"/>
        <w:rPr>
          <w:sz w:val="19"/>
        </w:rPr>
      </w:pPr>
    </w:p>
    <w:p w14:paraId="4033660E" w14:textId="77777777" w:rsidR="00EB1BDE" w:rsidRPr="00B919D4" w:rsidRDefault="00EB1BDE" w:rsidP="00B10425">
      <w:pPr>
        <w:pStyle w:val="Prrafodelista"/>
        <w:numPr>
          <w:ilvl w:val="1"/>
          <w:numId w:val="3"/>
        </w:numPr>
        <w:tabs>
          <w:tab w:val="left" w:pos="1642"/>
        </w:tabs>
        <w:spacing w:line="266" w:lineRule="auto"/>
        <w:ind w:right="118"/>
      </w:pPr>
      <w:r w:rsidRPr="00B919D4">
        <w:t>Las políticas y programas adoptados para la actualización de la información de los asociados o clientes y los avances sobre la determinación de los perfiles de riesgo de los asociados o clientes y de los productos y</w:t>
      </w:r>
      <w:r w:rsidRPr="00B919D4">
        <w:rPr>
          <w:spacing w:val="-22"/>
        </w:rPr>
        <w:t xml:space="preserve"> </w:t>
      </w:r>
      <w:r w:rsidRPr="00B919D4">
        <w:t>servicios.</w:t>
      </w:r>
    </w:p>
    <w:p w14:paraId="0EDF074C" w14:textId="77777777" w:rsidR="00EB1BDE" w:rsidRPr="00B919D4" w:rsidRDefault="00EB1BDE" w:rsidP="00B10425">
      <w:pPr>
        <w:pStyle w:val="Prrafodelista"/>
        <w:numPr>
          <w:ilvl w:val="1"/>
          <w:numId w:val="3"/>
        </w:numPr>
        <w:tabs>
          <w:tab w:val="left" w:pos="1642"/>
        </w:tabs>
        <w:spacing w:before="211" w:line="256" w:lineRule="auto"/>
        <w:ind w:right="123"/>
      </w:pPr>
      <w:r w:rsidRPr="00B919D4">
        <w:t>La efectividad de los mecanismos e instrumentos de control y las medidas adoptadas para corregir las</w:t>
      </w:r>
      <w:r w:rsidRPr="00B919D4">
        <w:rPr>
          <w:spacing w:val="-3"/>
        </w:rPr>
        <w:t xml:space="preserve"> </w:t>
      </w:r>
      <w:r w:rsidRPr="00B919D4">
        <w:t>fallas.</w:t>
      </w:r>
    </w:p>
    <w:p w14:paraId="1D27AAC7" w14:textId="77777777" w:rsidR="00EB1BDE" w:rsidRPr="00B919D4" w:rsidRDefault="00EB1BDE" w:rsidP="00CF1BE7">
      <w:pPr>
        <w:pStyle w:val="Textoindependiente"/>
        <w:spacing w:before="1"/>
        <w:jc w:val="both"/>
        <w:rPr>
          <w:sz w:val="19"/>
        </w:rPr>
      </w:pPr>
    </w:p>
    <w:p w14:paraId="15CF68AA" w14:textId="77777777" w:rsidR="00EB1BDE" w:rsidRPr="00B919D4" w:rsidRDefault="00EB1BDE" w:rsidP="00B10425">
      <w:pPr>
        <w:pStyle w:val="Prrafodelista"/>
        <w:numPr>
          <w:ilvl w:val="1"/>
          <w:numId w:val="3"/>
        </w:numPr>
        <w:tabs>
          <w:tab w:val="left" w:pos="1642"/>
        </w:tabs>
        <w:spacing w:line="266" w:lineRule="auto"/>
        <w:ind w:right="118"/>
      </w:pPr>
      <w:r w:rsidRPr="00B919D4">
        <w:t>Los casos específicos de incumplimiento por parte de los funcionarios de la organización, así como los resultados de las órdenes impartidas por el órgano permanente de</w:t>
      </w:r>
      <w:r w:rsidRPr="00B919D4">
        <w:rPr>
          <w:spacing w:val="-3"/>
        </w:rPr>
        <w:t xml:space="preserve"> </w:t>
      </w:r>
      <w:r w:rsidRPr="00B919D4">
        <w:t>administración.</w:t>
      </w:r>
    </w:p>
    <w:p w14:paraId="50EF0977" w14:textId="668366FE" w:rsidR="00EB1BDE" w:rsidRDefault="00EB1BDE" w:rsidP="00B10425">
      <w:pPr>
        <w:pStyle w:val="Prrafodelista"/>
        <w:numPr>
          <w:ilvl w:val="1"/>
          <w:numId w:val="3"/>
        </w:numPr>
        <w:tabs>
          <w:tab w:val="left" w:pos="1642"/>
        </w:tabs>
        <w:spacing w:before="211" w:line="256" w:lineRule="auto"/>
        <w:ind w:right="118"/>
      </w:pPr>
      <w:r w:rsidRPr="00B919D4">
        <w:t>Los correctivos que considere necesarios, incluidas las propuestas de actualización o mejora de los mecanismos e instrumentos de</w:t>
      </w:r>
      <w:r w:rsidRPr="00B919D4">
        <w:rPr>
          <w:spacing w:val="-12"/>
        </w:rPr>
        <w:t xml:space="preserve"> </w:t>
      </w:r>
      <w:r w:rsidRPr="00B919D4">
        <w:t>control.</w:t>
      </w:r>
    </w:p>
    <w:p w14:paraId="5A130945" w14:textId="30321BE5" w:rsidR="00183AA4" w:rsidRPr="00B919D4" w:rsidRDefault="00183AA4" w:rsidP="00B10425">
      <w:pPr>
        <w:pStyle w:val="Prrafodelista"/>
        <w:numPr>
          <w:ilvl w:val="1"/>
          <w:numId w:val="3"/>
        </w:numPr>
        <w:tabs>
          <w:tab w:val="left" w:pos="1642"/>
        </w:tabs>
        <w:spacing w:before="211" w:line="256" w:lineRule="auto"/>
        <w:ind w:right="118"/>
      </w:pPr>
      <w:r>
        <w:t xml:space="preserve">Los resultados de la evolución del perfil de riesgo residual, por factor de riesgo y consolidado. </w:t>
      </w:r>
    </w:p>
    <w:p w14:paraId="7D4AED8C" w14:textId="77777777" w:rsidR="00EB1BDE" w:rsidRPr="00B919D4" w:rsidRDefault="00EB1BDE" w:rsidP="00CF1BE7">
      <w:pPr>
        <w:pStyle w:val="Textoindependiente"/>
        <w:spacing w:before="3"/>
        <w:jc w:val="both"/>
        <w:rPr>
          <w:sz w:val="19"/>
        </w:rPr>
      </w:pPr>
    </w:p>
    <w:p w14:paraId="12EDC83A" w14:textId="10B3844E" w:rsidR="00183AA4" w:rsidRDefault="00183AA4" w:rsidP="00B10425">
      <w:pPr>
        <w:pStyle w:val="Prrafodelista"/>
        <w:numPr>
          <w:ilvl w:val="0"/>
          <w:numId w:val="3"/>
        </w:numPr>
        <w:tabs>
          <w:tab w:val="left" w:pos="921"/>
          <w:tab w:val="left" w:pos="922"/>
        </w:tabs>
        <w:ind w:hanging="361"/>
      </w:pPr>
      <w:r>
        <w:t xml:space="preserve">Cumplir directamente las obligaciones relacionadas con sanciones financieras dirigidas. </w:t>
      </w:r>
    </w:p>
    <w:p w14:paraId="51E75B1C" w14:textId="77777777" w:rsidR="00183AA4" w:rsidRDefault="00183AA4" w:rsidP="00EF5AFD">
      <w:pPr>
        <w:pStyle w:val="Prrafodelista"/>
        <w:tabs>
          <w:tab w:val="left" w:pos="921"/>
          <w:tab w:val="left" w:pos="922"/>
        </w:tabs>
        <w:ind w:left="922" w:firstLine="0"/>
      </w:pPr>
    </w:p>
    <w:p w14:paraId="38150869" w14:textId="20C550F2" w:rsidR="00EB1BDE" w:rsidRPr="00B919D4" w:rsidRDefault="00EB1BDE" w:rsidP="00B10425">
      <w:pPr>
        <w:pStyle w:val="Prrafodelista"/>
        <w:numPr>
          <w:ilvl w:val="0"/>
          <w:numId w:val="3"/>
        </w:numPr>
        <w:tabs>
          <w:tab w:val="left" w:pos="921"/>
          <w:tab w:val="left" w:pos="922"/>
        </w:tabs>
        <w:ind w:hanging="361"/>
      </w:pPr>
      <w:r w:rsidRPr="00B919D4">
        <w:t>Las demás inherentes al cargo que guarden relación con el riesgo</w:t>
      </w:r>
      <w:r w:rsidRPr="00B919D4">
        <w:rPr>
          <w:spacing w:val="-17"/>
        </w:rPr>
        <w:t xml:space="preserve"> </w:t>
      </w:r>
      <w:r w:rsidRPr="00B919D4">
        <w:t>LA/FT.</w:t>
      </w:r>
    </w:p>
    <w:p w14:paraId="19F07153" w14:textId="77777777" w:rsidR="00EB1BDE" w:rsidRPr="00B919D4" w:rsidRDefault="00EB1BDE" w:rsidP="00CF1BE7">
      <w:pPr>
        <w:pStyle w:val="Textoindependiente"/>
        <w:spacing w:before="7"/>
        <w:jc w:val="both"/>
        <w:rPr>
          <w:sz w:val="20"/>
        </w:rPr>
      </w:pPr>
    </w:p>
    <w:p w14:paraId="5F329C36" w14:textId="719A2C4A" w:rsidR="00EB1BDE" w:rsidRPr="00F8038B" w:rsidRDefault="00EB1BDE" w:rsidP="00F8038B">
      <w:pPr>
        <w:pStyle w:val="Prrafodelista"/>
        <w:numPr>
          <w:ilvl w:val="2"/>
          <w:numId w:val="31"/>
        </w:numPr>
        <w:tabs>
          <w:tab w:val="left" w:pos="1334"/>
          <w:tab w:val="left" w:pos="1335"/>
        </w:tabs>
        <w:spacing w:before="207"/>
        <w:rPr>
          <w:b/>
        </w:rPr>
      </w:pPr>
      <w:r w:rsidRPr="00F8038B">
        <w:rPr>
          <w:b/>
        </w:rPr>
        <w:t>Órganos de</w:t>
      </w:r>
      <w:r w:rsidRPr="00F8038B">
        <w:rPr>
          <w:b/>
          <w:spacing w:val="-4"/>
        </w:rPr>
        <w:t xml:space="preserve"> </w:t>
      </w:r>
      <w:r w:rsidRPr="00F8038B">
        <w:rPr>
          <w:b/>
        </w:rPr>
        <w:t>control</w:t>
      </w:r>
    </w:p>
    <w:p w14:paraId="339F9F41" w14:textId="77777777" w:rsidR="00EB1BDE" w:rsidRPr="00B919D4" w:rsidRDefault="00EB1BDE" w:rsidP="00CF1BE7">
      <w:pPr>
        <w:pStyle w:val="Textoindependiente"/>
        <w:spacing w:before="9"/>
        <w:jc w:val="both"/>
        <w:rPr>
          <w:sz w:val="21"/>
        </w:rPr>
      </w:pPr>
    </w:p>
    <w:p w14:paraId="0DAD6013" w14:textId="73CFF05D" w:rsidR="00EB1BDE" w:rsidRPr="00F8038B" w:rsidRDefault="00EB1BDE" w:rsidP="00F8038B">
      <w:pPr>
        <w:pStyle w:val="Prrafodelista"/>
        <w:numPr>
          <w:ilvl w:val="3"/>
          <w:numId w:val="33"/>
        </w:numPr>
        <w:tabs>
          <w:tab w:val="left" w:pos="1334"/>
          <w:tab w:val="left" w:pos="1335"/>
        </w:tabs>
        <w:rPr>
          <w:b/>
        </w:rPr>
      </w:pPr>
      <w:r w:rsidRPr="00F8038B">
        <w:rPr>
          <w:b/>
        </w:rPr>
        <w:t>Revisoría</w:t>
      </w:r>
      <w:r w:rsidRPr="00F8038B">
        <w:rPr>
          <w:b/>
          <w:spacing w:val="-1"/>
        </w:rPr>
        <w:t xml:space="preserve"> </w:t>
      </w:r>
      <w:r w:rsidRPr="00F8038B">
        <w:rPr>
          <w:b/>
        </w:rPr>
        <w:t>Fiscal</w:t>
      </w:r>
    </w:p>
    <w:p w14:paraId="4F4B7C1D" w14:textId="77777777" w:rsidR="00EB1BDE" w:rsidRPr="00B919D4" w:rsidRDefault="00EB1BDE" w:rsidP="00CF1BE7">
      <w:pPr>
        <w:pStyle w:val="Textoindependiente"/>
        <w:spacing w:before="10"/>
        <w:jc w:val="both"/>
        <w:rPr>
          <w:sz w:val="21"/>
        </w:rPr>
      </w:pPr>
    </w:p>
    <w:p w14:paraId="1DE53BC1" w14:textId="77777777" w:rsidR="00EB1BDE" w:rsidRPr="00B919D4" w:rsidRDefault="00EB1BDE" w:rsidP="00CF1BE7">
      <w:pPr>
        <w:pStyle w:val="Ttulo1"/>
        <w:ind w:right="115"/>
        <w:rPr>
          <w:b w:val="0"/>
        </w:rPr>
      </w:pPr>
      <w:r w:rsidRPr="00B919D4">
        <w:rPr>
          <w:b w:val="0"/>
        </w:rPr>
        <w:t>Sin perjuicio de las funciones asignadas en otras disposiciones al Revisor Fiscal, y en desarrollo de su responsabilidad de velar por el cumplimiento de la Ley y colaborar con las autoridades, el Revisor Fiscal tendrá las siguientes funciones frente al riesgo LA/FT:</w:t>
      </w:r>
    </w:p>
    <w:p w14:paraId="7E321F12" w14:textId="77777777" w:rsidR="00EB1BDE" w:rsidRPr="00B919D4" w:rsidRDefault="00EB1BDE" w:rsidP="00CF1BE7">
      <w:pPr>
        <w:pStyle w:val="Textoindependiente"/>
        <w:spacing w:before="11"/>
        <w:jc w:val="both"/>
        <w:rPr>
          <w:b/>
          <w:sz w:val="21"/>
        </w:rPr>
      </w:pPr>
    </w:p>
    <w:p w14:paraId="63DEEC13" w14:textId="77777777" w:rsidR="00EB1BDE" w:rsidRPr="00B919D4" w:rsidRDefault="00EB1BDE" w:rsidP="00B10425">
      <w:pPr>
        <w:pStyle w:val="Prrafodelista"/>
        <w:numPr>
          <w:ilvl w:val="0"/>
          <w:numId w:val="7"/>
        </w:numPr>
        <w:tabs>
          <w:tab w:val="left" w:pos="562"/>
        </w:tabs>
        <w:ind w:left="561" w:right="116"/>
      </w:pPr>
      <w:r w:rsidRPr="00B919D4">
        <w:t>Evaluar el cumplimiento de las normas sobre LA/FT por parte de la organización solidaria</w:t>
      </w:r>
      <w:r w:rsidRPr="00B919D4">
        <w:rPr>
          <w:spacing w:val="-1"/>
        </w:rPr>
        <w:t xml:space="preserve"> </w:t>
      </w:r>
      <w:r w:rsidRPr="00B919D4">
        <w:t>vigilada.</w:t>
      </w:r>
    </w:p>
    <w:p w14:paraId="7A137C86" w14:textId="77777777" w:rsidR="00EB1BDE" w:rsidRPr="00B919D4" w:rsidRDefault="00EB1BDE" w:rsidP="00CF1BE7">
      <w:pPr>
        <w:pStyle w:val="Textoindependiente"/>
        <w:spacing w:before="2"/>
        <w:jc w:val="both"/>
        <w:rPr>
          <w:b/>
        </w:rPr>
      </w:pPr>
    </w:p>
    <w:p w14:paraId="589D28E6" w14:textId="77777777" w:rsidR="00EB1BDE" w:rsidRPr="00B919D4" w:rsidRDefault="00EB1BDE" w:rsidP="00B10425">
      <w:pPr>
        <w:pStyle w:val="Prrafodelista"/>
        <w:numPr>
          <w:ilvl w:val="0"/>
          <w:numId w:val="7"/>
        </w:numPr>
        <w:tabs>
          <w:tab w:val="left" w:pos="562"/>
        </w:tabs>
        <w:ind w:left="561" w:right="118"/>
      </w:pPr>
      <w:r w:rsidRPr="00B919D4">
        <w:t>Presentar un informe trimestral al órgano permanente de administración sobre el resultado de su evaluación del cumplimiento de las normas e instrucciones contenidas en el</w:t>
      </w:r>
      <w:r w:rsidRPr="00B919D4">
        <w:rPr>
          <w:spacing w:val="-2"/>
        </w:rPr>
        <w:t xml:space="preserve"> </w:t>
      </w:r>
      <w:r w:rsidRPr="00B919D4">
        <w:t>SARLAFT.</w:t>
      </w:r>
    </w:p>
    <w:p w14:paraId="2036E216" w14:textId="77777777" w:rsidR="00EB1BDE" w:rsidRPr="00B919D4" w:rsidRDefault="00EB1BDE" w:rsidP="00CF1BE7">
      <w:pPr>
        <w:pStyle w:val="Textoindependiente"/>
        <w:spacing w:before="6"/>
        <w:jc w:val="both"/>
        <w:rPr>
          <w:sz w:val="21"/>
        </w:rPr>
      </w:pPr>
    </w:p>
    <w:p w14:paraId="748C3A5C" w14:textId="77777777" w:rsidR="00EB1BDE" w:rsidRPr="00B919D4" w:rsidRDefault="00EB1BDE" w:rsidP="00B10425">
      <w:pPr>
        <w:pStyle w:val="Prrafodelista"/>
        <w:numPr>
          <w:ilvl w:val="0"/>
          <w:numId w:val="7"/>
        </w:numPr>
        <w:tabs>
          <w:tab w:val="left" w:pos="562"/>
        </w:tabs>
        <w:ind w:left="561" w:right="113"/>
      </w:pPr>
      <w:r w:rsidRPr="00B919D4">
        <w:t xml:space="preserve">Presentar a la Superintendencia de la Economía Solidaria, en el caso de las </w:t>
      </w:r>
      <w:r w:rsidRPr="00B919D4">
        <w:lastRenderedPageBreak/>
        <w:t>cooperativas especializadas de ahorro y crédito, multiactivas e integrales con sección de ahorro y crédito, dentro del informe trimestral que remite de forma ordinaria,</w:t>
      </w:r>
      <w:r w:rsidRPr="00B919D4">
        <w:rPr>
          <w:spacing w:val="-3"/>
        </w:rPr>
        <w:t xml:space="preserve"> </w:t>
      </w:r>
      <w:r w:rsidRPr="00B919D4">
        <w:t>un</w:t>
      </w:r>
      <w:r w:rsidRPr="00B919D4">
        <w:rPr>
          <w:spacing w:val="-7"/>
        </w:rPr>
        <w:t xml:space="preserve"> </w:t>
      </w:r>
      <w:r w:rsidRPr="00B919D4">
        <w:t>aparte</w:t>
      </w:r>
      <w:r w:rsidRPr="00B919D4">
        <w:rPr>
          <w:spacing w:val="-5"/>
        </w:rPr>
        <w:t xml:space="preserve"> </w:t>
      </w:r>
      <w:r w:rsidRPr="00B919D4">
        <w:t>sobre</w:t>
      </w:r>
      <w:r w:rsidRPr="00B919D4">
        <w:rPr>
          <w:spacing w:val="-4"/>
        </w:rPr>
        <w:t xml:space="preserve"> </w:t>
      </w:r>
      <w:r w:rsidRPr="00B919D4">
        <w:t>la</w:t>
      </w:r>
      <w:r w:rsidRPr="00B919D4">
        <w:rPr>
          <w:spacing w:val="-4"/>
        </w:rPr>
        <w:t xml:space="preserve"> </w:t>
      </w:r>
      <w:r w:rsidRPr="00B919D4">
        <w:t>verificación</w:t>
      </w:r>
      <w:r w:rsidRPr="00B919D4">
        <w:rPr>
          <w:spacing w:val="-4"/>
        </w:rPr>
        <w:t xml:space="preserve"> </w:t>
      </w:r>
      <w:r w:rsidRPr="00B919D4">
        <w:t>realizada</w:t>
      </w:r>
      <w:r w:rsidRPr="00B919D4">
        <w:rPr>
          <w:spacing w:val="-3"/>
        </w:rPr>
        <w:t xml:space="preserve"> </w:t>
      </w:r>
      <w:r w:rsidRPr="00B919D4">
        <w:t>al</w:t>
      </w:r>
      <w:r w:rsidRPr="00B919D4">
        <w:rPr>
          <w:spacing w:val="-5"/>
        </w:rPr>
        <w:t xml:space="preserve"> </w:t>
      </w:r>
      <w:r w:rsidRPr="00B919D4">
        <w:t>cumplimiento</w:t>
      </w:r>
      <w:r w:rsidRPr="00B919D4">
        <w:rPr>
          <w:spacing w:val="-4"/>
        </w:rPr>
        <w:t xml:space="preserve"> </w:t>
      </w:r>
      <w:r w:rsidRPr="00B919D4">
        <w:t>de</w:t>
      </w:r>
      <w:r w:rsidRPr="00B919D4">
        <w:rPr>
          <w:spacing w:val="-6"/>
        </w:rPr>
        <w:t xml:space="preserve"> </w:t>
      </w:r>
      <w:r w:rsidRPr="00B919D4">
        <w:t>las</w:t>
      </w:r>
      <w:r w:rsidRPr="00B919D4">
        <w:rPr>
          <w:spacing w:val="-6"/>
        </w:rPr>
        <w:t xml:space="preserve"> </w:t>
      </w:r>
      <w:r w:rsidRPr="00B919D4">
        <w:t>normas</w:t>
      </w:r>
      <w:r w:rsidRPr="00B919D4">
        <w:rPr>
          <w:spacing w:val="-6"/>
        </w:rPr>
        <w:t xml:space="preserve"> </w:t>
      </w:r>
      <w:r w:rsidRPr="00B919D4">
        <w:t>sobre LA/FT y la eficacia del SARLAFT adoptado por la organización solidaria</w:t>
      </w:r>
      <w:r w:rsidRPr="00B919D4">
        <w:rPr>
          <w:spacing w:val="-14"/>
        </w:rPr>
        <w:t xml:space="preserve"> </w:t>
      </w:r>
      <w:r w:rsidRPr="00B919D4">
        <w:t>vigilada.</w:t>
      </w:r>
    </w:p>
    <w:p w14:paraId="42A7C97E" w14:textId="77777777" w:rsidR="00EB1BDE" w:rsidRPr="00B919D4" w:rsidRDefault="00EB1BDE" w:rsidP="00CF1BE7">
      <w:pPr>
        <w:pStyle w:val="Textoindependiente"/>
        <w:spacing w:before="2"/>
        <w:jc w:val="both"/>
      </w:pPr>
    </w:p>
    <w:p w14:paraId="5697E3D4" w14:textId="4C32F53B" w:rsidR="00EB1BDE" w:rsidRPr="00B919D4" w:rsidRDefault="00EB1BDE" w:rsidP="00EF5AFD">
      <w:pPr>
        <w:ind w:left="561" w:right="114"/>
        <w:jc w:val="both"/>
        <w:sectPr w:rsidR="00EB1BDE" w:rsidRPr="00B919D4">
          <w:pgSz w:w="12250" w:h="15850"/>
          <w:pgMar w:top="2040" w:right="1580" w:bottom="2180" w:left="1500" w:header="379" w:footer="1963" w:gutter="0"/>
          <w:cols w:space="720"/>
        </w:sectPr>
      </w:pPr>
      <w:r w:rsidRPr="00B919D4">
        <w:t>Los revisores fiscales de las organizaciones clasificadas en el primer nivel de supervisión, distintas de las cooperativas especializadas de ahorro y crédito, multiactivas e integrales con sección de ahorro y crédito, deberán presentar a la Superintendencia de la Economía Solidaria, un informe sobre el resultado de la verificación realizada sobre el cumplimiento de las normas sobre LA/FT y la</w:t>
      </w:r>
      <w:r w:rsidR="00EF5AFD">
        <w:t xml:space="preserve"> eficacia del SARLAFT adoptado por la organización solidaria vigilada.</w:t>
      </w:r>
    </w:p>
    <w:p w14:paraId="59F6B831" w14:textId="77777777" w:rsidR="00EF5AFD" w:rsidRDefault="00EF5AFD" w:rsidP="00EF5AFD">
      <w:pPr>
        <w:pStyle w:val="Textoindependiente"/>
        <w:spacing w:before="7"/>
        <w:jc w:val="both"/>
        <w:rPr>
          <w:b/>
        </w:rPr>
      </w:pPr>
    </w:p>
    <w:p w14:paraId="17FCB53B" w14:textId="01D7C622" w:rsidR="00EB1BDE" w:rsidRPr="00EF5AFD" w:rsidRDefault="00EB1BDE" w:rsidP="00EF5AFD">
      <w:pPr>
        <w:pStyle w:val="Textoindependiente"/>
        <w:spacing w:before="7"/>
        <w:jc w:val="both"/>
      </w:pPr>
      <w:r w:rsidRPr="00EF5AFD">
        <w:t xml:space="preserve">El primer informe deberá presentarse con corte a 31 de diciembre de 2018 y en lo sucesivo de manera </w:t>
      </w:r>
      <w:r w:rsidR="00F42EC9" w:rsidRPr="00EF5AFD">
        <w:t xml:space="preserve">anual </w:t>
      </w:r>
      <w:r w:rsidRPr="00EF5AFD">
        <w:t xml:space="preserve">dentro de los 20 días calendario </w:t>
      </w:r>
      <w:r w:rsidR="00F42EC9" w:rsidRPr="00EF5AFD">
        <w:t>del mes de enero</w:t>
      </w:r>
      <w:r w:rsidRPr="00EF5AFD">
        <w:t xml:space="preserve"> de cada año.</w:t>
      </w:r>
    </w:p>
    <w:p w14:paraId="54C16024" w14:textId="77777777" w:rsidR="00EB1BDE" w:rsidRPr="00B919D4" w:rsidRDefault="00EB1BDE" w:rsidP="00CF1BE7">
      <w:pPr>
        <w:pStyle w:val="Textoindependiente"/>
        <w:spacing w:before="1"/>
        <w:jc w:val="both"/>
        <w:rPr>
          <w:b/>
        </w:rPr>
      </w:pPr>
    </w:p>
    <w:p w14:paraId="19921867" w14:textId="77777777" w:rsidR="00EB1BDE" w:rsidRPr="00B919D4" w:rsidRDefault="00EB1BDE" w:rsidP="00B10425">
      <w:pPr>
        <w:pStyle w:val="Prrafodelista"/>
        <w:numPr>
          <w:ilvl w:val="0"/>
          <w:numId w:val="7"/>
        </w:numPr>
        <w:tabs>
          <w:tab w:val="left" w:pos="562"/>
        </w:tabs>
        <w:ind w:left="561" w:right="117"/>
      </w:pPr>
      <w:r w:rsidRPr="00B919D4">
        <w:t>Poner en conocimiento del oficial de cumplimiento, en forma inmediata, las inconsistencias y fallas detectadas en el SARLAFT y, en general, todo incumplimiento que detecte a las disposiciones que regulan la</w:t>
      </w:r>
      <w:r w:rsidRPr="00B919D4">
        <w:rPr>
          <w:spacing w:val="-11"/>
        </w:rPr>
        <w:t xml:space="preserve"> </w:t>
      </w:r>
      <w:r w:rsidRPr="00B919D4">
        <w:t>materia.</w:t>
      </w:r>
    </w:p>
    <w:p w14:paraId="14BEDA4C" w14:textId="77777777" w:rsidR="00EB1BDE" w:rsidRPr="00B919D4" w:rsidRDefault="00EB1BDE" w:rsidP="00CF1BE7">
      <w:pPr>
        <w:pStyle w:val="Textoindependiente"/>
        <w:spacing w:before="3"/>
        <w:jc w:val="both"/>
      </w:pPr>
    </w:p>
    <w:p w14:paraId="78C955E5" w14:textId="0218E134" w:rsidR="00EB1BDE" w:rsidRPr="00B919D4" w:rsidRDefault="00EB1BDE" w:rsidP="00B10425">
      <w:pPr>
        <w:pStyle w:val="Prrafodelista"/>
        <w:numPr>
          <w:ilvl w:val="0"/>
          <w:numId w:val="7"/>
        </w:numPr>
        <w:tabs>
          <w:tab w:val="left" w:pos="562"/>
        </w:tabs>
        <w:spacing w:line="232" w:lineRule="auto"/>
        <w:ind w:left="561" w:right="118"/>
        <w:rPr>
          <w:b/>
          <w:sz w:val="14"/>
        </w:rPr>
      </w:pPr>
      <w:r w:rsidRPr="00B919D4">
        <w:t>Reportar a la UIAF las operaciones sospechosas que detecte en cumplimiento de su función de revisoría</w:t>
      </w:r>
      <w:r w:rsidRPr="00B919D4">
        <w:rPr>
          <w:spacing w:val="-3"/>
        </w:rPr>
        <w:t xml:space="preserve"> </w:t>
      </w:r>
      <w:r w:rsidRPr="00B919D4">
        <w:t>fiscal.</w:t>
      </w:r>
      <w:r w:rsidR="00EF5AFD">
        <w:rPr>
          <w:rStyle w:val="Refdenotaalpie"/>
        </w:rPr>
        <w:footnoteReference w:id="40"/>
      </w:r>
    </w:p>
    <w:p w14:paraId="5EF12C8C" w14:textId="77777777" w:rsidR="00EB1BDE" w:rsidRPr="00B919D4" w:rsidRDefault="00EB1BDE" w:rsidP="00CF1BE7">
      <w:pPr>
        <w:pStyle w:val="Textoindependiente"/>
        <w:spacing w:before="5"/>
        <w:jc w:val="both"/>
        <w:rPr>
          <w:b/>
        </w:rPr>
      </w:pPr>
    </w:p>
    <w:p w14:paraId="6546E886" w14:textId="77777777" w:rsidR="00EB1BDE" w:rsidRPr="00B919D4" w:rsidRDefault="00EB1BDE" w:rsidP="00B10425">
      <w:pPr>
        <w:pStyle w:val="Prrafodelista"/>
        <w:numPr>
          <w:ilvl w:val="0"/>
          <w:numId w:val="7"/>
        </w:numPr>
        <w:tabs>
          <w:tab w:val="left" w:pos="561"/>
          <w:tab w:val="left" w:pos="562"/>
        </w:tabs>
      </w:pPr>
      <w:r w:rsidRPr="00B919D4">
        <w:t>Las demás inherentes al cargo que guarden relación con</w:t>
      </w:r>
      <w:r w:rsidRPr="00B919D4">
        <w:rPr>
          <w:spacing w:val="-8"/>
        </w:rPr>
        <w:t xml:space="preserve"> </w:t>
      </w:r>
      <w:r w:rsidRPr="00B919D4">
        <w:t>SARLAFT.</w:t>
      </w:r>
    </w:p>
    <w:p w14:paraId="6C534B92" w14:textId="77777777" w:rsidR="00EB1BDE" w:rsidRPr="00B919D4" w:rsidRDefault="00EB1BDE" w:rsidP="00CF1BE7">
      <w:pPr>
        <w:pStyle w:val="Textoindependiente"/>
        <w:spacing w:before="7"/>
        <w:jc w:val="both"/>
        <w:rPr>
          <w:sz w:val="21"/>
        </w:rPr>
      </w:pPr>
    </w:p>
    <w:p w14:paraId="528719A6" w14:textId="77777777" w:rsidR="00EB1BDE" w:rsidRPr="00B919D4" w:rsidRDefault="00EB1BDE" w:rsidP="00CF1BE7">
      <w:pPr>
        <w:spacing w:before="1"/>
        <w:ind w:left="202" w:right="114"/>
        <w:jc w:val="both"/>
      </w:pPr>
      <w:r w:rsidRPr="00B919D4">
        <w:t>Adicionalmente,</w:t>
      </w:r>
      <w:r w:rsidRPr="00B919D4">
        <w:rPr>
          <w:spacing w:val="-15"/>
        </w:rPr>
        <w:t xml:space="preserve"> </w:t>
      </w:r>
      <w:r w:rsidRPr="00B919D4">
        <w:t>el</w:t>
      </w:r>
      <w:r w:rsidRPr="00B919D4">
        <w:rPr>
          <w:spacing w:val="-14"/>
        </w:rPr>
        <w:t xml:space="preserve"> </w:t>
      </w:r>
      <w:r w:rsidRPr="00B919D4">
        <w:t>Revisor</w:t>
      </w:r>
      <w:r w:rsidRPr="00B919D4">
        <w:rPr>
          <w:spacing w:val="-12"/>
        </w:rPr>
        <w:t xml:space="preserve"> </w:t>
      </w:r>
      <w:r w:rsidRPr="00B919D4">
        <w:t>Fiscal</w:t>
      </w:r>
      <w:r w:rsidRPr="00B919D4">
        <w:rPr>
          <w:spacing w:val="-15"/>
        </w:rPr>
        <w:t xml:space="preserve"> </w:t>
      </w:r>
      <w:r w:rsidRPr="00B919D4">
        <w:t>(principal</w:t>
      </w:r>
      <w:r w:rsidRPr="00B919D4">
        <w:rPr>
          <w:spacing w:val="-14"/>
        </w:rPr>
        <w:t xml:space="preserve"> </w:t>
      </w:r>
      <w:r w:rsidRPr="00B919D4">
        <w:t>y</w:t>
      </w:r>
      <w:r w:rsidRPr="00B919D4">
        <w:rPr>
          <w:spacing w:val="-17"/>
        </w:rPr>
        <w:t xml:space="preserve"> </w:t>
      </w:r>
      <w:r w:rsidRPr="00B919D4">
        <w:t>suplente)</w:t>
      </w:r>
      <w:r w:rsidRPr="00B919D4">
        <w:rPr>
          <w:spacing w:val="-13"/>
        </w:rPr>
        <w:t xml:space="preserve"> </w:t>
      </w:r>
      <w:r w:rsidRPr="00B919D4">
        <w:t>debe</w:t>
      </w:r>
      <w:r w:rsidRPr="00B919D4">
        <w:rPr>
          <w:spacing w:val="-16"/>
        </w:rPr>
        <w:t xml:space="preserve"> </w:t>
      </w:r>
      <w:r w:rsidRPr="00B919D4">
        <w:t>acreditar</w:t>
      </w:r>
      <w:r w:rsidRPr="00B919D4">
        <w:rPr>
          <w:spacing w:val="-17"/>
        </w:rPr>
        <w:t xml:space="preserve"> </w:t>
      </w:r>
      <w:r w:rsidRPr="00B919D4">
        <w:t>conocimientos en administración de riesgos mediante la siguiente documentación: certificación del curso e-learning de la UIAF en el módulo general y certificación de estudios en materia de riesgos, que incluya un módulo LA/FT, expedida por una institución de educación superior, reconocida oficialmente por el Ministerio de Educación Nacional, con una duración mínima de 90 horas o expedida por una organización</w:t>
      </w:r>
      <w:r w:rsidRPr="00B919D4">
        <w:rPr>
          <w:spacing w:val="-4"/>
        </w:rPr>
        <w:t xml:space="preserve"> </w:t>
      </w:r>
      <w:r w:rsidRPr="00B919D4">
        <w:t>internacional.</w:t>
      </w:r>
    </w:p>
    <w:p w14:paraId="23EFC7A7" w14:textId="77777777" w:rsidR="00EB1BDE" w:rsidRPr="00B919D4" w:rsidRDefault="00EB1BDE" w:rsidP="00CF1BE7">
      <w:pPr>
        <w:pStyle w:val="Textoindependiente"/>
        <w:spacing w:before="2"/>
        <w:jc w:val="both"/>
      </w:pPr>
    </w:p>
    <w:p w14:paraId="40CB1D0C" w14:textId="1C410837" w:rsidR="00EB1BDE" w:rsidRPr="00B919D4" w:rsidRDefault="00EB1BDE" w:rsidP="00CF1BE7">
      <w:pPr>
        <w:pStyle w:val="Textoindependiente"/>
        <w:ind w:left="202" w:right="115"/>
        <w:jc w:val="both"/>
      </w:pPr>
      <w:r w:rsidRPr="00B919D4">
        <w:t>En el caso de los revisores fiscales de las cooperativas de ahorro y crédito y multiactivas e integrales con sección de ahorro y crédito, estos requisitos se exigirán para tramitar su posesión ante esta Superintendencia. En las demás organizaciones vigiladas, le</w:t>
      </w:r>
      <w:r w:rsidR="00F42EC9">
        <w:t>s</w:t>
      </w:r>
      <w:r w:rsidRPr="00B919D4">
        <w:t xml:space="preserve"> corresponde a los órganos de administración, verificar el cumplimiento de tales requisitos, previo a su elección o reelección como revisores fiscales.</w:t>
      </w:r>
    </w:p>
    <w:p w14:paraId="4B2624DC" w14:textId="77777777" w:rsidR="00EB1BDE" w:rsidRPr="00B919D4" w:rsidRDefault="00EB1BDE" w:rsidP="00CF1BE7">
      <w:pPr>
        <w:pStyle w:val="Textoindependiente"/>
        <w:spacing w:before="11"/>
        <w:jc w:val="both"/>
        <w:rPr>
          <w:sz w:val="21"/>
        </w:rPr>
      </w:pPr>
    </w:p>
    <w:p w14:paraId="1160DB0D" w14:textId="750F6779" w:rsidR="00EB1BDE" w:rsidRPr="00F8038B" w:rsidRDefault="00EB1BDE" w:rsidP="00F8038B">
      <w:pPr>
        <w:pStyle w:val="Prrafodelista"/>
        <w:numPr>
          <w:ilvl w:val="3"/>
          <w:numId w:val="33"/>
        </w:numPr>
        <w:tabs>
          <w:tab w:val="left" w:pos="1334"/>
          <w:tab w:val="left" w:pos="1335"/>
        </w:tabs>
        <w:rPr>
          <w:b/>
        </w:rPr>
      </w:pPr>
      <w:r w:rsidRPr="00F8038B">
        <w:rPr>
          <w:b/>
        </w:rPr>
        <w:t>Auditoría</w:t>
      </w:r>
      <w:r w:rsidRPr="00F8038B">
        <w:rPr>
          <w:b/>
          <w:spacing w:val="-1"/>
        </w:rPr>
        <w:t xml:space="preserve"> </w:t>
      </w:r>
      <w:r w:rsidRPr="00F8038B">
        <w:rPr>
          <w:b/>
        </w:rPr>
        <w:t>Interna</w:t>
      </w:r>
      <w:r w:rsidR="00F42EC9" w:rsidRPr="00F8038B">
        <w:rPr>
          <w:b/>
        </w:rPr>
        <w:t xml:space="preserve"> o quien ejecute funciones similares. </w:t>
      </w:r>
    </w:p>
    <w:p w14:paraId="4BC02E01" w14:textId="77777777" w:rsidR="00EB1BDE" w:rsidRPr="00B919D4" w:rsidRDefault="00EB1BDE" w:rsidP="00CF1BE7">
      <w:pPr>
        <w:pStyle w:val="Textoindependiente"/>
        <w:jc w:val="both"/>
      </w:pPr>
    </w:p>
    <w:p w14:paraId="26B1C39E" w14:textId="77777777" w:rsidR="00EB1BDE" w:rsidRPr="00B919D4" w:rsidRDefault="00EB1BDE" w:rsidP="00CF1BE7">
      <w:pPr>
        <w:pStyle w:val="Textoindependiente"/>
        <w:spacing w:before="1"/>
        <w:ind w:left="202" w:right="112"/>
        <w:jc w:val="both"/>
      </w:pPr>
      <w:r w:rsidRPr="00B919D4">
        <w:t>Si bien el diseño y aplicación de los mecanismos de control es responsabilidad de los órganos de administración de cada organización, las organizaciones solidarias que tengan auditoría interna o quien haga sus veces, deberán incluir dentro de sus procesos de auditoría, un programa específico para verificar el cumplimiento del SARLAFT de cada organización, basado en los procedimientos de auditoría generalmente aceptados.</w:t>
      </w:r>
    </w:p>
    <w:p w14:paraId="0CAA436B" w14:textId="77777777" w:rsidR="00EB1BDE" w:rsidRPr="00B919D4" w:rsidRDefault="00EB1BDE" w:rsidP="00CF1BE7">
      <w:pPr>
        <w:pStyle w:val="Textoindependiente"/>
        <w:spacing w:before="10"/>
        <w:jc w:val="both"/>
        <w:rPr>
          <w:sz w:val="21"/>
        </w:rPr>
      </w:pPr>
    </w:p>
    <w:p w14:paraId="16210ABA" w14:textId="73FA0294" w:rsidR="00EF5AFD" w:rsidRDefault="00EB1BDE" w:rsidP="00EF5AFD">
      <w:pPr>
        <w:pStyle w:val="Textoindependiente"/>
        <w:spacing w:before="1"/>
        <w:ind w:left="202" w:right="115"/>
        <w:jc w:val="both"/>
      </w:pPr>
      <w:r w:rsidRPr="00B919D4">
        <w:t xml:space="preserve">Los resultados de estas evaluaciones deberán ser informados a la mayor brevedad al </w:t>
      </w:r>
      <w:r w:rsidRPr="00B919D4">
        <w:lastRenderedPageBreak/>
        <w:t>órgano permanente de administración y al oficial de cumplimiento, para que se realicen</w:t>
      </w:r>
      <w:r w:rsidRPr="00B919D4">
        <w:rPr>
          <w:spacing w:val="-35"/>
        </w:rPr>
        <w:t xml:space="preserve"> </w:t>
      </w:r>
      <w:r w:rsidRPr="00B919D4">
        <w:t>los análisis correspondientes y se adopten los correctivos</w:t>
      </w:r>
      <w:r w:rsidRPr="00B919D4">
        <w:rPr>
          <w:spacing w:val="-4"/>
        </w:rPr>
        <w:t xml:space="preserve"> </w:t>
      </w:r>
      <w:r w:rsidR="00EF5AFD">
        <w:t>necesarios.</w:t>
      </w:r>
    </w:p>
    <w:p w14:paraId="08BDF5DD" w14:textId="77777777" w:rsidR="00EF5AFD" w:rsidRDefault="00EF5AFD" w:rsidP="00EF5AFD">
      <w:pPr>
        <w:pStyle w:val="Textoindependiente"/>
        <w:spacing w:before="1"/>
        <w:ind w:left="202" w:right="115"/>
        <w:jc w:val="both"/>
      </w:pPr>
    </w:p>
    <w:p w14:paraId="2FDDDD5D" w14:textId="77777777" w:rsidR="00EF5AFD" w:rsidRPr="00EF5AFD" w:rsidRDefault="00EF5AFD" w:rsidP="00EF5AFD">
      <w:pPr>
        <w:pStyle w:val="Textoindependiente"/>
        <w:spacing w:before="1"/>
        <w:ind w:left="202" w:right="115"/>
        <w:jc w:val="both"/>
      </w:pPr>
    </w:p>
    <w:p w14:paraId="6E04D8DC" w14:textId="77777777" w:rsidR="00EB1BDE" w:rsidRPr="00B919D4" w:rsidRDefault="00EB1BDE" w:rsidP="00CF1BE7">
      <w:pPr>
        <w:pStyle w:val="Textoindependiente"/>
        <w:spacing w:before="9"/>
        <w:jc w:val="both"/>
        <w:rPr>
          <w:i/>
          <w:sz w:val="9"/>
        </w:rPr>
      </w:pPr>
    </w:p>
    <w:p w14:paraId="4B00651C" w14:textId="48595A29" w:rsidR="00EB1BDE" w:rsidRPr="00F8038B" w:rsidRDefault="00EB1BDE" w:rsidP="00F8038B">
      <w:pPr>
        <w:pStyle w:val="Prrafodelista"/>
        <w:numPr>
          <w:ilvl w:val="2"/>
          <w:numId w:val="31"/>
        </w:numPr>
        <w:tabs>
          <w:tab w:val="left" w:pos="1334"/>
          <w:tab w:val="left" w:pos="1335"/>
        </w:tabs>
        <w:spacing w:before="94"/>
        <w:rPr>
          <w:b/>
        </w:rPr>
      </w:pPr>
      <w:r w:rsidRPr="00F8038B">
        <w:rPr>
          <w:b/>
        </w:rPr>
        <w:t>Infraestructura</w:t>
      </w:r>
      <w:r w:rsidRPr="00F8038B">
        <w:rPr>
          <w:b/>
          <w:spacing w:val="-3"/>
        </w:rPr>
        <w:t xml:space="preserve"> </w:t>
      </w:r>
      <w:r w:rsidRPr="00F8038B">
        <w:rPr>
          <w:b/>
        </w:rPr>
        <w:t>tecnológica</w:t>
      </w:r>
    </w:p>
    <w:p w14:paraId="6933C04E" w14:textId="77777777" w:rsidR="00EB1BDE" w:rsidRPr="00B919D4" w:rsidRDefault="00EB1BDE" w:rsidP="00CF1BE7">
      <w:pPr>
        <w:pStyle w:val="Textoindependiente"/>
        <w:spacing w:before="9"/>
        <w:jc w:val="both"/>
        <w:rPr>
          <w:sz w:val="21"/>
        </w:rPr>
      </w:pPr>
    </w:p>
    <w:p w14:paraId="01656813" w14:textId="77777777" w:rsidR="00EB1BDE" w:rsidRPr="00B919D4" w:rsidRDefault="00EB1BDE" w:rsidP="00CF1BE7">
      <w:pPr>
        <w:pStyle w:val="Textoindependiente"/>
        <w:ind w:left="202" w:right="121"/>
        <w:jc w:val="both"/>
      </w:pPr>
      <w:r w:rsidRPr="00B919D4">
        <w:t>Las organizaciones solidarias vigiladas deben contar con las herramientas tecnológicas y los sistemas para garantizar la adecuada administración del riesgo de LA/FT.</w:t>
      </w:r>
    </w:p>
    <w:p w14:paraId="2A565E6C" w14:textId="77777777" w:rsidR="00EB1BDE" w:rsidRPr="00B919D4" w:rsidRDefault="00EB1BDE" w:rsidP="00CF1BE7">
      <w:pPr>
        <w:pStyle w:val="Textoindependiente"/>
        <w:spacing w:before="2"/>
        <w:jc w:val="both"/>
      </w:pPr>
    </w:p>
    <w:p w14:paraId="4E710D95" w14:textId="77777777" w:rsidR="00EB1BDE" w:rsidRPr="00B919D4" w:rsidRDefault="00EB1BDE" w:rsidP="00CF1BE7">
      <w:pPr>
        <w:pStyle w:val="Textoindependiente"/>
        <w:ind w:left="202" w:right="124"/>
        <w:jc w:val="both"/>
      </w:pPr>
      <w:r w:rsidRPr="00B919D4">
        <w:t xml:space="preserve">El soporte tecnológico de la </w:t>
      </w:r>
      <w:proofErr w:type="gramStart"/>
      <w:r w:rsidRPr="00B919D4">
        <w:t>organización,</w:t>
      </w:r>
      <w:proofErr w:type="gramEnd"/>
      <w:r w:rsidRPr="00B919D4">
        <w:t xml:space="preserve"> debe estar acorde con sus actividades, operaciones, riesgo, tamaño y permitirles como mínimo:</w:t>
      </w:r>
    </w:p>
    <w:p w14:paraId="6222E2E2" w14:textId="77777777" w:rsidR="00EB1BDE" w:rsidRPr="00B919D4" w:rsidRDefault="00EB1BDE" w:rsidP="00CF1BE7">
      <w:pPr>
        <w:pStyle w:val="Textoindependiente"/>
        <w:spacing w:before="1"/>
        <w:jc w:val="both"/>
      </w:pPr>
    </w:p>
    <w:p w14:paraId="6F66E0D9" w14:textId="77777777" w:rsidR="00EB1BDE" w:rsidRPr="00B919D4" w:rsidRDefault="00EB1BDE" w:rsidP="00B10425">
      <w:pPr>
        <w:pStyle w:val="Prrafodelista"/>
        <w:numPr>
          <w:ilvl w:val="0"/>
          <w:numId w:val="7"/>
        </w:numPr>
        <w:tabs>
          <w:tab w:val="left" w:pos="562"/>
        </w:tabs>
        <w:spacing w:before="1" w:line="237" w:lineRule="auto"/>
        <w:ind w:left="561" w:right="122"/>
      </w:pPr>
      <w:r w:rsidRPr="00B919D4">
        <w:t>Capturar, validar y actualizar periódicamente la información de los distintos factores de riesgo.</w:t>
      </w:r>
    </w:p>
    <w:p w14:paraId="58CCE27C" w14:textId="6D82097B" w:rsidR="00EB1BDE" w:rsidRPr="00B919D4" w:rsidRDefault="00EB1BDE" w:rsidP="00B10425">
      <w:pPr>
        <w:pStyle w:val="Prrafodelista"/>
        <w:numPr>
          <w:ilvl w:val="0"/>
          <w:numId w:val="7"/>
        </w:numPr>
        <w:tabs>
          <w:tab w:val="left" w:pos="562"/>
        </w:tabs>
        <w:spacing w:before="4" w:line="237" w:lineRule="auto"/>
        <w:ind w:left="561" w:right="118"/>
      </w:pPr>
      <w:r w:rsidRPr="00B919D4">
        <w:t>Consolidar las operaciones de los distintos factores de riesgo de acuerdo con los criterios establecidos por la</w:t>
      </w:r>
      <w:r w:rsidRPr="00B919D4">
        <w:rPr>
          <w:spacing w:val="-6"/>
        </w:rPr>
        <w:t xml:space="preserve"> </w:t>
      </w:r>
      <w:r w:rsidR="00DB300E">
        <w:t>organización</w:t>
      </w:r>
      <w:proofErr w:type="gramStart"/>
      <w:r w:rsidR="00DB300E">
        <w:t xml:space="preserve">. </w:t>
      </w:r>
      <w:r w:rsidRPr="00B919D4">
        <w:t>.</w:t>
      </w:r>
      <w:proofErr w:type="gramEnd"/>
    </w:p>
    <w:p w14:paraId="4719A06A" w14:textId="77777777" w:rsidR="00EB1BDE" w:rsidRPr="00B919D4" w:rsidRDefault="00EB1BDE" w:rsidP="00B10425">
      <w:pPr>
        <w:pStyle w:val="Prrafodelista"/>
        <w:numPr>
          <w:ilvl w:val="0"/>
          <w:numId w:val="7"/>
        </w:numPr>
        <w:tabs>
          <w:tab w:val="left" w:pos="562"/>
        </w:tabs>
        <w:spacing w:before="3" w:line="237" w:lineRule="auto"/>
        <w:ind w:left="561" w:right="124"/>
      </w:pPr>
      <w:r w:rsidRPr="00B919D4">
        <w:t>Centralizar los registros correspondientes a cada uno de los factores de riesgo y en forma particular a cada uno de los</w:t>
      </w:r>
      <w:r w:rsidRPr="00B919D4">
        <w:rPr>
          <w:spacing w:val="-4"/>
        </w:rPr>
        <w:t xml:space="preserve"> </w:t>
      </w:r>
      <w:r w:rsidRPr="00B919D4">
        <w:t>asociados.</w:t>
      </w:r>
    </w:p>
    <w:p w14:paraId="3D2BD587" w14:textId="5FC65FFC" w:rsidR="00EB1BDE" w:rsidRPr="00B919D4" w:rsidRDefault="00EF5AFD" w:rsidP="00B10425">
      <w:pPr>
        <w:pStyle w:val="Prrafodelista"/>
        <w:numPr>
          <w:ilvl w:val="0"/>
          <w:numId w:val="7"/>
        </w:numPr>
        <w:tabs>
          <w:tab w:val="left" w:pos="562"/>
        </w:tabs>
        <w:spacing w:before="2"/>
        <w:ind w:left="561" w:right="118"/>
      </w:pPr>
      <w:r>
        <w:t xml:space="preserve">Generar </w:t>
      </w:r>
      <w:r w:rsidR="00EB1BDE" w:rsidRPr="00B919D4">
        <w:t>reportes internos y externos, distintos de los relativos a operaciones sospechosas, sin perjuicio de que todos los reportes a la UIAF sean enviados en forma</w:t>
      </w:r>
      <w:r w:rsidR="00EB1BDE" w:rsidRPr="00B919D4">
        <w:rPr>
          <w:spacing w:val="-3"/>
        </w:rPr>
        <w:t xml:space="preserve"> </w:t>
      </w:r>
      <w:r w:rsidR="00EB1BDE" w:rsidRPr="00B919D4">
        <w:t>electrónica.</w:t>
      </w:r>
    </w:p>
    <w:p w14:paraId="55AB7FC6" w14:textId="77777777" w:rsidR="00EB1BDE" w:rsidRPr="00B919D4" w:rsidRDefault="00EB1BDE" w:rsidP="00CF1BE7">
      <w:pPr>
        <w:pStyle w:val="Textoindependiente"/>
        <w:spacing w:before="10"/>
        <w:jc w:val="both"/>
        <w:rPr>
          <w:sz w:val="21"/>
        </w:rPr>
      </w:pPr>
    </w:p>
    <w:p w14:paraId="2F519FB4" w14:textId="6822EE8C" w:rsidR="00EB1BDE" w:rsidRPr="00DE3785" w:rsidRDefault="00EB1BDE" w:rsidP="00DE3785">
      <w:pPr>
        <w:pStyle w:val="Prrafodelista"/>
        <w:numPr>
          <w:ilvl w:val="2"/>
          <w:numId w:val="31"/>
        </w:numPr>
        <w:tabs>
          <w:tab w:val="left" w:pos="1334"/>
          <w:tab w:val="left" w:pos="1335"/>
        </w:tabs>
        <w:rPr>
          <w:b/>
        </w:rPr>
      </w:pPr>
      <w:r w:rsidRPr="00DE3785">
        <w:rPr>
          <w:b/>
        </w:rPr>
        <w:t>Divulgación de</w:t>
      </w:r>
      <w:r w:rsidRPr="00DE3785">
        <w:rPr>
          <w:b/>
          <w:spacing w:val="-1"/>
        </w:rPr>
        <w:t xml:space="preserve"> </w:t>
      </w:r>
      <w:r w:rsidRPr="00DE3785">
        <w:rPr>
          <w:b/>
        </w:rPr>
        <w:t>información</w:t>
      </w:r>
    </w:p>
    <w:p w14:paraId="69688EE2" w14:textId="77777777" w:rsidR="00EB1BDE" w:rsidRPr="00B919D4" w:rsidRDefault="00EB1BDE" w:rsidP="00CF1BE7">
      <w:pPr>
        <w:pStyle w:val="Textoindependiente"/>
        <w:spacing w:before="10"/>
        <w:jc w:val="both"/>
        <w:rPr>
          <w:sz w:val="21"/>
        </w:rPr>
      </w:pPr>
    </w:p>
    <w:p w14:paraId="6B3E73C7" w14:textId="77777777" w:rsidR="00EB1BDE" w:rsidRPr="00B919D4" w:rsidRDefault="00EB1BDE" w:rsidP="00CF1BE7">
      <w:pPr>
        <w:pStyle w:val="Textoindependiente"/>
        <w:ind w:left="202" w:right="117"/>
        <w:jc w:val="both"/>
      </w:pPr>
      <w:r w:rsidRPr="00B919D4">
        <w:t>Las organizaciones solidarias deben diseñar un sistema efectivo, eficiente y oportuno de reportes tanto internos como externos que garantice el funcionamiento de sus procedimientos y los requerimientos de las autoridades competentes.</w:t>
      </w:r>
    </w:p>
    <w:p w14:paraId="55EC86E9" w14:textId="77777777" w:rsidR="00EB1BDE" w:rsidRPr="00B919D4" w:rsidRDefault="00EB1BDE" w:rsidP="00CF1BE7">
      <w:pPr>
        <w:pStyle w:val="Textoindependiente"/>
        <w:spacing w:before="1"/>
        <w:jc w:val="both"/>
      </w:pPr>
    </w:p>
    <w:p w14:paraId="6E008EF4" w14:textId="77777777" w:rsidR="00EB1BDE" w:rsidRPr="00B919D4" w:rsidRDefault="00EB1BDE" w:rsidP="00CF1BE7">
      <w:pPr>
        <w:pStyle w:val="Textoindependiente"/>
        <w:ind w:left="202" w:right="114"/>
        <w:jc w:val="both"/>
      </w:pPr>
      <w:r w:rsidRPr="00B919D4">
        <w:t>Para</w:t>
      </w:r>
      <w:r w:rsidRPr="00B919D4">
        <w:rPr>
          <w:spacing w:val="-6"/>
        </w:rPr>
        <w:t xml:space="preserve"> </w:t>
      </w:r>
      <w:r w:rsidRPr="00B919D4">
        <w:t>el</w:t>
      </w:r>
      <w:r w:rsidRPr="00B919D4">
        <w:rPr>
          <w:spacing w:val="-9"/>
        </w:rPr>
        <w:t xml:space="preserve"> </w:t>
      </w:r>
      <w:r w:rsidRPr="00B919D4">
        <w:t>cumplimiento</w:t>
      </w:r>
      <w:r w:rsidRPr="00B919D4">
        <w:rPr>
          <w:spacing w:val="-7"/>
        </w:rPr>
        <w:t xml:space="preserve"> </w:t>
      </w:r>
      <w:r w:rsidRPr="00B919D4">
        <w:t>de</w:t>
      </w:r>
      <w:r w:rsidRPr="00B919D4">
        <w:rPr>
          <w:spacing w:val="-8"/>
        </w:rPr>
        <w:t xml:space="preserve"> </w:t>
      </w:r>
      <w:r w:rsidRPr="00B919D4">
        <w:t>las</w:t>
      </w:r>
      <w:r w:rsidRPr="00B919D4">
        <w:rPr>
          <w:spacing w:val="-5"/>
        </w:rPr>
        <w:t xml:space="preserve"> </w:t>
      </w:r>
      <w:r w:rsidRPr="00B919D4">
        <w:t>obligaciones</w:t>
      </w:r>
      <w:r w:rsidRPr="00B919D4">
        <w:rPr>
          <w:spacing w:val="-9"/>
        </w:rPr>
        <w:t xml:space="preserve"> </w:t>
      </w:r>
      <w:r w:rsidRPr="00B919D4">
        <w:t>de</w:t>
      </w:r>
      <w:r w:rsidRPr="00B919D4">
        <w:rPr>
          <w:spacing w:val="-8"/>
        </w:rPr>
        <w:t xml:space="preserve"> </w:t>
      </w:r>
      <w:r w:rsidRPr="00B919D4">
        <w:t>reporte</w:t>
      </w:r>
      <w:r w:rsidRPr="00B919D4">
        <w:rPr>
          <w:spacing w:val="-5"/>
        </w:rPr>
        <w:t xml:space="preserve"> </w:t>
      </w:r>
      <w:r w:rsidRPr="00B919D4">
        <w:t>establecidas</w:t>
      </w:r>
      <w:r w:rsidRPr="00B919D4">
        <w:rPr>
          <w:spacing w:val="-5"/>
        </w:rPr>
        <w:t xml:space="preserve"> </w:t>
      </w:r>
      <w:r w:rsidRPr="00B919D4">
        <w:t>en</w:t>
      </w:r>
      <w:r w:rsidRPr="00B919D4">
        <w:rPr>
          <w:spacing w:val="-8"/>
        </w:rPr>
        <w:t xml:space="preserve"> </w:t>
      </w:r>
      <w:r w:rsidRPr="00B919D4">
        <w:t>los</w:t>
      </w:r>
      <w:r w:rsidRPr="00B919D4">
        <w:rPr>
          <w:spacing w:val="-6"/>
        </w:rPr>
        <w:t xml:space="preserve"> </w:t>
      </w:r>
      <w:r w:rsidRPr="00B919D4">
        <w:t>artículos</w:t>
      </w:r>
      <w:r w:rsidRPr="00B919D4">
        <w:rPr>
          <w:spacing w:val="-5"/>
        </w:rPr>
        <w:t xml:space="preserve"> </w:t>
      </w:r>
      <w:r w:rsidRPr="00B919D4">
        <w:t>102</w:t>
      </w:r>
      <w:r w:rsidRPr="00B919D4">
        <w:rPr>
          <w:spacing w:val="-8"/>
        </w:rPr>
        <w:t xml:space="preserve"> </w:t>
      </w:r>
      <w:r w:rsidRPr="00B919D4">
        <w:t>a</w:t>
      </w:r>
      <w:r w:rsidRPr="00B919D4">
        <w:rPr>
          <w:spacing w:val="-5"/>
        </w:rPr>
        <w:t xml:space="preserve"> </w:t>
      </w:r>
      <w:r w:rsidRPr="00B919D4">
        <w:t>107 del EOSF, todas las organizaciones solidarias, incluyendo aquellas exceptuadas de la aplicación</w:t>
      </w:r>
      <w:r w:rsidRPr="00B919D4">
        <w:rPr>
          <w:spacing w:val="-7"/>
        </w:rPr>
        <w:t xml:space="preserve"> </w:t>
      </w:r>
      <w:r w:rsidRPr="00B919D4">
        <w:t>de</w:t>
      </w:r>
      <w:r w:rsidRPr="00B919D4">
        <w:rPr>
          <w:spacing w:val="-6"/>
        </w:rPr>
        <w:t xml:space="preserve"> </w:t>
      </w:r>
      <w:r w:rsidRPr="00B919D4">
        <w:t>este</w:t>
      </w:r>
      <w:r w:rsidRPr="00B919D4">
        <w:rPr>
          <w:spacing w:val="-6"/>
        </w:rPr>
        <w:t xml:space="preserve"> </w:t>
      </w:r>
      <w:r w:rsidRPr="00B919D4">
        <w:t>capítulo,</w:t>
      </w:r>
      <w:r w:rsidRPr="00B919D4">
        <w:rPr>
          <w:spacing w:val="-4"/>
        </w:rPr>
        <w:t xml:space="preserve"> </w:t>
      </w:r>
      <w:r w:rsidRPr="00B919D4">
        <w:t>deben</w:t>
      </w:r>
      <w:r w:rsidRPr="00B919D4">
        <w:rPr>
          <w:spacing w:val="-6"/>
        </w:rPr>
        <w:t xml:space="preserve"> </w:t>
      </w:r>
      <w:r w:rsidRPr="00B919D4">
        <w:t>cumplir</w:t>
      </w:r>
      <w:r w:rsidRPr="00B919D4">
        <w:rPr>
          <w:spacing w:val="-4"/>
        </w:rPr>
        <w:t xml:space="preserve"> </w:t>
      </w:r>
      <w:r w:rsidRPr="00B919D4">
        <w:t>sus</w:t>
      </w:r>
      <w:r w:rsidRPr="00B919D4">
        <w:rPr>
          <w:spacing w:val="-6"/>
        </w:rPr>
        <w:t xml:space="preserve"> </w:t>
      </w:r>
      <w:r w:rsidRPr="00B919D4">
        <w:t>obligaciones</w:t>
      </w:r>
      <w:r w:rsidRPr="00B919D4">
        <w:rPr>
          <w:spacing w:val="-5"/>
        </w:rPr>
        <w:t xml:space="preserve"> </w:t>
      </w:r>
      <w:r w:rsidRPr="00B919D4">
        <w:t>de</w:t>
      </w:r>
      <w:r w:rsidRPr="00B919D4">
        <w:rPr>
          <w:spacing w:val="-8"/>
        </w:rPr>
        <w:t xml:space="preserve"> </w:t>
      </w:r>
      <w:r w:rsidRPr="00B919D4">
        <w:t>reporte</w:t>
      </w:r>
      <w:r w:rsidRPr="00B919D4">
        <w:rPr>
          <w:spacing w:val="-6"/>
        </w:rPr>
        <w:t xml:space="preserve"> </w:t>
      </w:r>
      <w:r w:rsidRPr="00B919D4">
        <w:t>ante</w:t>
      </w:r>
      <w:r w:rsidRPr="00B919D4">
        <w:rPr>
          <w:spacing w:val="-5"/>
        </w:rPr>
        <w:t xml:space="preserve"> </w:t>
      </w:r>
      <w:r w:rsidRPr="00B919D4">
        <w:t>las</w:t>
      </w:r>
      <w:r w:rsidRPr="00B919D4">
        <w:rPr>
          <w:spacing w:val="-6"/>
        </w:rPr>
        <w:t xml:space="preserve"> </w:t>
      </w:r>
      <w:r w:rsidRPr="00B919D4">
        <w:t>autoridades competentes, utilizando los instructivos y formatos anexos a este</w:t>
      </w:r>
      <w:r w:rsidRPr="00B919D4">
        <w:rPr>
          <w:spacing w:val="-7"/>
        </w:rPr>
        <w:t xml:space="preserve"> </w:t>
      </w:r>
      <w:r w:rsidRPr="00B919D4">
        <w:t>capítulo.</w:t>
      </w:r>
    </w:p>
    <w:p w14:paraId="26791F94" w14:textId="77777777" w:rsidR="00EB1BDE" w:rsidRPr="00B919D4" w:rsidRDefault="00EB1BDE" w:rsidP="00CF1BE7">
      <w:pPr>
        <w:pStyle w:val="Textoindependiente"/>
        <w:jc w:val="both"/>
      </w:pPr>
    </w:p>
    <w:p w14:paraId="0FBD2AD7" w14:textId="77777777" w:rsidR="00EB1BDE" w:rsidRPr="00B919D4" w:rsidRDefault="00EB1BDE" w:rsidP="00CF1BE7">
      <w:pPr>
        <w:pStyle w:val="Textoindependiente"/>
        <w:ind w:left="202" w:right="119"/>
        <w:jc w:val="both"/>
      </w:pPr>
      <w:r w:rsidRPr="00B919D4">
        <w:t>En todo caso, las organizaciones solidarias vigiladas tienen el deber legal de suministrar</w:t>
      </w:r>
      <w:r w:rsidRPr="00B919D4">
        <w:rPr>
          <w:spacing w:val="-43"/>
        </w:rPr>
        <w:t xml:space="preserve"> </w:t>
      </w:r>
      <w:r w:rsidRPr="00B919D4">
        <w:t>la información que las autoridades competentes requieran en el curso de investigaciones de carácter judicial o</w:t>
      </w:r>
      <w:r w:rsidRPr="00B919D4">
        <w:rPr>
          <w:spacing w:val="-3"/>
        </w:rPr>
        <w:t xml:space="preserve"> </w:t>
      </w:r>
      <w:r w:rsidRPr="00B919D4">
        <w:t>administrativo.</w:t>
      </w:r>
    </w:p>
    <w:p w14:paraId="672124D0" w14:textId="77777777" w:rsidR="00EB1BDE" w:rsidRPr="00B919D4" w:rsidRDefault="00EB1BDE" w:rsidP="00CF1BE7">
      <w:pPr>
        <w:pStyle w:val="Textoindependiente"/>
        <w:spacing w:before="1"/>
        <w:jc w:val="both"/>
      </w:pPr>
    </w:p>
    <w:p w14:paraId="7D8E2DEE" w14:textId="77777777" w:rsidR="00EB1BDE" w:rsidRPr="00B919D4" w:rsidRDefault="00EB1BDE" w:rsidP="00CF1BE7">
      <w:pPr>
        <w:pStyle w:val="Textoindependiente"/>
        <w:ind w:left="202" w:right="120"/>
        <w:jc w:val="both"/>
      </w:pPr>
      <w:r w:rsidRPr="00B919D4">
        <w:t>Los siguientes son los reportes mínimos que deben tener en cuenta las vigiladas en el diseño del SARLAFT:</w:t>
      </w:r>
    </w:p>
    <w:p w14:paraId="5284F2A7" w14:textId="77777777" w:rsidR="00EB1BDE" w:rsidRPr="00B919D4" w:rsidRDefault="00EB1BDE" w:rsidP="00CF1BE7">
      <w:pPr>
        <w:pStyle w:val="Textoindependiente"/>
        <w:jc w:val="both"/>
        <w:rPr>
          <w:b/>
        </w:rPr>
      </w:pPr>
    </w:p>
    <w:p w14:paraId="515DDFC9" w14:textId="6A77579A" w:rsidR="00EB1BDE" w:rsidRPr="00F8038B" w:rsidRDefault="00EB1BDE" w:rsidP="00DE3785">
      <w:pPr>
        <w:pStyle w:val="Prrafodelista"/>
        <w:numPr>
          <w:ilvl w:val="3"/>
          <w:numId w:val="31"/>
        </w:numPr>
        <w:tabs>
          <w:tab w:val="left" w:pos="1334"/>
          <w:tab w:val="left" w:pos="1335"/>
        </w:tabs>
        <w:rPr>
          <w:b/>
        </w:rPr>
      </w:pPr>
      <w:r w:rsidRPr="00F8038B">
        <w:rPr>
          <w:b/>
        </w:rPr>
        <w:lastRenderedPageBreak/>
        <w:t>Reportes</w:t>
      </w:r>
      <w:r w:rsidRPr="00F8038B">
        <w:rPr>
          <w:b/>
          <w:spacing w:val="-2"/>
        </w:rPr>
        <w:t xml:space="preserve"> </w:t>
      </w:r>
      <w:r w:rsidRPr="00F8038B">
        <w:rPr>
          <w:b/>
        </w:rPr>
        <w:t>internos</w:t>
      </w:r>
    </w:p>
    <w:p w14:paraId="195F0A2C" w14:textId="77777777" w:rsidR="00EB1BDE" w:rsidRPr="00B919D4" w:rsidRDefault="00EB1BDE" w:rsidP="00CF1BE7">
      <w:pPr>
        <w:pStyle w:val="Textoindependiente"/>
        <w:jc w:val="both"/>
      </w:pPr>
    </w:p>
    <w:p w14:paraId="6E15FFE4" w14:textId="77777777" w:rsidR="00EB1BDE" w:rsidRDefault="00EB1BDE" w:rsidP="00CF1BE7">
      <w:pPr>
        <w:pStyle w:val="Textoindependiente"/>
        <w:ind w:left="202"/>
        <w:jc w:val="both"/>
      </w:pPr>
      <w:r w:rsidRPr="00B919D4">
        <w:t>Los informes internos son de uso exclusivo de la organización solidaria.</w:t>
      </w:r>
    </w:p>
    <w:p w14:paraId="5C3D2447" w14:textId="77777777" w:rsidR="0091277A" w:rsidRDefault="0091277A" w:rsidP="00CF1BE7">
      <w:pPr>
        <w:pStyle w:val="Textoindependiente"/>
        <w:ind w:left="202"/>
        <w:jc w:val="both"/>
      </w:pPr>
    </w:p>
    <w:p w14:paraId="30A59993" w14:textId="77777777" w:rsidR="0091277A" w:rsidRDefault="0091277A" w:rsidP="00CF1BE7">
      <w:pPr>
        <w:pStyle w:val="Textoindependiente"/>
        <w:ind w:left="202"/>
        <w:jc w:val="both"/>
      </w:pPr>
    </w:p>
    <w:p w14:paraId="5C0177D0" w14:textId="77777777" w:rsidR="0091277A" w:rsidRDefault="0091277A" w:rsidP="00CF1BE7">
      <w:pPr>
        <w:pStyle w:val="Textoindependiente"/>
        <w:ind w:left="202"/>
        <w:jc w:val="both"/>
      </w:pPr>
    </w:p>
    <w:p w14:paraId="3F5E577B" w14:textId="77777777" w:rsidR="0091277A" w:rsidRDefault="0091277A" w:rsidP="00CF1BE7">
      <w:pPr>
        <w:pStyle w:val="Textoindependiente"/>
        <w:ind w:left="202"/>
        <w:jc w:val="both"/>
      </w:pPr>
    </w:p>
    <w:p w14:paraId="214ED942" w14:textId="77777777" w:rsidR="0091277A" w:rsidRPr="00B919D4" w:rsidRDefault="0091277A" w:rsidP="00CF1BE7">
      <w:pPr>
        <w:pStyle w:val="Textoindependiente"/>
        <w:ind w:left="202"/>
        <w:jc w:val="both"/>
      </w:pPr>
    </w:p>
    <w:p w14:paraId="5D06B9B9" w14:textId="77777777" w:rsidR="00EB1BDE" w:rsidRPr="00B919D4" w:rsidRDefault="00EB1BDE" w:rsidP="00CF1BE7">
      <w:pPr>
        <w:pStyle w:val="Textoindependiente"/>
        <w:spacing w:before="7"/>
        <w:jc w:val="both"/>
        <w:rPr>
          <w:sz w:val="21"/>
        </w:rPr>
      </w:pPr>
    </w:p>
    <w:p w14:paraId="68143D2B" w14:textId="5FB7CFF6" w:rsidR="00EB1BDE" w:rsidRPr="00F8038B" w:rsidRDefault="00F8038B" w:rsidP="00F8038B">
      <w:pPr>
        <w:tabs>
          <w:tab w:val="left" w:pos="1334"/>
          <w:tab w:val="left" w:pos="1335"/>
        </w:tabs>
        <w:rPr>
          <w:b/>
        </w:rPr>
      </w:pPr>
      <w:r>
        <w:rPr>
          <w:b/>
        </w:rPr>
        <w:t xml:space="preserve">3.2.7.1.1 </w:t>
      </w:r>
      <w:r w:rsidR="00EB1BDE" w:rsidRPr="00F8038B">
        <w:rPr>
          <w:b/>
        </w:rPr>
        <w:t>Reporte interno sobre operaciones</w:t>
      </w:r>
      <w:r w:rsidR="00EB1BDE" w:rsidRPr="00F8038B">
        <w:rPr>
          <w:b/>
          <w:spacing w:val="-5"/>
        </w:rPr>
        <w:t xml:space="preserve"> </w:t>
      </w:r>
      <w:r w:rsidR="00EB1BDE" w:rsidRPr="00F8038B">
        <w:rPr>
          <w:b/>
        </w:rPr>
        <w:t>inusuales</w:t>
      </w:r>
      <w:r w:rsidR="00EF5AFD" w:rsidRPr="007B0A0D">
        <w:rPr>
          <w:rStyle w:val="Refdenotaalpie"/>
          <w:b/>
        </w:rPr>
        <w:footnoteReference w:id="41"/>
      </w:r>
    </w:p>
    <w:p w14:paraId="582345E4" w14:textId="77777777" w:rsidR="0091277A" w:rsidRDefault="0091277A" w:rsidP="00CF1BE7">
      <w:pPr>
        <w:pStyle w:val="Textoindependiente"/>
        <w:ind w:left="202" w:right="115"/>
        <w:jc w:val="both"/>
      </w:pPr>
    </w:p>
    <w:p w14:paraId="6B7B7DE6" w14:textId="77777777" w:rsidR="00EB1BDE" w:rsidRPr="00B919D4" w:rsidRDefault="00EB1BDE" w:rsidP="00CF1BE7">
      <w:pPr>
        <w:pStyle w:val="Textoindependiente"/>
        <w:ind w:left="202" w:right="115"/>
        <w:jc w:val="both"/>
      </w:pPr>
      <w:r w:rsidRPr="00B919D4">
        <w:t>La organización debe prever dentro del SARLAFT los procedimientos para que quien detecte</w:t>
      </w:r>
      <w:r w:rsidRPr="00B919D4">
        <w:rPr>
          <w:spacing w:val="-19"/>
        </w:rPr>
        <w:t xml:space="preserve"> </w:t>
      </w:r>
      <w:r w:rsidRPr="00B919D4">
        <w:t>operaciones</w:t>
      </w:r>
      <w:r w:rsidRPr="00B919D4">
        <w:rPr>
          <w:spacing w:val="-16"/>
        </w:rPr>
        <w:t xml:space="preserve"> </w:t>
      </w:r>
      <w:r w:rsidRPr="00B919D4">
        <w:t>inusuales</w:t>
      </w:r>
      <w:r w:rsidRPr="00B919D4">
        <w:rPr>
          <w:spacing w:val="-16"/>
        </w:rPr>
        <w:t xml:space="preserve"> </w:t>
      </w:r>
      <w:r w:rsidRPr="00B919D4">
        <w:t>dentro</w:t>
      </w:r>
      <w:r w:rsidRPr="00B919D4">
        <w:rPr>
          <w:spacing w:val="-16"/>
        </w:rPr>
        <w:t xml:space="preserve"> </w:t>
      </w:r>
      <w:r w:rsidRPr="00B919D4">
        <w:t>de</w:t>
      </w:r>
      <w:r w:rsidRPr="00B919D4">
        <w:rPr>
          <w:spacing w:val="-19"/>
        </w:rPr>
        <w:t xml:space="preserve"> </w:t>
      </w:r>
      <w:r w:rsidRPr="00B919D4">
        <w:t>la</w:t>
      </w:r>
      <w:r w:rsidRPr="00B919D4">
        <w:rPr>
          <w:spacing w:val="-19"/>
        </w:rPr>
        <w:t xml:space="preserve"> </w:t>
      </w:r>
      <w:r w:rsidRPr="00B919D4">
        <w:t>organización</w:t>
      </w:r>
      <w:r w:rsidRPr="00B919D4">
        <w:rPr>
          <w:spacing w:val="-16"/>
        </w:rPr>
        <w:t xml:space="preserve"> </w:t>
      </w:r>
      <w:r w:rsidRPr="00B919D4">
        <w:t>solidaria,</w:t>
      </w:r>
      <w:r w:rsidRPr="00B919D4">
        <w:rPr>
          <w:spacing w:val="-15"/>
        </w:rPr>
        <w:t xml:space="preserve"> </w:t>
      </w:r>
      <w:r w:rsidRPr="00B919D4">
        <w:t>reporte</w:t>
      </w:r>
      <w:r w:rsidRPr="00B919D4">
        <w:rPr>
          <w:spacing w:val="-19"/>
        </w:rPr>
        <w:t xml:space="preserve"> </w:t>
      </w:r>
      <w:r w:rsidRPr="00B919D4">
        <w:t>tales</w:t>
      </w:r>
      <w:r w:rsidRPr="00B919D4">
        <w:rPr>
          <w:spacing w:val="-16"/>
        </w:rPr>
        <w:t xml:space="preserve"> </w:t>
      </w:r>
      <w:r w:rsidRPr="00B919D4">
        <w:t>operaciones al</w:t>
      </w:r>
      <w:r w:rsidRPr="00B919D4">
        <w:rPr>
          <w:spacing w:val="-10"/>
        </w:rPr>
        <w:t xml:space="preserve"> </w:t>
      </w:r>
      <w:r w:rsidRPr="00B919D4">
        <w:t>oficial</w:t>
      </w:r>
      <w:r w:rsidRPr="00B919D4">
        <w:rPr>
          <w:spacing w:val="-10"/>
        </w:rPr>
        <w:t xml:space="preserve"> </w:t>
      </w:r>
      <w:r w:rsidRPr="00B919D4">
        <w:t>de</w:t>
      </w:r>
      <w:r w:rsidRPr="00B919D4">
        <w:rPr>
          <w:spacing w:val="-11"/>
        </w:rPr>
        <w:t xml:space="preserve"> </w:t>
      </w:r>
      <w:r w:rsidRPr="00B919D4">
        <w:t>cumplimiento.</w:t>
      </w:r>
      <w:r w:rsidRPr="00B919D4">
        <w:rPr>
          <w:spacing w:val="-8"/>
        </w:rPr>
        <w:t xml:space="preserve"> </w:t>
      </w:r>
      <w:r w:rsidRPr="00B919D4">
        <w:t>El</w:t>
      </w:r>
      <w:r w:rsidRPr="00B919D4">
        <w:rPr>
          <w:spacing w:val="-11"/>
        </w:rPr>
        <w:t xml:space="preserve"> </w:t>
      </w:r>
      <w:r w:rsidRPr="00B919D4">
        <w:t>reporte</w:t>
      </w:r>
      <w:r w:rsidRPr="00B919D4">
        <w:rPr>
          <w:spacing w:val="-11"/>
        </w:rPr>
        <w:t xml:space="preserve"> </w:t>
      </w:r>
      <w:r w:rsidRPr="00B919D4">
        <w:t>debe</w:t>
      </w:r>
      <w:r w:rsidRPr="00B919D4">
        <w:rPr>
          <w:spacing w:val="-9"/>
        </w:rPr>
        <w:t xml:space="preserve"> </w:t>
      </w:r>
      <w:r w:rsidRPr="00B919D4">
        <w:t>indicar</w:t>
      </w:r>
      <w:r w:rsidRPr="00B919D4">
        <w:rPr>
          <w:spacing w:val="-9"/>
        </w:rPr>
        <w:t xml:space="preserve"> </w:t>
      </w:r>
      <w:r w:rsidRPr="00B919D4">
        <w:t>las</w:t>
      </w:r>
      <w:r w:rsidRPr="00B919D4">
        <w:rPr>
          <w:spacing w:val="-9"/>
        </w:rPr>
        <w:t xml:space="preserve"> </w:t>
      </w:r>
      <w:r w:rsidRPr="00B919D4">
        <w:t>razones</w:t>
      </w:r>
      <w:r w:rsidRPr="00B919D4">
        <w:rPr>
          <w:spacing w:val="-11"/>
        </w:rPr>
        <w:t xml:space="preserve"> </w:t>
      </w:r>
      <w:r w:rsidRPr="00B919D4">
        <w:t>que</w:t>
      </w:r>
      <w:r w:rsidRPr="00B919D4">
        <w:rPr>
          <w:spacing w:val="-8"/>
        </w:rPr>
        <w:t xml:space="preserve"> </w:t>
      </w:r>
      <w:r w:rsidRPr="00B919D4">
        <w:t>determinan</w:t>
      </w:r>
      <w:r w:rsidRPr="00B919D4">
        <w:rPr>
          <w:spacing w:val="-9"/>
        </w:rPr>
        <w:t xml:space="preserve"> </w:t>
      </w:r>
      <w:r w:rsidRPr="00B919D4">
        <w:t>la</w:t>
      </w:r>
      <w:r w:rsidRPr="00B919D4">
        <w:rPr>
          <w:spacing w:val="-8"/>
        </w:rPr>
        <w:t xml:space="preserve"> </w:t>
      </w:r>
      <w:r w:rsidRPr="00B919D4">
        <w:t>calificación de la operación como</w:t>
      </w:r>
      <w:r w:rsidRPr="00B919D4">
        <w:rPr>
          <w:spacing w:val="-5"/>
        </w:rPr>
        <w:t xml:space="preserve"> </w:t>
      </w:r>
      <w:r w:rsidRPr="00B919D4">
        <w:t>inusual.</w:t>
      </w:r>
    </w:p>
    <w:p w14:paraId="7B99D43E" w14:textId="77777777" w:rsidR="00EB1BDE" w:rsidRPr="00B919D4" w:rsidRDefault="00EB1BDE" w:rsidP="00CF1BE7">
      <w:pPr>
        <w:pStyle w:val="Textoindependiente"/>
        <w:spacing w:before="6"/>
        <w:jc w:val="both"/>
        <w:rPr>
          <w:sz w:val="21"/>
        </w:rPr>
      </w:pPr>
    </w:p>
    <w:p w14:paraId="577039BF" w14:textId="771E9ED8" w:rsidR="00EB1BDE" w:rsidRPr="00F8038B" w:rsidRDefault="00EB1BDE" w:rsidP="00F8038B">
      <w:pPr>
        <w:pStyle w:val="Prrafodelista"/>
        <w:numPr>
          <w:ilvl w:val="4"/>
          <w:numId w:val="36"/>
        </w:numPr>
        <w:tabs>
          <w:tab w:val="left" w:pos="1334"/>
          <w:tab w:val="left" w:pos="1335"/>
        </w:tabs>
        <w:rPr>
          <w:b/>
        </w:rPr>
      </w:pPr>
      <w:r w:rsidRPr="00F8038B">
        <w:rPr>
          <w:b/>
        </w:rPr>
        <w:t>Reporte interno sobre operaciones</w:t>
      </w:r>
      <w:r w:rsidRPr="00F8038B">
        <w:rPr>
          <w:b/>
          <w:spacing w:val="-5"/>
        </w:rPr>
        <w:t xml:space="preserve"> </w:t>
      </w:r>
      <w:r w:rsidRPr="00F8038B">
        <w:rPr>
          <w:b/>
        </w:rPr>
        <w:t>sospechosas</w:t>
      </w:r>
      <w:r w:rsidR="007B0A0D">
        <w:rPr>
          <w:rStyle w:val="Refdenotaalpie"/>
          <w:b/>
        </w:rPr>
        <w:footnoteReference w:id="42"/>
      </w:r>
    </w:p>
    <w:p w14:paraId="07642B88" w14:textId="77777777" w:rsidR="00EB1BDE" w:rsidRPr="00B919D4" w:rsidRDefault="00EB1BDE" w:rsidP="00CF1BE7">
      <w:pPr>
        <w:pStyle w:val="Textoindependiente"/>
        <w:spacing w:before="1"/>
        <w:jc w:val="both"/>
      </w:pPr>
    </w:p>
    <w:p w14:paraId="28E6BD66" w14:textId="77777777" w:rsidR="00EB1BDE" w:rsidRPr="00B919D4" w:rsidRDefault="00EB1BDE" w:rsidP="00CF1BE7">
      <w:pPr>
        <w:pStyle w:val="Textoindependiente"/>
        <w:ind w:left="202" w:right="114"/>
        <w:jc w:val="both"/>
      </w:pPr>
      <w:r w:rsidRPr="00B919D4">
        <w:t>Como</w:t>
      </w:r>
      <w:r w:rsidRPr="00B919D4">
        <w:rPr>
          <w:spacing w:val="-11"/>
        </w:rPr>
        <w:t xml:space="preserve"> </w:t>
      </w:r>
      <w:r w:rsidRPr="00B919D4">
        <w:t>quiera</w:t>
      </w:r>
      <w:r w:rsidRPr="00B919D4">
        <w:rPr>
          <w:spacing w:val="-12"/>
        </w:rPr>
        <w:t xml:space="preserve"> </w:t>
      </w:r>
      <w:r w:rsidRPr="00B919D4">
        <w:t>que</w:t>
      </w:r>
      <w:r w:rsidRPr="00B919D4">
        <w:rPr>
          <w:spacing w:val="-11"/>
        </w:rPr>
        <w:t xml:space="preserve"> </w:t>
      </w:r>
      <w:r w:rsidRPr="00B919D4">
        <w:t>los</w:t>
      </w:r>
      <w:r w:rsidRPr="00B919D4">
        <w:rPr>
          <w:spacing w:val="-9"/>
        </w:rPr>
        <w:t xml:space="preserve"> </w:t>
      </w:r>
      <w:r w:rsidRPr="00B919D4">
        <w:t>procedimientos</w:t>
      </w:r>
      <w:r w:rsidRPr="00B919D4">
        <w:rPr>
          <w:spacing w:val="-10"/>
        </w:rPr>
        <w:t xml:space="preserve"> </w:t>
      </w:r>
      <w:r w:rsidRPr="00B919D4">
        <w:t>de</w:t>
      </w:r>
      <w:r w:rsidRPr="00B919D4">
        <w:rPr>
          <w:spacing w:val="-9"/>
        </w:rPr>
        <w:t xml:space="preserve"> </w:t>
      </w:r>
      <w:r w:rsidRPr="00B919D4">
        <w:t>determinación</w:t>
      </w:r>
      <w:r w:rsidRPr="00B919D4">
        <w:rPr>
          <w:spacing w:val="-8"/>
        </w:rPr>
        <w:t xml:space="preserve"> </w:t>
      </w:r>
      <w:r w:rsidRPr="00B919D4">
        <w:t>de</w:t>
      </w:r>
      <w:r w:rsidRPr="00B919D4">
        <w:rPr>
          <w:spacing w:val="-8"/>
        </w:rPr>
        <w:t xml:space="preserve"> </w:t>
      </w:r>
      <w:r w:rsidRPr="00B919D4">
        <w:t>operaciones</w:t>
      </w:r>
      <w:r w:rsidRPr="00B919D4">
        <w:rPr>
          <w:spacing w:val="-11"/>
        </w:rPr>
        <w:t xml:space="preserve"> </w:t>
      </w:r>
      <w:r w:rsidRPr="00B919D4">
        <w:t>sospechosas</w:t>
      </w:r>
      <w:r w:rsidRPr="00B919D4">
        <w:rPr>
          <w:spacing w:val="-8"/>
        </w:rPr>
        <w:t xml:space="preserve"> </w:t>
      </w:r>
      <w:r w:rsidRPr="00B919D4">
        <w:t>deben operar de manera permanente, el SARLAFT debe prever los procedimientos de reporte inmediato</w:t>
      </w:r>
      <w:r w:rsidRPr="00B919D4">
        <w:rPr>
          <w:spacing w:val="-10"/>
        </w:rPr>
        <w:t xml:space="preserve"> </w:t>
      </w:r>
      <w:r w:rsidRPr="00B919D4">
        <w:t>y</w:t>
      </w:r>
      <w:r w:rsidRPr="00B919D4">
        <w:rPr>
          <w:spacing w:val="-12"/>
        </w:rPr>
        <w:t xml:space="preserve"> </w:t>
      </w:r>
      <w:r w:rsidRPr="00B919D4">
        <w:t>por</w:t>
      </w:r>
      <w:r w:rsidRPr="00B919D4">
        <w:rPr>
          <w:spacing w:val="-11"/>
        </w:rPr>
        <w:t xml:space="preserve"> </w:t>
      </w:r>
      <w:r w:rsidRPr="00B919D4">
        <w:t>escrito</w:t>
      </w:r>
      <w:r w:rsidRPr="00B919D4">
        <w:rPr>
          <w:spacing w:val="-10"/>
        </w:rPr>
        <w:t xml:space="preserve"> </w:t>
      </w:r>
      <w:r w:rsidRPr="00B919D4">
        <w:t>al</w:t>
      </w:r>
      <w:r w:rsidRPr="00B919D4">
        <w:rPr>
          <w:spacing w:val="-14"/>
        </w:rPr>
        <w:t xml:space="preserve"> </w:t>
      </w:r>
      <w:r w:rsidRPr="00B919D4">
        <w:t>Oficial</w:t>
      </w:r>
      <w:r w:rsidRPr="00B919D4">
        <w:rPr>
          <w:spacing w:val="-11"/>
        </w:rPr>
        <w:t xml:space="preserve"> </w:t>
      </w:r>
      <w:r w:rsidRPr="00B919D4">
        <w:t>de</w:t>
      </w:r>
      <w:r w:rsidRPr="00B919D4">
        <w:rPr>
          <w:spacing w:val="-13"/>
        </w:rPr>
        <w:t xml:space="preserve"> </w:t>
      </w:r>
      <w:r w:rsidRPr="00B919D4">
        <w:t>Cumplimiento,</w:t>
      </w:r>
      <w:r w:rsidRPr="00B919D4">
        <w:rPr>
          <w:spacing w:val="-11"/>
        </w:rPr>
        <w:t xml:space="preserve"> </w:t>
      </w:r>
      <w:r w:rsidRPr="00B919D4">
        <w:t>con</w:t>
      </w:r>
      <w:r w:rsidRPr="00B919D4">
        <w:rPr>
          <w:spacing w:val="-11"/>
        </w:rPr>
        <w:t xml:space="preserve"> </w:t>
      </w:r>
      <w:r w:rsidRPr="00B919D4">
        <w:t>las</w:t>
      </w:r>
      <w:r w:rsidRPr="00B919D4">
        <w:rPr>
          <w:spacing w:val="-12"/>
        </w:rPr>
        <w:t xml:space="preserve"> </w:t>
      </w:r>
      <w:r w:rsidRPr="00B919D4">
        <w:t>razones</w:t>
      </w:r>
      <w:r w:rsidRPr="00B919D4">
        <w:rPr>
          <w:spacing w:val="-10"/>
        </w:rPr>
        <w:t xml:space="preserve"> </w:t>
      </w:r>
      <w:r w:rsidRPr="00B919D4">
        <w:t>objetivas</w:t>
      </w:r>
      <w:r w:rsidRPr="00B919D4">
        <w:rPr>
          <w:spacing w:val="-12"/>
        </w:rPr>
        <w:t xml:space="preserve"> </w:t>
      </w:r>
      <w:r w:rsidRPr="00B919D4">
        <w:t>que</w:t>
      </w:r>
      <w:r w:rsidRPr="00B919D4">
        <w:rPr>
          <w:spacing w:val="-11"/>
        </w:rPr>
        <w:t xml:space="preserve"> </w:t>
      </w:r>
      <w:r w:rsidRPr="00B919D4">
        <w:t>ameritaron tal</w:t>
      </w:r>
      <w:r w:rsidRPr="00B919D4">
        <w:rPr>
          <w:spacing w:val="-2"/>
        </w:rPr>
        <w:t xml:space="preserve"> </w:t>
      </w:r>
      <w:r w:rsidRPr="00B919D4">
        <w:t>calificación.</w:t>
      </w:r>
    </w:p>
    <w:p w14:paraId="36FCC65A" w14:textId="77777777" w:rsidR="00EB1BDE" w:rsidRPr="00B919D4" w:rsidRDefault="00EB1BDE" w:rsidP="00CF1BE7">
      <w:pPr>
        <w:pStyle w:val="Textoindependiente"/>
        <w:jc w:val="both"/>
      </w:pPr>
    </w:p>
    <w:p w14:paraId="1A522B70" w14:textId="5C240AA5" w:rsidR="00EB1BDE" w:rsidRPr="00F8038B" w:rsidRDefault="00EB1BDE" w:rsidP="00F8038B">
      <w:pPr>
        <w:pStyle w:val="Prrafodelista"/>
        <w:numPr>
          <w:ilvl w:val="4"/>
          <w:numId w:val="36"/>
        </w:numPr>
        <w:tabs>
          <w:tab w:val="left" w:pos="1334"/>
          <w:tab w:val="left" w:pos="1335"/>
        </w:tabs>
        <w:rPr>
          <w:b/>
        </w:rPr>
      </w:pPr>
      <w:r w:rsidRPr="00F8038B">
        <w:rPr>
          <w:b/>
        </w:rPr>
        <w:t>Reportes de la etapa de</w:t>
      </w:r>
      <w:r w:rsidRPr="00F8038B">
        <w:rPr>
          <w:b/>
          <w:spacing w:val="-7"/>
        </w:rPr>
        <w:t xml:space="preserve"> </w:t>
      </w:r>
      <w:r w:rsidRPr="00F8038B">
        <w:rPr>
          <w:b/>
        </w:rPr>
        <w:t>monitoreo</w:t>
      </w:r>
    </w:p>
    <w:p w14:paraId="5D5918C4" w14:textId="77777777" w:rsidR="00EB1BDE" w:rsidRPr="00B919D4" w:rsidRDefault="00EB1BDE" w:rsidP="00CF1BE7">
      <w:pPr>
        <w:pStyle w:val="Textoindependiente"/>
        <w:spacing w:before="1"/>
        <w:jc w:val="both"/>
      </w:pPr>
    </w:p>
    <w:p w14:paraId="3E17F012" w14:textId="77777777" w:rsidR="00EB1BDE" w:rsidRPr="00B919D4" w:rsidRDefault="00EB1BDE" w:rsidP="00CF1BE7">
      <w:pPr>
        <w:pStyle w:val="Textoindependiente"/>
        <w:ind w:left="202" w:right="121"/>
        <w:jc w:val="both"/>
      </w:pPr>
      <w:r w:rsidRPr="00B919D4">
        <w:t>Como resultado de la etapa de monitoreo deben elaborarse reportes trimestrales que permitan establecer el perfil de riesgo residual de la organización, la evolución individual y consolidada de los perfiles de riesgo de los factores de riesgo y de los riesgos asociados.</w:t>
      </w:r>
    </w:p>
    <w:p w14:paraId="3761A65A" w14:textId="77777777" w:rsidR="00EB1BDE" w:rsidRPr="00B919D4" w:rsidRDefault="00EB1BDE" w:rsidP="00CF1BE7">
      <w:pPr>
        <w:pStyle w:val="Textoindependiente"/>
        <w:spacing w:before="10"/>
        <w:jc w:val="both"/>
        <w:rPr>
          <w:sz w:val="21"/>
        </w:rPr>
      </w:pPr>
    </w:p>
    <w:p w14:paraId="38378CEF" w14:textId="77777777" w:rsidR="00EB1BDE" w:rsidRPr="00B919D4" w:rsidRDefault="00EB1BDE" w:rsidP="00CF1BE7">
      <w:pPr>
        <w:pStyle w:val="Textoindependiente"/>
        <w:ind w:left="202" w:right="116"/>
        <w:jc w:val="both"/>
      </w:pPr>
      <w:r w:rsidRPr="00B919D4">
        <w:t>Los administradores de la entidad, en su informe de gestión al cierre de cada ejercicio contable, deben incluir una indicación sobre la gestión adelantada en materia de administración de riesgo de LA/FT.</w:t>
      </w:r>
    </w:p>
    <w:p w14:paraId="4626762E" w14:textId="77777777" w:rsidR="00EB1BDE" w:rsidRPr="00B919D4" w:rsidRDefault="00EB1BDE" w:rsidP="00CF1BE7">
      <w:pPr>
        <w:pStyle w:val="Textoindependiente"/>
        <w:spacing w:before="10"/>
        <w:jc w:val="both"/>
        <w:rPr>
          <w:sz w:val="21"/>
        </w:rPr>
      </w:pPr>
    </w:p>
    <w:p w14:paraId="4C9095E2" w14:textId="77777777" w:rsidR="00EB1BDE" w:rsidRPr="00B919D4" w:rsidRDefault="00EB1BDE" w:rsidP="00CF1BE7">
      <w:pPr>
        <w:pStyle w:val="Ttulo1"/>
        <w:ind w:right="112"/>
        <w:rPr>
          <w:b w:val="0"/>
        </w:rPr>
      </w:pPr>
      <w:r w:rsidRPr="00B919D4">
        <w:rPr>
          <w:b w:val="0"/>
        </w:rPr>
        <w:lastRenderedPageBreak/>
        <w:t>Este reporte no es exigible para las organizaciones vigiladas señaladas en los numerales 1.2 y 1.3 del ámbito de aplicación del presente capítulo.</w:t>
      </w:r>
    </w:p>
    <w:p w14:paraId="61D2CA67" w14:textId="77777777" w:rsidR="00EB1BDE" w:rsidRPr="00B919D4" w:rsidRDefault="00EB1BDE" w:rsidP="00CF1BE7">
      <w:pPr>
        <w:pStyle w:val="Textoindependiente"/>
        <w:spacing w:before="2"/>
        <w:jc w:val="both"/>
        <w:rPr>
          <w:b/>
        </w:rPr>
      </w:pPr>
    </w:p>
    <w:p w14:paraId="6EABC04F" w14:textId="5C3575EA" w:rsidR="00EB1BDE" w:rsidRPr="00F8038B" w:rsidRDefault="00EB1BDE" w:rsidP="00F8038B">
      <w:pPr>
        <w:pStyle w:val="Prrafodelista"/>
        <w:numPr>
          <w:ilvl w:val="3"/>
          <w:numId w:val="36"/>
        </w:numPr>
        <w:tabs>
          <w:tab w:val="left" w:pos="1334"/>
          <w:tab w:val="left" w:pos="1335"/>
        </w:tabs>
        <w:rPr>
          <w:b/>
        </w:rPr>
      </w:pPr>
      <w:r w:rsidRPr="00F8038B">
        <w:rPr>
          <w:b/>
        </w:rPr>
        <w:t>Reportes</w:t>
      </w:r>
      <w:r w:rsidRPr="00F8038B">
        <w:rPr>
          <w:b/>
          <w:spacing w:val="-2"/>
        </w:rPr>
        <w:t xml:space="preserve"> </w:t>
      </w:r>
      <w:r w:rsidRPr="00F8038B">
        <w:rPr>
          <w:b/>
        </w:rPr>
        <w:t>externos</w:t>
      </w:r>
    </w:p>
    <w:p w14:paraId="4DFD904F" w14:textId="77777777" w:rsidR="00EB1BDE" w:rsidRPr="00B919D4" w:rsidRDefault="00EB1BDE" w:rsidP="00CF1BE7">
      <w:pPr>
        <w:pStyle w:val="Textoindependiente"/>
        <w:jc w:val="both"/>
      </w:pPr>
    </w:p>
    <w:p w14:paraId="1395F90C" w14:textId="77777777" w:rsidR="00EB1BDE" w:rsidRPr="00B919D4" w:rsidRDefault="00EB1BDE" w:rsidP="00CF1BE7">
      <w:pPr>
        <w:pStyle w:val="Textoindependiente"/>
        <w:ind w:left="202" w:right="118"/>
        <w:jc w:val="both"/>
      </w:pPr>
      <w:r w:rsidRPr="00B919D4">
        <w:t>Las organizaciones solidarias vigiladas deben realizar los reportes que indicamos a continuación:</w:t>
      </w:r>
    </w:p>
    <w:p w14:paraId="7B800CBC" w14:textId="77777777" w:rsidR="00EB1BDE" w:rsidRPr="00B919D4" w:rsidRDefault="00EB1BDE" w:rsidP="00CF1BE7">
      <w:pPr>
        <w:pStyle w:val="Textoindependiente"/>
        <w:jc w:val="both"/>
      </w:pPr>
    </w:p>
    <w:p w14:paraId="7A757E28" w14:textId="475FB410" w:rsidR="00EB1BDE" w:rsidRPr="007B0A0D" w:rsidRDefault="00F8038B" w:rsidP="00F8038B">
      <w:pPr>
        <w:tabs>
          <w:tab w:val="left" w:pos="1334"/>
          <w:tab w:val="left" w:pos="1335"/>
        </w:tabs>
        <w:jc w:val="both"/>
        <w:rPr>
          <w:b/>
        </w:rPr>
      </w:pPr>
      <w:r>
        <w:rPr>
          <w:b/>
        </w:rPr>
        <w:t xml:space="preserve">3.2.7.2.1. </w:t>
      </w:r>
      <w:r w:rsidR="00EB1BDE" w:rsidRPr="007B0A0D">
        <w:rPr>
          <w:b/>
        </w:rPr>
        <w:t>Reporte de Operaciones Sospechosas</w:t>
      </w:r>
      <w:r w:rsidR="00EB1BDE" w:rsidRPr="007B0A0D">
        <w:rPr>
          <w:b/>
          <w:spacing w:val="-8"/>
        </w:rPr>
        <w:t xml:space="preserve"> </w:t>
      </w:r>
      <w:r w:rsidR="00EB1BDE" w:rsidRPr="007B0A0D">
        <w:rPr>
          <w:b/>
        </w:rPr>
        <w:t>(ROS)</w:t>
      </w:r>
    </w:p>
    <w:p w14:paraId="0875BA19" w14:textId="77777777" w:rsidR="00EB1BDE" w:rsidRPr="00B919D4" w:rsidRDefault="00EB1BDE" w:rsidP="00CF1BE7">
      <w:pPr>
        <w:pStyle w:val="Textoindependiente"/>
        <w:jc w:val="both"/>
      </w:pPr>
    </w:p>
    <w:p w14:paraId="27710469" w14:textId="77777777" w:rsidR="00EB1BDE" w:rsidRPr="00B919D4" w:rsidRDefault="00EB1BDE" w:rsidP="00CF1BE7">
      <w:pPr>
        <w:pStyle w:val="Textoindependiente"/>
        <w:ind w:left="202" w:right="117"/>
        <w:jc w:val="both"/>
      </w:pPr>
      <w:r w:rsidRPr="00B919D4">
        <w:t>Las organizaciones solidarias vigiladas deben reportar a la UIAF en forma inmediata las operaciones que determinen como sospechosas a través del Sistema de Reporte en</w:t>
      </w:r>
      <w:r w:rsidRPr="00B919D4">
        <w:rPr>
          <w:spacing w:val="-36"/>
        </w:rPr>
        <w:t xml:space="preserve"> </w:t>
      </w:r>
      <w:r w:rsidRPr="00B919D4">
        <w:t>Línea (SIREL), de acuerdo con el instructivo y el Formato N°1 de la presente</w:t>
      </w:r>
      <w:r w:rsidRPr="00B919D4">
        <w:rPr>
          <w:spacing w:val="-15"/>
        </w:rPr>
        <w:t xml:space="preserve"> </w:t>
      </w:r>
      <w:r w:rsidRPr="00B919D4">
        <w:t>Circular.</w:t>
      </w:r>
    </w:p>
    <w:p w14:paraId="35C2F3E1" w14:textId="77777777" w:rsidR="00EB1BDE" w:rsidRPr="00B919D4" w:rsidRDefault="00EB1BDE" w:rsidP="00CF1BE7">
      <w:pPr>
        <w:pStyle w:val="Textoindependiente"/>
        <w:spacing w:before="2"/>
        <w:jc w:val="both"/>
      </w:pPr>
    </w:p>
    <w:p w14:paraId="0EFE5FC2" w14:textId="2782CBB5" w:rsidR="00EB1BDE" w:rsidRDefault="00EB1BDE" w:rsidP="007B0A0D">
      <w:pPr>
        <w:pStyle w:val="Textoindependiente"/>
        <w:ind w:left="202" w:right="116"/>
        <w:jc w:val="both"/>
      </w:pPr>
      <w:r w:rsidRPr="00B919D4">
        <w:t>Así mismo, las organizaciones deberán reportar las operaciones intentadas o rechazadas que contengan características que le otorguen el carácter</w:t>
      </w:r>
      <w:r w:rsidR="007B0A0D">
        <w:t xml:space="preserve"> de sospechosas.</w:t>
      </w:r>
    </w:p>
    <w:p w14:paraId="5FCD966D" w14:textId="77777777" w:rsidR="007B0A0D" w:rsidRPr="007B0A0D" w:rsidRDefault="007B0A0D" w:rsidP="007B0A0D">
      <w:pPr>
        <w:pStyle w:val="Textoindependiente"/>
        <w:ind w:left="202" w:right="116"/>
        <w:jc w:val="both"/>
      </w:pPr>
    </w:p>
    <w:p w14:paraId="4FAC4AFA" w14:textId="77777777" w:rsidR="00EB1BDE" w:rsidRPr="00B919D4" w:rsidRDefault="00EB1BDE" w:rsidP="00CF1BE7">
      <w:pPr>
        <w:pStyle w:val="Textoindependiente"/>
        <w:ind w:left="202" w:right="117"/>
        <w:jc w:val="both"/>
      </w:pPr>
      <w:r w:rsidRPr="00B919D4">
        <w:t>Se entiende por inmediato el momento a partir del cual la organización vigilada toma la decisión</w:t>
      </w:r>
      <w:r w:rsidRPr="00B919D4">
        <w:rPr>
          <w:spacing w:val="-9"/>
        </w:rPr>
        <w:t xml:space="preserve"> </w:t>
      </w:r>
      <w:r w:rsidRPr="00B919D4">
        <w:t>de</w:t>
      </w:r>
      <w:r w:rsidRPr="00B919D4">
        <w:rPr>
          <w:spacing w:val="-9"/>
        </w:rPr>
        <w:t xml:space="preserve"> </w:t>
      </w:r>
      <w:r w:rsidRPr="00B919D4">
        <w:t>catalogarlo</w:t>
      </w:r>
      <w:r w:rsidRPr="00B919D4">
        <w:rPr>
          <w:spacing w:val="-8"/>
        </w:rPr>
        <w:t xml:space="preserve"> </w:t>
      </w:r>
      <w:r w:rsidRPr="00B919D4">
        <w:t>como</w:t>
      </w:r>
      <w:r w:rsidRPr="00B919D4">
        <w:rPr>
          <w:spacing w:val="-10"/>
        </w:rPr>
        <w:t xml:space="preserve"> </w:t>
      </w:r>
      <w:r w:rsidRPr="00B919D4">
        <w:t>tal.</w:t>
      </w:r>
      <w:r w:rsidRPr="00B919D4">
        <w:rPr>
          <w:spacing w:val="-12"/>
        </w:rPr>
        <w:t xml:space="preserve"> </w:t>
      </w:r>
      <w:r w:rsidRPr="00B919D4">
        <w:t>Todo</w:t>
      </w:r>
      <w:r w:rsidRPr="00B919D4">
        <w:rPr>
          <w:spacing w:val="-8"/>
        </w:rPr>
        <w:t xml:space="preserve"> </w:t>
      </w:r>
      <w:r w:rsidRPr="00B919D4">
        <w:t>esto</w:t>
      </w:r>
      <w:r w:rsidRPr="00B919D4">
        <w:rPr>
          <w:spacing w:val="-9"/>
        </w:rPr>
        <w:t xml:space="preserve"> </w:t>
      </w:r>
      <w:r w:rsidRPr="00B919D4">
        <w:t>deberá</w:t>
      </w:r>
      <w:r w:rsidRPr="00B919D4">
        <w:rPr>
          <w:spacing w:val="-8"/>
        </w:rPr>
        <w:t xml:space="preserve"> </w:t>
      </w:r>
      <w:r w:rsidRPr="00B919D4">
        <w:t>realizarse</w:t>
      </w:r>
      <w:r w:rsidRPr="00B919D4">
        <w:rPr>
          <w:spacing w:val="-8"/>
        </w:rPr>
        <w:t xml:space="preserve"> </w:t>
      </w:r>
      <w:r w:rsidRPr="00B919D4">
        <w:t>durante</w:t>
      </w:r>
      <w:r w:rsidRPr="00B919D4">
        <w:rPr>
          <w:spacing w:val="-8"/>
        </w:rPr>
        <w:t xml:space="preserve"> </w:t>
      </w:r>
      <w:r w:rsidRPr="00B919D4">
        <w:t>un</w:t>
      </w:r>
      <w:r w:rsidRPr="00B919D4">
        <w:rPr>
          <w:spacing w:val="-14"/>
        </w:rPr>
        <w:t xml:space="preserve"> </w:t>
      </w:r>
      <w:r w:rsidRPr="00B919D4">
        <w:t>tiempo</w:t>
      </w:r>
      <w:r w:rsidRPr="00B919D4">
        <w:rPr>
          <w:spacing w:val="-10"/>
        </w:rPr>
        <w:t xml:space="preserve"> </w:t>
      </w:r>
      <w:r w:rsidRPr="00B919D4">
        <w:t>razonable. En estos casos, no se requiere que la organización tenga certeza de que se trata de una actividad delictiva, ni identificar el tipo penal o que los recursos involucrados provienen de tales</w:t>
      </w:r>
      <w:r w:rsidRPr="00B919D4">
        <w:rPr>
          <w:spacing w:val="-1"/>
        </w:rPr>
        <w:t xml:space="preserve"> </w:t>
      </w:r>
      <w:r w:rsidRPr="00B919D4">
        <w:t>actividades.</w:t>
      </w:r>
    </w:p>
    <w:p w14:paraId="1FC526D3" w14:textId="77777777" w:rsidR="00EB1BDE" w:rsidRPr="00B919D4" w:rsidRDefault="00EB1BDE" w:rsidP="00CF1BE7">
      <w:pPr>
        <w:pStyle w:val="Textoindependiente"/>
        <w:spacing w:before="5"/>
        <w:jc w:val="both"/>
        <w:rPr>
          <w:sz w:val="21"/>
        </w:rPr>
      </w:pPr>
    </w:p>
    <w:p w14:paraId="696F237F" w14:textId="633644BC" w:rsidR="00EB1BDE" w:rsidRPr="00B919D4" w:rsidRDefault="00EB1BDE" w:rsidP="00CF1BE7">
      <w:pPr>
        <w:pStyle w:val="Textoindependiente"/>
        <w:ind w:left="202" w:right="119"/>
        <w:jc w:val="both"/>
      </w:pPr>
      <w:r w:rsidRPr="00B919D4">
        <w:t>De conformidad con lo dispuesto en el artículo 42</w:t>
      </w:r>
      <w:r w:rsidR="007B0A0D">
        <w:rPr>
          <w:rStyle w:val="Refdenotaalpie"/>
        </w:rPr>
        <w:footnoteReference w:id="43"/>
      </w:r>
      <w:r w:rsidRPr="00B919D4">
        <w:rPr>
          <w:position w:val="8"/>
          <w:sz w:val="14"/>
        </w:rPr>
        <w:t xml:space="preserve"> </w:t>
      </w:r>
      <w:r w:rsidRPr="00B919D4">
        <w:t>de la Ley 190 de 1995, cuando se reporte una operación como sospechosa, no habrá lugar a ningún tipo de responsabilidad para la persona jurídica informante, ni para los directivos o empleados de la entidad, en concordancia con el artículo 102</w:t>
      </w:r>
      <w:r w:rsidR="007B0A0D">
        <w:rPr>
          <w:rStyle w:val="Refdenotaalpie"/>
        </w:rPr>
        <w:footnoteReference w:id="44"/>
      </w:r>
      <w:r w:rsidRPr="00B919D4">
        <w:rPr>
          <w:position w:val="8"/>
          <w:sz w:val="14"/>
        </w:rPr>
        <w:t xml:space="preserve"> </w:t>
      </w:r>
      <w:r w:rsidRPr="00B919D4">
        <w:t>del EOSF.</w:t>
      </w:r>
    </w:p>
    <w:p w14:paraId="67B1BDD7" w14:textId="77777777" w:rsidR="00EB1BDE" w:rsidRPr="00B919D4" w:rsidRDefault="00EB1BDE" w:rsidP="00CF1BE7">
      <w:pPr>
        <w:pStyle w:val="Textoindependiente"/>
        <w:spacing w:before="7"/>
        <w:jc w:val="both"/>
        <w:rPr>
          <w:sz w:val="21"/>
        </w:rPr>
      </w:pPr>
    </w:p>
    <w:p w14:paraId="28CCC0DE" w14:textId="77777777" w:rsidR="00EB1BDE" w:rsidRPr="00B919D4" w:rsidRDefault="00EB1BDE" w:rsidP="00CF1BE7">
      <w:pPr>
        <w:pStyle w:val="Textoindependiente"/>
        <w:ind w:left="202" w:right="119"/>
        <w:jc w:val="both"/>
      </w:pPr>
      <w:r w:rsidRPr="00B919D4">
        <w:t>Asimismo, tanto a la organización solidaria vigilada como al oficial de cumplimiento le corresponderá garantizar la reserva del reporte de una operación sospechosa remitido a</w:t>
      </w:r>
      <w:r w:rsidRPr="00B919D4">
        <w:rPr>
          <w:spacing w:val="-35"/>
        </w:rPr>
        <w:t xml:space="preserve"> </w:t>
      </w:r>
      <w:r w:rsidRPr="00B919D4">
        <w:t>la UIAF, tal como lo dispone el artículo 2 de la ley 1121 de</w:t>
      </w:r>
      <w:r w:rsidRPr="00B919D4">
        <w:rPr>
          <w:spacing w:val="-8"/>
        </w:rPr>
        <w:t xml:space="preserve"> </w:t>
      </w:r>
      <w:r w:rsidRPr="00B919D4">
        <w:t>2006.</w:t>
      </w:r>
    </w:p>
    <w:p w14:paraId="520FBD5E" w14:textId="77777777" w:rsidR="00EB1BDE" w:rsidRPr="00B919D4" w:rsidRDefault="00EB1BDE" w:rsidP="00CF1BE7">
      <w:pPr>
        <w:pStyle w:val="Textoindependiente"/>
        <w:spacing w:before="1"/>
        <w:jc w:val="both"/>
      </w:pPr>
    </w:p>
    <w:p w14:paraId="40E0AC3F" w14:textId="77777777" w:rsidR="00EB1BDE" w:rsidRPr="00B919D4" w:rsidRDefault="00EB1BDE" w:rsidP="00CF1BE7">
      <w:pPr>
        <w:pStyle w:val="Textoindependiente"/>
        <w:ind w:left="202" w:right="118"/>
        <w:jc w:val="both"/>
      </w:pPr>
      <w:r w:rsidRPr="00B919D4">
        <w:lastRenderedPageBreak/>
        <w:t>Para efectos del reporte de las operaciones intentadas, rechazadas y las tentativas de vinculación comercial, las vigiladas deberán observar los términos y condiciones técnicas establecidas por la UIAF.</w:t>
      </w:r>
    </w:p>
    <w:p w14:paraId="063CB259" w14:textId="77777777" w:rsidR="00EB1BDE" w:rsidRPr="00B919D4" w:rsidRDefault="00EB1BDE" w:rsidP="00CF1BE7">
      <w:pPr>
        <w:pStyle w:val="Textoindependiente"/>
        <w:spacing w:before="1"/>
        <w:jc w:val="both"/>
      </w:pPr>
    </w:p>
    <w:p w14:paraId="6192C26B" w14:textId="28C922CF" w:rsidR="00EB1BDE" w:rsidRPr="00F8038B" w:rsidRDefault="006942A7" w:rsidP="00F8038B">
      <w:pPr>
        <w:pStyle w:val="Prrafodelista"/>
        <w:numPr>
          <w:ilvl w:val="4"/>
          <w:numId w:val="36"/>
        </w:numPr>
        <w:tabs>
          <w:tab w:val="left" w:pos="1334"/>
          <w:tab w:val="left" w:pos="1335"/>
        </w:tabs>
        <w:rPr>
          <w:b/>
        </w:rPr>
      </w:pPr>
      <w:r w:rsidRPr="00F8038B">
        <w:rPr>
          <w:b/>
        </w:rPr>
        <w:t xml:space="preserve"> </w:t>
      </w:r>
      <w:r w:rsidR="00EB1BDE" w:rsidRPr="00F8038B">
        <w:rPr>
          <w:b/>
        </w:rPr>
        <w:t>Reporte de ausencia de operaciones</w:t>
      </w:r>
      <w:r w:rsidR="00EB1BDE" w:rsidRPr="00F8038B">
        <w:rPr>
          <w:b/>
          <w:spacing w:val="-5"/>
        </w:rPr>
        <w:t xml:space="preserve"> </w:t>
      </w:r>
      <w:r w:rsidR="00EB1BDE" w:rsidRPr="00F8038B">
        <w:rPr>
          <w:b/>
        </w:rPr>
        <w:t>sospechosas.</w:t>
      </w:r>
    </w:p>
    <w:p w14:paraId="563964A7" w14:textId="77777777" w:rsidR="00EB1BDE" w:rsidRPr="00B919D4" w:rsidRDefault="00EB1BDE" w:rsidP="00CF1BE7">
      <w:pPr>
        <w:pStyle w:val="Textoindependiente"/>
        <w:jc w:val="both"/>
      </w:pPr>
    </w:p>
    <w:p w14:paraId="72D73614" w14:textId="77777777" w:rsidR="00EB1BDE" w:rsidRPr="00B919D4" w:rsidRDefault="00EB1BDE" w:rsidP="00CF1BE7">
      <w:pPr>
        <w:pStyle w:val="Textoindependiente"/>
        <w:spacing w:before="1"/>
        <w:ind w:left="202" w:right="116"/>
        <w:jc w:val="both"/>
      </w:pPr>
      <w:r w:rsidRPr="00B919D4">
        <w:t xml:space="preserve">Las organizaciones que no hayan encontrado evidencia de la existencia de operaciones sospechosas en el respectivo </w:t>
      </w:r>
      <w:proofErr w:type="gramStart"/>
      <w:r w:rsidRPr="00B919D4">
        <w:t>mes,</w:t>
      </w:r>
      <w:proofErr w:type="gramEnd"/>
      <w:r w:rsidRPr="00B919D4">
        <w:t xml:space="preserve"> deberán informar sobre tal hecho a la UIAF, dentro de los</w:t>
      </w:r>
      <w:r w:rsidRPr="00B919D4">
        <w:rPr>
          <w:spacing w:val="-3"/>
        </w:rPr>
        <w:t xml:space="preserve"> </w:t>
      </w:r>
      <w:r w:rsidRPr="00B919D4">
        <w:t>diez</w:t>
      </w:r>
      <w:r w:rsidRPr="00B919D4">
        <w:rPr>
          <w:spacing w:val="-4"/>
        </w:rPr>
        <w:t xml:space="preserve"> </w:t>
      </w:r>
      <w:r w:rsidRPr="00B919D4">
        <w:t>(10)</w:t>
      </w:r>
      <w:r w:rsidRPr="00B919D4">
        <w:rPr>
          <w:spacing w:val="-1"/>
        </w:rPr>
        <w:t xml:space="preserve"> </w:t>
      </w:r>
      <w:r w:rsidRPr="00B919D4">
        <w:t>primeros</w:t>
      </w:r>
      <w:r w:rsidRPr="00B919D4">
        <w:rPr>
          <w:spacing w:val="-3"/>
        </w:rPr>
        <w:t xml:space="preserve"> </w:t>
      </w:r>
      <w:r w:rsidRPr="00B919D4">
        <w:t>días</w:t>
      </w:r>
      <w:r w:rsidRPr="00B919D4">
        <w:rPr>
          <w:spacing w:val="-2"/>
        </w:rPr>
        <w:t xml:space="preserve"> </w:t>
      </w:r>
      <w:r w:rsidRPr="00B919D4">
        <w:t>del</w:t>
      </w:r>
      <w:r w:rsidRPr="00B919D4">
        <w:rPr>
          <w:spacing w:val="-3"/>
        </w:rPr>
        <w:t xml:space="preserve"> </w:t>
      </w:r>
      <w:r w:rsidRPr="00B919D4">
        <w:t>mes</w:t>
      </w:r>
      <w:r w:rsidRPr="00B919D4">
        <w:rPr>
          <w:spacing w:val="-3"/>
        </w:rPr>
        <w:t xml:space="preserve"> </w:t>
      </w:r>
      <w:r w:rsidRPr="00B919D4">
        <w:t>siguiente</w:t>
      </w:r>
      <w:r w:rsidRPr="00B919D4">
        <w:rPr>
          <w:spacing w:val="-2"/>
        </w:rPr>
        <w:t xml:space="preserve"> </w:t>
      </w:r>
      <w:r w:rsidRPr="00B919D4">
        <w:t>al</w:t>
      </w:r>
      <w:r w:rsidRPr="00B919D4">
        <w:rPr>
          <w:spacing w:val="-3"/>
        </w:rPr>
        <w:t xml:space="preserve"> </w:t>
      </w:r>
      <w:r w:rsidRPr="00B919D4">
        <w:t>del</w:t>
      </w:r>
      <w:r w:rsidRPr="00B919D4">
        <w:rPr>
          <w:spacing w:val="-3"/>
        </w:rPr>
        <w:t xml:space="preserve"> </w:t>
      </w:r>
      <w:r w:rsidRPr="00B919D4">
        <w:t>corte,</w:t>
      </w:r>
      <w:r w:rsidRPr="00B919D4">
        <w:rPr>
          <w:spacing w:val="-2"/>
        </w:rPr>
        <w:t xml:space="preserve"> </w:t>
      </w:r>
      <w:r w:rsidRPr="00B919D4">
        <w:t>de</w:t>
      </w:r>
      <w:r w:rsidRPr="00B919D4">
        <w:rPr>
          <w:spacing w:val="-2"/>
        </w:rPr>
        <w:t xml:space="preserve"> </w:t>
      </w:r>
      <w:r w:rsidRPr="00B919D4">
        <w:t>acuerdo</w:t>
      </w:r>
      <w:r w:rsidRPr="00B919D4">
        <w:rPr>
          <w:spacing w:val="-2"/>
        </w:rPr>
        <w:t xml:space="preserve"> </w:t>
      </w:r>
      <w:r w:rsidRPr="00B919D4">
        <w:t>con</w:t>
      </w:r>
      <w:r w:rsidRPr="00B919D4">
        <w:rPr>
          <w:spacing w:val="-6"/>
        </w:rPr>
        <w:t xml:space="preserve"> </w:t>
      </w:r>
      <w:r w:rsidRPr="00B919D4">
        <w:t>lo</w:t>
      </w:r>
      <w:r w:rsidRPr="00B919D4">
        <w:rPr>
          <w:spacing w:val="-2"/>
        </w:rPr>
        <w:t xml:space="preserve"> </w:t>
      </w:r>
      <w:r w:rsidRPr="00B919D4">
        <w:t>señalado</w:t>
      </w:r>
      <w:r w:rsidRPr="00B919D4">
        <w:rPr>
          <w:spacing w:val="-2"/>
        </w:rPr>
        <w:t xml:space="preserve"> </w:t>
      </w:r>
      <w:r w:rsidRPr="00B919D4">
        <w:t>en</w:t>
      </w:r>
      <w:r w:rsidRPr="00B919D4">
        <w:rPr>
          <w:spacing w:val="-3"/>
        </w:rPr>
        <w:t xml:space="preserve"> </w:t>
      </w:r>
      <w:r w:rsidRPr="00B919D4">
        <w:t>el instructivo del formato N° 1. En el caso de las organizaciones vigiladas que no ejercen actividad financiera, informarán tal hecho de manera</w:t>
      </w:r>
      <w:r w:rsidRPr="00B919D4">
        <w:rPr>
          <w:spacing w:val="-8"/>
        </w:rPr>
        <w:t xml:space="preserve"> </w:t>
      </w:r>
      <w:r w:rsidRPr="00B919D4">
        <w:t>trimestral.</w:t>
      </w:r>
    </w:p>
    <w:p w14:paraId="45428E2F" w14:textId="77777777" w:rsidR="00EB1BDE" w:rsidRPr="00B919D4" w:rsidRDefault="00EB1BDE" w:rsidP="00CF1BE7">
      <w:pPr>
        <w:pStyle w:val="Textoindependiente"/>
        <w:spacing w:before="10"/>
        <w:jc w:val="both"/>
        <w:rPr>
          <w:sz w:val="21"/>
        </w:rPr>
      </w:pPr>
    </w:p>
    <w:p w14:paraId="255570BA" w14:textId="36B20BEA" w:rsidR="00EB1BDE" w:rsidRPr="00F8038B" w:rsidRDefault="00EB1BDE" w:rsidP="00F8038B">
      <w:pPr>
        <w:pStyle w:val="Prrafodelista"/>
        <w:numPr>
          <w:ilvl w:val="4"/>
          <w:numId w:val="36"/>
        </w:numPr>
        <w:tabs>
          <w:tab w:val="left" w:pos="1334"/>
          <w:tab w:val="left" w:pos="1335"/>
        </w:tabs>
        <w:rPr>
          <w:b/>
        </w:rPr>
      </w:pPr>
      <w:r w:rsidRPr="00F8038B">
        <w:rPr>
          <w:b/>
        </w:rPr>
        <w:t>Reporte de transacciones en</w:t>
      </w:r>
      <w:r w:rsidRPr="00F8038B">
        <w:rPr>
          <w:b/>
          <w:spacing w:val="-2"/>
        </w:rPr>
        <w:t xml:space="preserve"> </w:t>
      </w:r>
      <w:r w:rsidRPr="00F8038B">
        <w:rPr>
          <w:b/>
        </w:rPr>
        <w:t>efectivo.</w:t>
      </w:r>
    </w:p>
    <w:p w14:paraId="59D24644" w14:textId="77777777" w:rsidR="00EB1BDE" w:rsidRPr="00B919D4" w:rsidRDefault="00EB1BDE" w:rsidP="00CF1BE7">
      <w:pPr>
        <w:pStyle w:val="Textoindependiente"/>
        <w:spacing w:before="1"/>
        <w:jc w:val="both"/>
      </w:pPr>
    </w:p>
    <w:p w14:paraId="327B0C5D" w14:textId="7A85E29B" w:rsidR="00EB1BDE" w:rsidRPr="007B0A0D" w:rsidRDefault="00EB1BDE" w:rsidP="007B0A0D">
      <w:pPr>
        <w:pStyle w:val="Textoindependiente"/>
        <w:ind w:left="202" w:right="115"/>
        <w:jc w:val="both"/>
      </w:pPr>
      <w:r w:rsidRPr="00B919D4">
        <w:t>Se</w:t>
      </w:r>
      <w:r w:rsidRPr="00B919D4">
        <w:rPr>
          <w:spacing w:val="-13"/>
        </w:rPr>
        <w:t xml:space="preserve"> </w:t>
      </w:r>
      <w:r w:rsidRPr="00B919D4">
        <w:t>entenderá</w:t>
      </w:r>
      <w:r w:rsidRPr="00B919D4">
        <w:rPr>
          <w:spacing w:val="-12"/>
        </w:rPr>
        <w:t xml:space="preserve"> </w:t>
      </w:r>
      <w:r w:rsidRPr="00B919D4">
        <w:t>por</w:t>
      </w:r>
      <w:r w:rsidRPr="00B919D4">
        <w:rPr>
          <w:spacing w:val="-14"/>
        </w:rPr>
        <w:t xml:space="preserve"> </w:t>
      </w:r>
      <w:r w:rsidRPr="00B919D4">
        <w:t>transacciones</w:t>
      </w:r>
      <w:r w:rsidRPr="00B919D4">
        <w:rPr>
          <w:spacing w:val="-12"/>
        </w:rPr>
        <w:t xml:space="preserve"> </w:t>
      </w:r>
      <w:r w:rsidRPr="00B919D4">
        <w:t>en</w:t>
      </w:r>
      <w:r w:rsidRPr="00B919D4">
        <w:rPr>
          <w:spacing w:val="-13"/>
        </w:rPr>
        <w:t xml:space="preserve"> </w:t>
      </w:r>
      <w:r w:rsidRPr="00B919D4">
        <w:t>efectivo,</w:t>
      </w:r>
      <w:r w:rsidRPr="00B919D4">
        <w:rPr>
          <w:spacing w:val="-12"/>
        </w:rPr>
        <w:t xml:space="preserve"> </w:t>
      </w:r>
      <w:r w:rsidRPr="00B919D4">
        <w:t>todas</w:t>
      </w:r>
      <w:r w:rsidRPr="00B919D4">
        <w:rPr>
          <w:spacing w:val="-16"/>
        </w:rPr>
        <w:t xml:space="preserve"> </w:t>
      </w:r>
      <w:r w:rsidRPr="00B919D4">
        <w:t>aquellas</w:t>
      </w:r>
      <w:r w:rsidRPr="00B919D4">
        <w:rPr>
          <w:spacing w:val="-12"/>
        </w:rPr>
        <w:t xml:space="preserve"> </w:t>
      </w:r>
      <w:r w:rsidRPr="00B919D4">
        <w:t>transacciones</w:t>
      </w:r>
      <w:r w:rsidRPr="00B919D4">
        <w:rPr>
          <w:spacing w:val="-15"/>
        </w:rPr>
        <w:t xml:space="preserve"> </w:t>
      </w:r>
      <w:r w:rsidRPr="00B919D4">
        <w:t>que</w:t>
      </w:r>
      <w:r w:rsidRPr="00B919D4">
        <w:rPr>
          <w:spacing w:val="-12"/>
        </w:rPr>
        <w:t xml:space="preserve"> </w:t>
      </w:r>
      <w:r w:rsidRPr="00B919D4">
        <w:t>en</w:t>
      </w:r>
      <w:r w:rsidRPr="00B919D4">
        <w:rPr>
          <w:spacing w:val="-13"/>
        </w:rPr>
        <w:t xml:space="preserve"> </w:t>
      </w:r>
      <w:r w:rsidRPr="00B919D4">
        <w:t>desarrollo del giro ordinario de los negocios involucren entrega o recibo de dinero en efectivo en billetes</w:t>
      </w:r>
      <w:r w:rsidRPr="00B919D4">
        <w:rPr>
          <w:spacing w:val="-3"/>
        </w:rPr>
        <w:t xml:space="preserve"> </w:t>
      </w:r>
      <w:r w:rsidRPr="00B919D4">
        <w:t>o</w:t>
      </w:r>
      <w:r w:rsidRPr="00B919D4">
        <w:rPr>
          <w:spacing w:val="-5"/>
        </w:rPr>
        <w:t xml:space="preserve"> </w:t>
      </w:r>
      <w:r w:rsidRPr="00B919D4">
        <w:t>moneda</w:t>
      </w:r>
      <w:r w:rsidRPr="00B919D4">
        <w:rPr>
          <w:spacing w:val="-5"/>
        </w:rPr>
        <w:t xml:space="preserve"> </w:t>
      </w:r>
      <w:r w:rsidRPr="00B919D4">
        <w:t>legal</w:t>
      </w:r>
      <w:r w:rsidRPr="00B919D4">
        <w:rPr>
          <w:spacing w:val="-6"/>
        </w:rPr>
        <w:t xml:space="preserve"> </w:t>
      </w:r>
      <w:r w:rsidRPr="00B919D4">
        <w:t>colombiana</w:t>
      </w:r>
      <w:r w:rsidRPr="00B919D4">
        <w:rPr>
          <w:spacing w:val="-3"/>
        </w:rPr>
        <w:t xml:space="preserve"> </w:t>
      </w:r>
      <w:r w:rsidRPr="00B919D4">
        <w:t>o</w:t>
      </w:r>
      <w:r w:rsidRPr="00B919D4">
        <w:rPr>
          <w:spacing w:val="-6"/>
        </w:rPr>
        <w:t xml:space="preserve"> </w:t>
      </w:r>
      <w:r w:rsidRPr="00B919D4">
        <w:t>extranjera.</w:t>
      </w:r>
      <w:r w:rsidRPr="00B919D4">
        <w:rPr>
          <w:spacing w:val="-7"/>
        </w:rPr>
        <w:t xml:space="preserve"> </w:t>
      </w:r>
      <w:r w:rsidRPr="00B919D4">
        <w:t>El</w:t>
      </w:r>
      <w:r w:rsidRPr="00B919D4">
        <w:rPr>
          <w:spacing w:val="-4"/>
        </w:rPr>
        <w:t xml:space="preserve"> </w:t>
      </w:r>
      <w:r w:rsidRPr="00B919D4">
        <w:t>reporte</w:t>
      </w:r>
      <w:r w:rsidRPr="00B919D4">
        <w:rPr>
          <w:spacing w:val="-5"/>
        </w:rPr>
        <w:t xml:space="preserve"> </w:t>
      </w:r>
      <w:r w:rsidRPr="00B919D4">
        <w:t>de</w:t>
      </w:r>
      <w:r w:rsidRPr="00B919D4">
        <w:rPr>
          <w:spacing w:val="-6"/>
        </w:rPr>
        <w:t xml:space="preserve"> </w:t>
      </w:r>
      <w:r w:rsidRPr="00B919D4">
        <w:t>transacciones</w:t>
      </w:r>
      <w:r w:rsidRPr="00B919D4">
        <w:rPr>
          <w:spacing w:val="-4"/>
        </w:rPr>
        <w:t xml:space="preserve"> </w:t>
      </w:r>
      <w:r w:rsidRPr="00B919D4">
        <w:t>en</w:t>
      </w:r>
      <w:r w:rsidRPr="00B919D4">
        <w:rPr>
          <w:spacing w:val="-6"/>
        </w:rPr>
        <w:t xml:space="preserve"> </w:t>
      </w:r>
      <w:r w:rsidRPr="00B919D4">
        <w:t>efectivo</w:t>
      </w:r>
      <w:r w:rsidRPr="00B919D4">
        <w:rPr>
          <w:spacing w:val="-3"/>
        </w:rPr>
        <w:t xml:space="preserve"> </w:t>
      </w:r>
      <w:r w:rsidRPr="00B919D4">
        <w:t>se compone d</w:t>
      </w:r>
      <w:r w:rsidR="007B0A0D">
        <w:t>e:</w:t>
      </w:r>
    </w:p>
    <w:p w14:paraId="2E9FA847" w14:textId="77777777" w:rsidR="00EB1BDE" w:rsidRPr="00B919D4" w:rsidRDefault="00EB1BDE" w:rsidP="00CF1BE7">
      <w:pPr>
        <w:pStyle w:val="Textoindependiente"/>
        <w:spacing w:before="9"/>
        <w:jc w:val="both"/>
        <w:rPr>
          <w:sz w:val="9"/>
        </w:rPr>
      </w:pPr>
    </w:p>
    <w:p w14:paraId="3E0789FA" w14:textId="772023F4" w:rsidR="00EB1BDE" w:rsidRPr="006E540B" w:rsidRDefault="00EB1BDE" w:rsidP="006E540B">
      <w:pPr>
        <w:pStyle w:val="Prrafodelista"/>
        <w:numPr>
          <w:ilvl w:val="5"/>
          <w:numId w:val="36"/>
        </w:numPr>
        <w:tabs>
          <w:tab w:val="left" w:pos="1335"/>
        </w:tabs>
        <w:spacing w:before="94"/>
        <w:rPr>
          <w:b/>
        </w:rPr>
      </w:pPr>
      <w:r w:rsidRPr="006E540B">
        <w:rPr>
          <w:b/>
        </w:rPr>
        <w:t>Reporte de transacciones individuales en</w:t>
      </w:r>
      <w:r w:rsidRPr="006E540B">
        <w:rPr>
          <w:b/>
          <w:spacing w:val="-3"/>
        </w:rPr>
        <w:t xml:space="preserve"> </w:t>
      </w:r>
      <w:r w:rsidRPr="006E540B">
        <w:rPr>
          <w:b/>
        </w:rPr>
        <w:t>efectivo</w:t>
      </w:r>
    </w:p>
    <w:p w14:paraId="42452206" w14:textId="77777777" w:rsidR="00EB1BDE" w:rsidRPr="00B919D4" w:rsidRDefault="00EB1BDE" w:rsidP="00CF1BE7">
      <w:pPr>
        <w:pStyle w:val="Textoindependiente"/>
        <w:spacing w:before="9"/>
        <w:jc w:val="both"/>
        <w:rPr>
          <w:sz w:val="21"/>
        </w:rPr>
      </w:pPr>
    </w:p>
    <w:p w14:paraId="713710BA" w14:textId="77777777" w:rsidR="00EB1BDE" w:rsidRPr="00B919D4" w:rsidRDefault="00EB1BDE" w:rsidP="00CF1BE7">
      <w:pPr>
        <w:pStyle w:val="Textoindependiente"/>
        <w:ind w:left="202" w:right="116"/>
        <w:jc w:val="both"/>
      </w:pPr>
      <w:r w:rsidRPr="00B919D4">
        <w:t>Las organizaciones solidarias vigiladas deberán reportar las transacciones individuales en efectivo cuyo valor sea igual o superior a diez millones de pesos ($10.000.000) si es en moneda legal o cinco mil dólares de los Estados Unidos de América (USD5.000) o su equivalente en otras monedas, según la tasa de cambio en dólares americanos del día en que se realice la operación, de acuerdo con la certificación de la TRM que expida la Superintendencia Financiera de Colombia.</w:t>
      </w:r>
    </w:p>
    <w:p w14:paraId="68899386" w14:textId="77777777" w:rsidR="00EB1BDE" w:rsidRPr="00B919D4" w:rsidRDefault="00EB1BDE" w:rsidP="00CF1BE7">
      <w:pPr>
        <w:pStyle w:val="Textoindependiente"/>
        <w:spacing w:before="1"/>
        <w:jc w:val="both"/>
      </w:pPr>
    </w:p>
    <w:p w14:paraId="00ED6183" w14:textId="7E716208" w:rsidR="00EB1BDE" w:rsidRPr="006E540B" w:rsidRDefault="00EB1BDE" w:rsidP="006E540B">
      <w:pPr>
        <w:pStyle w:val="Prrafodelista"/>
        <w:numPr>
          <w:ilvl w:val="5"/>
          <w:numId w:val="36"/>
        </w:numPr>
        <w:tabs>
          <w:tab w:val="left" w:pos="1335"/>
        </w:tabs>
        <w:rPr>
          <w:b/>
        </w:rPr>
      </w:pPr>
      <w:r w:rsidRPr="006E540B">
        <w:rPr>
          <w:b/>
        </w:rPr>
        <w:t>Reporte de transacciones múltiples en</w:t>
      </w:r>
      <w:r w:rsidRPr="006E540B">
        <w:rPr>
          <w:b/>
          <w:spacing w:val="-2"/>
        </w:rPr>
        <w:t xml:space="preserve"> </w:t>
      </w:r>
      <w:r w:rsidRPr="006E540B">
        <w:rPr>
          <w:b/>
        </w:rPr>
        <w:t>efectivo</w:t>
      </w:r>
    </w:p>
    <w:p w14:paraId="2DC28C4C" w14:textId="77777777" w:rsidR="00EB1BDE" w:rsidRPr="00B919D4" w:rsidRDefault="00EB1BDE" w:rsidP="00CF1BE7">
      <w:pPr>
        <w:pStyle w:val="Textoindependiente"/>
        <w:spacing w:before="1"/>
        <w:jc w:val="both"/>
      </w:pPr>
    </w:p>
    <w:p w14:paraId="1B8D11CF" w14:textId="77777777" w:rsidR="00EB1BDE" w:rsidRPr="00B919D4" w:rsidRDefault="00EB1BDE" w:rsidP="00CF1BE7">
      <w:pPr>
        <w:pStyle w:val="Textoindependiente"/>
        <w:ind w:left="202" w:right="118"/>
        <w:jc w:val="both"/>
      </w:pPr>
      <w:r w:rsidRPr="00B919D4">
        <w:t>Las organizaciones solidarias deberán reportar las transacciones en efectivo que se realicen en una o varias oficinas, durante un mes calendario, por o en beneficio de una misma persona y que en su conjunto igualen o superen los cincuenta millones de pesos ($50.000.000) si es en moneda legal o veinticinco mil dólares de los Estados Unidos de América (USD25.000) o su equivalente en otras monedas, según la tasa de cambio en dólares americanos del día en que se realice la operación, de acuerdo con la certificación de la TRM que expida la Superintendencia Financiera de Colombia.</w:t>
      </w:r>
    </w:p>
    <w:p w14:paraId="0DF0FB25" w14:textId="77777777" w:rsidR="00EB1BDE" w:rsidRPr="00B919D4" w:rsidRDefault="00EB1BDE" w:rsidP="00CF1BE7">
      <w:pPr>
        <w:pStyle w:val="Textoindependiente"/>
        <w:spacing w:before="11"/>
        <w:jc w:val="both"/>
        <w:rPr>
          <w:sz w:val="21"/>
        </w:rPr>
      </w:pPr>
    </w:p>
    <w:p w14:paraId="70DF7A77" w14:textId="77777777" w:rsidR="00EB1BDE" w:rsidRPr="00B919D4" w:rsidRDefault="00EB1BDE" w:rsidP="00CF1BE7">
      <w:pPr>
        <w:pStyle w:val="Textoindependiente"/>
        <w:ind w:left="202" w:right="116"/>
        <w:jc w:val="both"/>
      </w:pPr>
      <w:r w:rsidRPr="00B919D4">
        <w:t>Las cooperativas de ahorro y crédito y multiactivas e integrales con sección de ahorro y crédito deberán reportar mensualmente a la UIAF, dentro de los diez (10) días calendario del</w:t>
      </w:r>
      <w:r w:rsidRPr="00B919D4">
        <w:rPr>
          <w:spacing w:val="-10"/>
        </w:rPr>
        <w:t xml:space="preserve"> </w:t>
      </w:r>
      <w:r w:rsidRPr="00B919D4">
        <w:t>mes</w:t>
      </w:r>
      <w:r w:rsidRPr="00B919D4">
        <w:rPr>
          <w:spacing w:val="-8"/>
        </w:rPr>
        <w:t xml:space="preserve"> </w:t>
      </w:r>
      <w:r w:rsidRPr="00B919D4">
        <w:t>siguiente</w:t>
      </w:r>
      <w:r w:rsidRPr="00B919D4">
        <w:rPr>
          <w:spacing w:val="-8"/>
        </w:rPr>
        <w:t xml:space="preserve"> </w:t>
      </w:r>
      <w:r w:rsidRPr="00B919D4">
        <w:t>al</w:t>
      </w:r>
      <w:r w:rsidRPr="00B919D4">
        <w:rPr>
          <w:spacing w:val="-10"/>
        </w:rPr>
        <w:t xml:space="preserve"> </w:t>
      </w:r>
      <w:r w:rsidRPr="00B919D4">
        <w:t>del</w:t>
      </w:r>
      <w:r w:rsidRPr="00B919D4">
        <w:rPr>
          <w:spacing w:val="-9"/>
        </w:rPr>
        <w:t xml:space="preserve"> </w:t>
      </w:r>
      <w:r w:rsidRPr="00B919D4">
        <w:t>corte,</w:t>
      </w:r>
      <w:r w:rsidRPr="00B919D4">
        <w:rPr>
          <w:spacing w:val="-7"/>
        </w:rPr>
        <w:t xml:space="preserve"> </w:t>
      </w:r>
      <w:r w:rsidRPr="00B919D4">
        <w:t>el</w:t>
      </w:r>
      <w:r w:rsidRPr="00B919D4">
        <w:rPr>
          <w:spacing w:val="-10"/>
        </w:rPr>
        <w:t xml:space="preserve"> </w:t>
      </w:r>
      <w:r w:rsidRPr="00B919D4">
        <w:t>informe</w:t>
      </w:r>
      <w:r w:rsidRPr="00B919D4">
        <w:rPr>
          <w:spacing w:val="-8"/>
        </w:rPr>
        <w:t xml:space="preserve"> </w:t>
      </w:r>
      <w:r w:rsidRPr="00B919D4">
        <w:t>sobre</w:t>
      </w:r>
      <w:r w:rsidRPr="00B919D4">
        <w:rPr>
          <w:spacing w:val="-8"/>
        </w:rPr>
        <w:t xml:space="preserve"> </w:t>
      </w:r>
      <w:r w:rsidRPr="00B919D4">
        <w:t>las</w:t>
      </w:r>
      <w:r w:rsidRPr="00B919D4">
        <w:rPr>
          <w:spacing w:val="-10"/>
        </w:rPr>
        <w:t xml:space="preserve"> </w:t>
      </w:r>
      <w:r w:rsidRPr="00B919D4">
        <w:t>transacciones</w:t>
      </w:r>
      <w:r w:rsidRPr="00B919D4">
        <w:rPr>
          <w:spacing w:val="-9"/>
        </w:rPr>
        <w:t xml:space="preserve"> </w:t>
      </w:r>
      <w:r w:rsidRPr="00B919D4">
        <w:t>individuales</w:t>
      </w:r>
      <w:r w:rsidRPr="00B919D4">
        <w:rPr>
          <w:spacing w:val="-7"/>
        </w:rPr>
        <w:t xml:space="preserve"> </w:t>
      </w:r>
      <w:r w:rsidRPr="00B919D4">
        <w:t>y</w:t>
      </w:r>
      <w:r w:rsidRPr="00B919D4">
        <w:rPr>
          <w:spacing w:val="-10"/>
        </w:rPr>
        <w:t xml:space="preserve"> </w:t>
      </w:r>
      <w:r w:rsidRPr="00B919D4">
        <w:t>múltiples</w:t>
      </w:r>
      <w:r w:rsidRPr="00B919D4">
        <w:rPr>
          <w:spacing w:val="-9"/>
        </w:rPr>
        <w:t xml:space="preserve"> </w:t>
      </w:r>
      <w:r w:rsidRPr="00B919D4">
        <w:t xml:space="preserve">en efectivo, para lo cual se debe diligenciar el Formato N° 2 Anexo a la presente circular, en </w:t>
      </w:r>
      <w:r w:rsidRPr="00B919D4">
        <w:lastRenderedPageBreak/>
        <w:t>las condiciones indicadas en su</w:t>
      </w:r>
      <w:r w:rsidRPr="00B919D4">
        <w:rPr>
          <w:spacing w:val="-3"/>
        </w:rPr>
        <w:t xml:space="preserve"> </w:t>
      </w:r>
      <w:r w:rsidRPr="00B919D4">
        <w:t>instructivo.</w:t>
      </w:r>
    </w:p>
    <w:p w14:paraId="486A1C61" w14:textId="77777777" w:rsidR="00EB1BDE" w:rsidRPr="00B919D4" w:rsidRDefault="00EB1BDE" w:rsidP="00CF1BE7">
      <w:pPr>
        <w:pStyle w:val="Textoindependiente"/>
        <w:spacing w:before="1"/>
        <w:jc w:val="both"/>
      </w:pPr>
    </w:p>
    <w:p w14:paraId="29CFA21C" w14:textId="77777777" w:rsidR="00EB1BDE" w:rsidRPr="00B919D4" w:rsidRDefault="00EB1BDE" w:rsidP="00CF1BE7">
      <w:pPr>
        <w:pStyle w:val="Textoindependiente"/>
        <w:ind w:left="202" w:right="115"/>
        <w:jc w:val="both"/>
      </w:pPr>
      <w:r w:rsidRPr="00B919D4">
        <w:t xml:space="preserve">Las demás organizaciones solidarias vigiladas deberán remitir </w:t>
      </w:r>
      <w:proofErr w:type="gramStart"/>
      <w:r w:rsidRPr="00B919D4">
        <w:t>éste</w:t>
      </w:r>
      <w:proofErr w:type="gramEnd"/>
      <w:r w:rsidRPr="00B919D4">
        <w:t xml:space="preserve"> reporte de manera trimestral</w:t>
      </w:r>
      <w:r w:rsidRPr="00B919D4">
        <w:rPr>
          <w:spacing w:val="-7"/>
        </w:rPr>
        <w:t xml:space="preserve"> </w:t>
      </w:r>
      <w:r w:rsidRPr="00B919D4">
        <w:t>a</w:t>
      </w:r>
      <w:r w:rsidRPr="00B919D4">
        <w:rPr>
          <w:spacing w:val="-4"/>
        </w:rPr>
        <w:t xml:space="preserve"> </w:t>
      </w:r>
      <w:r w:rsidRPr="00B919D4">
        <w:t>la</w:t>
      </w:r>
      <w:r w:rsidRPr="00B919D4">
        <w:rPr>
          <w:spacing w:val="-3"/>
        </w:rPr>
        <w:t xml:space="preserve"> </w:t>
      </w:r>
      <w:r w:rsidRPr="00B919D4">
        <w:t>UIAF</w:t>
      </w:r>
      <w:r w:rsidRPr="00B919D4">
        <w:rPr>
          <w:spacing w:val="-4"/>
        </w:rPr>
        <w:t xml:space="preserve"> </w:t>
      </w:r>
      <w:r w:rsidRPr="00B919D4">
        <w:t>dentro</w:t>
      </w:r>
      <w:r w:rsidRPr="00B919D4">
        <w:rPr>
          <w:spacing w:val="-4"/>
        </w:rPr>
        <w:t xml:space="preserve"> </w:t>
      </w:r>
      <w:r w:rsidRPr="00B919D4">
        <w:t>de</w:t>
      </w:r>
      <w:r w:rsidRPr="00B919D4">
        <w:rPr>
          <w:spacing w:val="-3"/>
        </w:rPr>
        <w:t xml:space="preserve"> </w:t>
      </w:r>
      <w:r w:rsidRPr="00B919D4">
        <w:t>los</w:t>
      </w:r>
      <w:r w:rsidRPr="00B919D4">
        <w:rPr>
          <w:spacing w:val="-4"/>
        </w:rPr>
        <w:t xml:space="preserve"> </w:t>
      </w:r>
      <w:r w:rsidRPr="00B919D4">
        <w:t>diez</w:t>
      </w:r>
      <w:r w:rsidRPr="00B919D4">
        <w:rPr>
          <w:spacing w:val="-4"/>
        </w:rPr>
        <w:t xml:space="preserve"> </w:t>
      </w:r>
      <w:r w:rsidRPr="00B919D4">
        <w:t>(10)</w:t>
      </w:r>
      <w:r w:rsidRPr="00B919D4">
        <w:rPr>
          <w:spacing w:val="-2"/>
        </w:rPr>
        <w:t xml:space="preserve"> </w:t>
      </w:r>
      <w:r w:rsidRPr="00B919D4">
        <w:t>días</w:t>
      </w:r>
      <w:r w:rsidRPr="00B919D4">
        <w:rPr>
          <w:spacing w:val="-4"/>
        </w:rPr>
        <w:t xml:space="preserve"> </w:t>
      </w:r>
      <w:r w:rsidRPr="00B919D4">
        <w:t>calendarios</w:t>
      </w:r>
      <w:r w:rsidRPr="00B919D4">
        <w:rPr>
          <w:spacing w:val="-4"/>
        </w:rPr>
        <w:t xml:space="preserve"> </w:t>
      </w:r>
      <w:r w:rsidRPr="00B919D4">
        <w:t>siguientes</w:t>
      </w:r>
      <w:r w:rsidRPr="00B919D4">
        <w:rPr>
          <w:spacing w:val="-3"/>
        </w:rPr>
        <w:t xml:space="preserve"> </w:t>
      </w:r>
      <w:r w:rsidRPr="00B919D4">
        <w:t>al</w:t>
      </w:r>
      <w:r w:rsidRPr="00B919D4">
        <w:rPr>
          <w:spacing w:val="-5"/>
        </w:rPr>
        <w:t xml:space="preserve"> </w:t>
      </w:r>
      <w:r w:rsidRPr="00B919D4">
        <w:t>del</w:t>
      </w:r>
      <w:r w:rsidRPr="00B919D4">
        <w:rPr>
          <w:spacing w:val="-5"/>
        </w:rPr>
        <w:t xml:space="preserve"> </w:t>
      </w:r>
      <w:r w:rsidRPr="00B919D4">
        <w:t>mes</w:t>
      </w:r>
      <w:r w:rsidRPr="00B919D4">
        <w:rPr>
          <w:spacing w:val="-3"/>
        </w:rPr>
        <w:t xml:space="preserve"> </w:t>
      </w:r>
      <w:r w:rsidRPr="00B919D4">
        <w:t>del</w:t>
      </w:r>
      <w:r w:rsidRPr="00B919D4">
        <w:rPr>
          <w:spacing w:val="-5"/>
        </w:rPr>
        <w:t xml:space="preserve"> </w:t>
      </w:r>
      <w:r w:rsidRPr="00B919D4">
        <w:t>corte.</w:t>
      </w:r>
    </w:p>
    <w:p w14:paraId="1D8AE317" w14:textId="77777777" w:rsidR="00EB1BDE" w:rsidRPr="00B919D4" w:rsidRDefault="00EB1BDE" w:rsidP="00CF1BE7">
      <w:pPr>
        <w:pStyle w:val="Textoindependiente"/>
        <w:jc w:val="both"/>
      </w:pPr>
    </w:p>
    <w:p w14:paraId="7436B7CD" w14:textId="77777777" w:rsidR="00EB1BDE" w:rsidRPr="00B919D4" w:rsidRDefault="00EB1BDE" w:rsidP="00CF1BE7">
      <w:pPr>
        <w:pStyle w:val="Textoindependiente"/>
        <w:ind w:left="202" w:right="119"/>
        <w:jc w:val="both"/>
      </w:pPr>
      <w:r w:rsidRPr="00B919D4">
        <w:t>En el evento que no se realicen tales transacciones, la organización debe enviar a la UIAF el</w:t>
      </w:r>
      <w:r w:rsidRPr="00B919D4">
        <w:rPr>
          <w:spacing w:val="-11"/>
        </w:rPr>
        <w:t xml:space="preserve"> </w:t>
      </w:r>
      <w:r w:rsidRPr="00B919D4">
        <w:t>reporte</w:t>
      </w:r>
      <w:r w:rsidRPr="00B919D4">
        <w:rPr>
          <w:spacing w:val="-13"/>
        </w:rPr>
        <w:t xml:space="preserve"> </w:t>
      </w:r>
      <w:r w:rsidRPr="00B919D4">
        <w:t>de</w:t>
      </w:r>
      <w:r w:rsidRPr="00B919D4">
        <w:rPr>
          <w:spacing w:val="-11"/>
        </w:rPr>
        <w:t xml:space="preserve"> </w:t>
      </w:r>
      <w:r w:rsidRPr="00B919D4">
        <w:t>ausencia</w:t>
      </w:r>
      <w:r w:rsidRPr="00B919D4">
        <w:rPr>
          <w:spacing w:val="-10"/>
        </w:rPr>
        <w:t xml:space="preserve"> </w:t>
      </w:r>
      <w:r w:rsidRPr="00B919D4">
        <w:t>de</w:t>
      </w:r>
      <w:r w:rsidRPr="00B919D4">
        <w:rPr>
          <w:spacing w:val="-13"/>
        </w:rPr>
        <w:t xml:space="preserve"> </w:t>
      </w:r>
      <w:r w:rsidRPr="00B919D4">
        <w:t>operaciones</w:t>
      </w:r>
      <w:r w:rsidRPr="00B919D4">
        <w:rPr>
          <w:spacing w:val="-13"/>
        </w:rPr>
        <w:t xml:space="preserve"> </w:t>
      </w:r>
      <w:r w:rsidRPr="00B919D4">
        <w:t>en</w:t>
      </w:r>
      <w:r w:rsidRPr="00B919D4">
        <w:rPr>
          <w:spacing w:val="-12"/>
        </w:rPr>
        <w:t xml:space="preserve"> </w:t>
      </w:r>
      <w:r w:rsidRPr="00B919D4">
        <w:t>efectivo</w:t>
      </w:r>
      <w:r w:rsidRPr="00B919D4">
        <w:rPr>
          <w:spacing w:val="-10"/>
        </w:rPr>
        <w:t xml:space="preserve"> </w:t>
      </w:r>
      <w:r w:rsidRPr="00B919D4">
        <w:t>a</w:t>
      </w:r>
      <w:r w:rsidRPr="00B919D4">
        <w:rPr>
          <w:spacing w:val="-10"/>
        </w:rPr>
        <w:t xml:space="preserve"> </w:t>
      </w:r>
      <w:r w:rsidRPr="00B919D4">
        <w:t>través</w:t>
      </w:r>
      <w:r w:rsidRPr="00B919D4">
        <w:rPr>
          <w:spacing w:val="-10"/>
        </w:rPr>
        <w:t xml:space="preserve"> </w:t>
      </w:r>
      <w:r w:rsidRPr="00B919D4">
        <w:t>del</w:t>
      </w:r>
      <w:r w:rsidRPr="00B919D4">
        <w:rPr>
          <w:spacing w:val="-11"/>
        </w:rPr>
        <w:t xml:space="preserve"> </w:t>
      </w:r>
      <w:r w:rsidRPr="00B919D4">
        <w:t>Sistema</w:t>
      </w:r>
      <w:r w:rsidRPr="00B919D4">
        <w:rPr>
          <w:spacing w:val="-13"/>
        </w:rPr>
        <w:t xml:space="preserve"> </w:t>
      </w:r>
      <w:r w:rsidRPr="00B919D4">
        <w:t>de</w:t>
      </w:r>
      <w:r w:rsidRPr="00B919D4">
        <w:rPr>
          <w:spacing w:val="-13"/>
        </w:rPr>
        <w:t xml:space="preserve"> </w:t>
      </w:r>
      <w:r w:rsidRPr="00B919D4">
        <w:t>Reporte</w:t>
      </w:r>
      <w:r w:rsidRPr="00B919D4">
        <w:rPr>
          <w:spacing w:val="-12"/>
        </w:rPr>
        <w:t xml:space="preserve"> </w:t>
      </w:r>
      <w:r w:rsidRPr="00B919D4">
        <w:t>en</w:t>
      </w:r>
      <w:r w:rsidRPr="00B919D4">
        <w:rPr>
          <w:spacing w:val="-11"/>
        </w:rPr>
        <w:t xml:space="preserve"> </w:t>
      </w:r>
      <w:r w:rsidRPr="00B919D4">
        <w:t>Línea (SIREL) con la misma periodicidad señalada anteriormente según</w:t>
      </w:r>
      <w:r w:rsidRPr="00B919D4">
        <w:rPr>
          <w:spacing w:val="-9"/>
        </w:rPr>
        <w:t xml:space="preserve"> </w:t>
      </w:r>
      <w:r w:rsidRPr="00B919D4">
        <w:t>corresponda.</w:t>
      </w:r>
    </w:p>
    <w:p w14:paraId="72363A7E" w14:textId="77777777" w:rsidR="00EB1BDE" w:rsidRPr="00B919D4" w:rsidRDefault="00EB1BDE" w:rsidP="00CF1BE7">
      <w:pPr>
        <w:pStyle w:val="Textoindependiente"/>
        <w:spacing w:before="1"/>
        <w:jc w:val="both"/>
      </w:pPr>
    </w:p>
    <w:p w14:paraId="256ED9E7" w14:textId="610E49B8" w:rsidR="00EB1BDE" w:rsidRPr="00B919D4" w:rsidRDefault="00EB1BDE" w:rsidP="00CF1BE7">
      <w:pPr>
        <w:pStyle w:val="Textoindependiente"/>
        <w:ind w:left="202" w:right="118"/>
        <w:jc w:val="both"/>
      </w:pPr>
      <w:r w:rsidRPr="00B919D4">
        <w:t>Cuando se celebre un contrato de uso de red entre una cooperativa que ejerce actividad financiera y un tercero corresponsal, de conformidad con los Decretos 3965</w:t>
      </w:r>
      <w:r w:rsidR="007B0A0D">
        <w:rPr>
          <w:rStyle w:val="Refdenotaalpie"/>
        </w:rPr>
        <w:footnoteReference w:id="45"/>
      </w:r>
      <w:r w:rsidRPr="00B919D4">
        <w:rPr>
          <w:position w:val="8"/>
          <w:sz w:val="14"/>
        </w:rPr>
        <w:t xml:space="preserve"> </w:t>
      </w:r>
      <w:r w:rsidRPr="00B919D4">
        <w:t>y 2233</w:t>
      </w:r>
      <w:r w:rsidR="007B0A0D">
        <w:rPr>
          <w:rStyle w:val="Refdenotaalpie"/>
        </w:rPr>
        <w:footnoteReference w:id="46"/>
      </w:r>
      <w:r w:rsidRPr="00B919D4">
        <w:rPr>
          <w:position w:val="8"/>
          <w:sz w:val="14"/>
        </w:rPr>
        <w:t xml:space="preserve"> </w:t>
      </w:r>
      <w:r w:rsidRPr="00B919D4">
        <w:t>de 2006, el reporte de transacciones individuales debe ser remitido tanto por la organización usuaria de la red (cooperativa), como por el establecimiento de comercio que presta el servicio</w:t>
      </w:r>
      <w:r w:rsidRPr="00B919D4">
        <w:rPr>
          <w:spacing w:val="-6"/>
        </w:rPr>
        <w:t xml:space="preserve"> </w:t>
      </w:r>
      <w:r w:rsidRPr="00B919D4">
        <w:t>(tercero</w:t>
      </w:r>
      <w:r w:rsidRPr="00B919D4">
        <w:rPr>
          <w:spacing w:val="-7"/>
        </w:rPr>
        <w:t xml:space="preserve"> </w:t>
      </w:r>
      <w:r w:rsidRPr="00B919D4">
        <w:t>corresponsal).</w:t>
      </w:r>
      <w:r w:rsidRPr="00B919D4">
        <w:rPr>
          <w:spacing w:val="-6"/>
        </w:rPr>
        <w:t xml:space="preserve"> </w:t>
      </w:r>
      <w:r w:rsidRPr="00B919D4">
        <w:t>En</w:t>
      </w:r>
      <w:r w:rsidRPr="00B919D4">
        <w:rPr>
          <w:spacing w:val="-8"/>
        </w:rPr>
        <w:t xml:space="preserve"> </w:t>
      </w:r>
      <w:r w:rsidRPr="00B919D4">
        <w:t>este</w:t>
      </w:r>
      <w:r w:rsidRPr="00B919D4">
        <w:rPr>
          <w:spacing w:val="-7"/>
        </w:rPr>
        <w:t xml:space="preserve"> </w:t>
      </w:r>
      <w:r w:rsidRPr="00B919D4">
        <w:t>último</w:t>
      </w:r>
      <w:r w:rsidRPr="00B919D4">
        <w:rPr>
          <w:spacing w:val="-8"/>
        </w:rPr>
        <w:t xml:space="preserve"> </w:t>
      </w:r>
      <w:r w:rsidRPr="00B919D4">
        <w:t>caso,</w:t>
      </w:r>
      <w:r w:rsidRPr="00B919D4">
        <w:rPr>
          <w:spacing w:val="-7"/>
        </w:rPr>
        <w:t xml:space="preserve"> </w:t>
      </w:r>
      <w:r w:rsidRPr="00B919D4">
        <w:t>el</w:t>
      </w:r>
      <w:r w:rsidRPr="00B919D4">
        <w:rPr>
          <w:spacing w:val="-9"/>
        </w:rPr>
        <w:t xml:space="preserve"> </w:t>
      </w:r>
      <w:r w:rsidRPr="00B919D4">
        <w:t>reporte</w:t>
      </w:r>
      <w:r w:rsidRPr="00B919D4">
        <w:rPr>
          <w:spacing w:val="-8"/>
        </w:rPr>
        <w:t xml:space="preserve"> </w:t>
      </w:r>
      <w:r w:rsidRPr="00B919D4">
        <w:t>debe</w:t>
      </w:r>
      <w:r w:rsidRPr="00B919D4">
        <w:rPr>
          <w:spacing w:val="-8"/>
        </w:rPr>
        <w:t xml:space="preserve"> </w:t>
      </w:r>
      <w:r w:rsidRPr="00B919D4">
        <w:t>realizarse</w:t>
      </w:r>
      <w:r w:rsidRPr="00B919D4">
        <w:rPr>
          <w:spacing w:val="-8"/>
        </w:rPr>
        <w:t xml:space="preserve"> </w:t>
      </w:r>
      <w:r w:rsidRPr="00B919D4">
        <w:t>a</w:t>
      </w:r>
      <w:r w:rsidRPr="00B919D4">
        <w:rPr>
          <w:spacing w:val="-8"/>
        </w:rPr>
        <w:t xml:space="preserve"> </w:t>
      </w:r>
      <w:r w:rsidRPr="00B919D4">
        <w:t>nombre</w:t>
      </w:r>
      <w:r w:rsidRPr="00B919D4">
        <w:rPr>
          <w:spacing w:val="-8"/>
        </w:rPr>
        <w:t xml:space="preserve"> </w:t>
      </w:r>
      <w:r w:rsidRPr="00B919D4">
        <w:t>de quien fue efectuada la transacción en efectivo, esto es, la entidad usuaria de la</w:t>
      </w:r>
      <w:r w:rsidRPr="00B919D4">
        <w:rPr>
          <w:spacing w:val="-17"/>
        </w:rPr>
        <w:t xml:space="preserve"> </w:t>
      </w:r>
      <w:r w:rsidRPr="00B919D4">
        <w:t>red.</w:t>
      </w:r>
    </w:p>
    <w:p w14:paraId="40215C8C" w14:textId="77777777" w:rsidR="007B0A0D" w:rsidRPr="00B919D4" w:rsidRDefault="007B0A0D" w:rsidP="00CF1BE7">
      <w:pPr>
        <w:pStyle w:val="Textoindependiente"/>
        <w:spacing w:before="9"/>
        <w:jc w:val="both"/>
        <w:rPr>
          <w:i/>
          <w:sz w:val="9"/>
        </w:rPr>
      </w:pPr>
    </w:p>
    <w:p w14:paraId="4373B95A" w14:textId="0644DE0F" w:rsidR="00EB1BDE" w:rsidRPr="006E540B" w:rsidRDefault="00EB1BDE" w:rsidP="006E540B">
      <w:pPr>
        <w:pStyle w:val="Prrafodelista"/>
        <w:numPr>
          <w:ilvl w:val="4"/>
          <w:numId w:val="36"/>
        </w:numPr>
        <w:tabs>
          <w:tab w:val="left" w:pos="1334"/>
          <w:tab w:val="left" w:pos="1335"/>
        </w:tabs>
        <w:spacing w:before="94"/>
        <w:rPr>
          <w:b/>
        </w:rPr>
      </w:pPr>
      <w:r w:rsidRPr="006E540B">
        <w:rPr>
          <w:b/>
        </w:rPr>
        <w:t>Reporte de asociados exonerados del reporte de transacciones en</w:t>
      </w:r>
      <w:r w:rsidRPr="006E540B">
        <w:rPr>
          <w:b/>
          <w:spacing w:val="-14"/>
        </w:rPr>
        <w:t xml:space="preserve"> </w:t>
      </w:r>
      <w:r w:rsidRPr="006E540B">
        <w:rPr>
          <w:b/>
        </w:rPr>
        <w:t>efectivo.</w:t>
      </w:r>
    </w:p>
    <w:p w14:paraId="499A84DE" w14:textId="77777777" w:rsidR="00EB1BDE" w:rsidRPr="00B919D4" w:rsidRDefault="00EB1BDE" w:rsidP="00CF1BE7">
      <w:pPr>
        <w:pStyle w:val="Textoindependiente"/>
        <w:spacing w:before="9"/>
        <w:jc w:val="both"/>
        <w:rPr>
          <w:sz w:val="21"/>
        </w:rPr>
      </w:pPr>
    </w:p>
    <w:p w14:paraId="47E803F4" w14:textId="77777777" w:rsidR="00EB1BDE" w:rsidRPr="00B919D4" w:rsidRDefault="00EB1BDE" w:rsidP="00CF1BE7">
      <w:pPr>
        <w:pStyle w:val="Textoindependiente"/>
        <w:ind w:left="202" w:right="112"/>
        <w:jc w:val="both"/>
      </w:pPr>
      <w:r w:rsidRPr="00B919D4">
        <w:t>Aquellos asociados que por el giro normal de sus negocios realicen numerosas transacciones en efectivo pueden ser excluidos del reporte de transacciones en efectivo que debe realizar la organización solidaria a la UIAF.</w:t>
      </w:r>
    </w:p>
    <w:p w14:paraId="2AEC702C" w14:textId="77777777" w:rsidR="00EB1BDE" w:rsidRPr="00B919D4" w:rsidRDefault="00EB1BDE" w:rsidP="00CF1BE7">
      <w:pPr>
        <w:pStyle w:val="Textoindependiente"/>
        <w:spacing w:before="1"/>
        <w:jc w:val="both"/>
      </w:pPr>
    </w:p>
    <w:p w14:paraId="4B981B3B" w14:textId="77777777" w:rsidR="00EB1BDE" w:rsidRPr="00B919D4" w:rsidRDefault="00EB1BDE" w:rsidP="00CF1BE7">
      <w:pPr>
        <w:pStyle w:val="Textoindependiente"/>
        <w:ind w:left="202" w:right="115"/>
        <w:jc w:val="both"/>
      </w:pPr>
      <w:r w:rsidRPr="00B919D4">
        <w:t>Copia</w:t>
      </w:r>
      <w:r w:rsidRPr="00B919D4">
        <w:rPr>
          <w:spacing w:val="-5"/>
        </w:rPr>
        <w:t xml:space="preserve"> </w:t>
      </w:r>
      <w:r w:rsidRPr="00B919D4">
        <w:t>de</w:t>
      </w:r>
      <w:r w:rsidRPr="00B919D4">
        <w:rPr>
          <w:spacing w:val="-6"/>
        </w:rPr>
        <w:t xml:space="preserve"> </w:t>
      </w:r>
      <w:r w:rsidRPr="00B919D4">
        <w:t>los</w:t>
      </w:r>
      <w:r w:rsidRPr="00B919D4">
        <w:rPr>
          <w:spacing w:val="-5"/>
        </w:rPr>
        <w:t xml:space="preserve"> </w:t>
      </w:r>
      <w:r w:rsidRPr="00B919D4">
        <w:t>documentos</w:t>
      </w:r>
      <w:r w:rsidRPr="00B919D4">
        <w:rPr>
          <w:spacing w:val="-4"/>
        </w:rPr>
        <w:t xml:space="preserve"> </w:t>
      </w:r>
      <w:r w:rsidRPr="00B919D4">
        <w:t>que</w:t>
      </w:r>
      <w:r w:rsidRPr="00B919D4">
        <w:rPr>
          <w:spacing w:val="-8"/>
        </w:rPr>
        <w:t xml:space="preserve"> </w:t>
      </w:r>
      <w:r w:rsidRPr="00B919D4">
        <w:t>soportan</w:t>
      </w:r>
      <w:r w:rsidRPr="00B919D4">
        <w:rPr>
          <w:spacing w:val="-6"/>
        </w:rPr>
        <w:t xml:space="preserve"> </w:t>
      </w:r>
      <w:r w:rsidRPr="00B919D4">
        <w:t>el</w:t>
      </w:r>
      <w:r w:rsidRPr="00B919D4">
        <w:rPr>
          <w:spacing w:val="-5"/>
        </w:rPr>
        <w:t xml:space="preserve"> </w:t>
      </w:r>
      <w:r w:rsidRPr="00B919D4">
        <w:t>estudio</w:t>
      </w:r>
      <w:r w:rsidRPr="00B919D4">
        <w:rPr>
          <w:spacing w:val="-5"/>
        </w:rPr>
        <w:t xml:space="preserve"> </w:t>
      </w:r>
      <w:r w:rsidRPr="00B919D4">
        <w:t>realizado</w:t>
      </w:r>
      <w:r w:rsidRPr="00B919D4">
        <w:rPr>
          <w:spacing w:val="-5"/>
        </w:rPr>
        <w:t xml:space="preserve"> </w:t>
      </w:r>
      <w:r w:rsidRPr="00B919D4">
        <w:t>para</w:t>
      </w:r>
      <w:r w:rsidRPr="00B919D4">
        <w:rPr>
          <w:spacing w:val="-4"/>
        </w:rPr>
        <w:t xml:space="preserve"> </w:t>
      </w:r>
      <w:r w:rsidRPr="00B919D4">
        <w:t>la</w:t>
      </w:r>
      <w:r w:rsidRPr="00B919D4">
        <w:rPr>
          <w:spacing w:val="-5"/>
        </w:rPr>
        <w:t xml:space="preserve"> </w:t>
      </w:r>
      <w:r w:rsidRPr="00B919D4">
        <w:t>exoneración</w:t>
      </w:r>
      <w:r w:rsidRPr="00B919D4">
        <w:rPr>
          <w:spacing w:val="-6"/>
        </w:rPr>
        <w:t xml:space="preserve"> </w:t>
      </w:r>
      <w:r w:rsidRPr="00B919D4">
        <w:t>del</w:t>
      </w:r>
      <w:r w:rsidRPr="00B919D4">
        <w:rPr>
          <w:spacing w:val="-6"/>
        </w:rPr>
        <w:t xml:space="preserve"> </w:t>
      </w:r>
      <w:r w:rsidRPr="00B919D4">
        <w:t>reporte debe conservarse y archivarse en forma centralizada en cada organización</w:t>
      </w:r>
      <w:r w:rsidRPr="00B919D4">
        <w:rPr>
          <w:spacing w:val="-15"/>
        </w:rPr>
        <w:t xml:space="preserve"> </w:t>
      </w:r>
      <w:r w:rsidRPr="00B919D4">
        <w:t>solidaria.</w:t>
      </w:r>
    </w:p>
    <w:p w14:paraId="255978B5" w14:textId="77777777" w:rsidR="00EB1BDE" w:rsidRPr="00B919D4" w:rsidRDefault="00EB1BDE" w:rsidP="00CF1BE7">
      <w:pPr>
        <w:pStyle w:val="Textoindependiente"/>
        <w:jc w:val="both"/>
      </w:pPr>
    </w:p>
    <w:p w14:paraId="74787C29" w14:textId="77777777" w:rsidR="00EB1BDE" w:rsidRPr="00B919D4" w:rsidRDefault="00EB1BDE" w:rsidP="00CF1BE7">
      <w:pPr>
        <w:pStyle w:val="Textoindependiente"/>
        <w:ind w:left="202" w:right="116"/>
        <w:jc w:val="both"/>
      </w:pPr>
      <w:r w:rsidRPr="00B919D4">
        <w:t>En</w:t>
      </w:r>
      <w:r w:rsidRPr="00B919D4">
        <w:rPr>
          <w:spacing w:val="-13"/>
        </w:rPr>
        <w:t xml:space="preserve"> </w:t>
      </w:r>
      <w:r w:rsidRPr="00B919D4">
        <w:t>el</w:t>
      </w:r>
      <w:r w:rsidRPr="00B919D4">
        <w:rPr>
          <w:spacing w:val="-14"/>
        </w:rPr>
        <w:t xml:space="preserve"> </w:t>
      </w:r>
      <w:r w:rsidRPr="00B919D4">
        <w:t>manual</w:t>
      </w:r>
      <w:r w:rsidRPr="00B919D4">
        <w:rPr>
          <w:spacing w:val="-13"/>
        </w:rPr>
        <w:t xml:space="preserve"> </w:t>
      </w:r>
      <w:r w:rsidRPr="00B919D4">
        <w:t>de</w:t>
      </w:r>
      <w:r w:rsidRPr="00B919D4">
        <w:rPr>
          <w:spacing w:val="-13"/>
        </w:rPr>
        <w:t xml:space="preserve"> </w:t>
      </w:r>
      <w:r w:rsidRPr="00B919D4">
        <w:t>procedimientos</w:t>
      </w:r>
      <w:r w:rsidRPr="00B919D4">
        <w:rPr>
          <w:spacing w:val="-13"/>
        </w:rPr>
        <w:t xml:space="preserve"> </w:t>
      </w:r>
      <w:r w:rsidRPr="00B919D4">
        <w:t>se</w:t>
      </w:r>
      <w:r w:rsidRPr="00B919D4">
        <w:rPr>
          <w:spacing w:val="-15"/>
        </w:rPr>
        <w:t xml:space="preserve"> </w:t>
      </w:r>
      <w:r w:rsidRPr="00B919D4">
        <w:t>deben</w:t>
      </w:r>
      <w:r w:rsidRPr="00B919D4">
        <w:rPr>
          <w:spacing w:val="-12"/>
        </w:rPr>
        <w:t xml:space="preserve"> </w:t>
      </w:r>
      <w:r w:rsidRPr="00B919D4">
        <w:t>incluir</w:t>
      </w:r>
      <w:r w:rsidRPr="00B919D4">
        <w:rPr>
          <w:spacing w:val="-12"/>
        </w:rPr>
        <w:t xml:space="preserve"> </w:t>
      </w:r>
      <w:r w:rsidRPr="00B919D4">
        <w:t>los</w:t>
      </w:r>
      <w:r w:rsidRPr="00B919D4">
        <w:rPr>
          <w:spacing w:val="-13"/>
        </w:rPr>
        <w:t xml:space="preserve"> </w:t>
      </w:r>
      <w:r w:rsidRPr="00B919D4">
        <w:t>requisitos</w:t>
      </w:r>
      <w:r w:rsidRPr="00B919D4">
        <w:rPr>
          <w:spacing w:val="-15"/>
        </w:rPr>
        <w:t xml:space="preserve"> </w:t>
      </w:r>
      <w:r w:rsidRPr="00B919D4">
        <w:t>generales</w:t>
      </w:r>
      <w:r w:rsidRPr="00B919D4">
        <w:rPr>
          <w:spacing w:val="-15"/>
        </w:rPr>
        <w:t xml:space="preserve"> </w:t>
      </w:r>
      <w:r w:rsidRPr="00B919D4">
        <w:t>que</w:t>
      </w:r>
      <w:r w:rsidRPr="00B919D4">
        <w:rPr>
          <w:spacing w:val="-12"/>
        </w:rPr>
        <w:t xml:space="preserve"> </w:t>
      </w:r>
      <w:r w:rsidRPr="00B919D4">
        <w:t>deben</w:t>
      </w:r>
      <w:r w:rsidRPr="00B919D4">
        <w:rPr>
          <w:spacing w:val="-13"/>
        </w:rPr>
        <w:t xml:space="preserve"> </w:t>
      </w:r>
      <w:r w:rsidRPr="00B919D4">
        <w:t>cumplir estos asociados para ser exonerados del reporte de transacciones en efectivo a la UIAF. Este</w:t>
      </w:r>
      <w:r w:rsidRPr="00B919D4">
        <w:rPr>
          <w:spacing w:val="-10"/>
        </w:rPr>
        <w:t xml:space="preserve"> </w:t>
      </w:r>
      <w:r w:rsidRPr="00B919D4">
        <w:t>régimen</w:t>
      </w:r>
      <w:r w:rsidRPr="00B919D4">
        <w:rPr>
          <w:spacing w:val="-12"/>
        </w:rPr>
        <w:t xml:space="preserve"> </w:t>
      </w:r>
      <w:r w:rsidRPr="00B919D4">
        <w:t>de</w:t>
      </w:r>
      <w:r w:rsidRPr="00B919D4">
        <w:rPr>
          <w:spacing w:val="-11"/>
        </w:rPr>
        <w:t xml:space="preserve"> </w:t>
      </w:r>
      <w:r w:rsidRPr="00B919D4">
        <w:t>excepción</w:t>
      </w:r>
      <w:r w:rsidRPr="00B919D4">
        <w:rPr>
          <w:spacing w:val="-10"/>
        </w:rPr>
        <w:t xml:space="preserve"> </w:t>
      </w:r>
      <w:r w:rsidRPr="00B919D4">
        <w:t>debe</w:t>
      </w:r>
      <w:r w:rsidRPr="00B919D4">
        <w:rPr>
          <w:spacing w:val="-11"/>
        </w:rPr>
        <w:t xml:space="preserve"> </w:t>
      </w:r>
      <w:r w:rsidRPr="00B919D4">
        <w:t>basarse</w:t>
      </w:r>
      <w:r w:rsidRPr="00B919D4">
        <w:rPr>
          <w:spacing w:val="-10"/>
        </w:rPr>
        <w:t xml:space="preserve"> </w:t>
      </w:r>
      <w:r w:rsidRPr="00B919D4">
        <w:t>en</w:t>
      </w:r>
      <w:r w:rsidRPr="00B919D4">
        <w:rPr>
          <w:spacing w:val="-10"/>
        </w:rPr>
        <w:t xml:space="preserve"> </w:t>
      </w:r>
      <w:r w:rsidRPr="00B919D4">
        <w:t>el</w:t>
      </w:r>
      <w:r w:rsidRPr="00B919D4">
        <w:rPr>
          <w:spacing w:val="-11"/>
        </w:rPr>
        <w:t xml:space="preserve"> </w:t>
      </w:r>
      <w:r w:rsidRPr="00B919D4">
        <w:t>estricto</w:t>
      </w:r>
      <w:r w:rsidRPr="00B919D4">
        <w:rPr>
          <w:spacing w:val="-11"/>
        </w:rPr>
        <w:t xml:space="preserve"> </w:t>
      </w:r>
      <w:r w:rsidRPr="00B919D4">
        <w:t>conocimiento</w:t>
      </w:r>
      <w:r w:rsidRPr="00B919D4">
        <w:rPr>
          <w:spacing w:val="-10"/>
        </w:rPr>
        <w:t xml:space="preserve"> </w:t>
      </w:r>
      <w:r w:rsidRPr="00B919D4">
        <w:t>del</w:t>
      </w:r>
      <w:r w:rsidRPr="00B919D4">
        <w:rPr>
          <w:spacing w:val="-10"/>
        </w:rPr>
        <w:t xml:space="preserve"> </w:t>
      </w:r>
      <w:r w:rsidRPr="00B919D4">
        <w:t>asociado</w:t>
      </w:r>
      <w:r w:rsidRPr="00B919D4">
        <w:rPr>
          <w:spacing w:val="-10"/>
        </w:rPr>
        <w:t xml:space="preserve"> </w:t>
      </w:r>
      <w:r w:rsidRPr="00B919D4">
        <w:t>o</w:t>
      </w:r>
      <w:r w:rsidRPr="00B919D4">
        <w:rPr>
          <w:spacing w:val="-9"/>
        </w:rPr>
        <w:t xml:space="preserve"> </w:t>
      </w:r>
      <w:r w:rsidRPr="00B919D4">
        <w:t>cliente.</w:t>
      </w:r>
    </w:p>
    <w:p w14:paraId="4D402AE1" w14:textId="77777777" w:rsidR="00EB1BDE" w:rsidRPr="00B919D4" w:rsidRDefault="00EB1BDE" w:rsidP="00CF1BE7">
      <w:pPr>
        <w:pStyle w:val="Textoindependiente"/>
        <w:spacing w:before="1"/>
        <w:jc w:val="both"/>
      </w:pPr>
    </w:p>
    <w:p w14:paraId="31B9C87D" w14:textId="77777777" w:rsidR="00EB1BDE" w:rsidRPr="00B919D4" w:rsidRDefault="00EB1BDE" w:rsidP="00CF1BE7">
      <w:pPr>
        <w:pStyle w:val="Textoindependiente"/>
        <w:ind w:left="202" w:right="114"/>
        <w:jc w:val="both"/>
      </w:pPr>
      <w:r w:rsidRPr="00B919D4">
        <w:t>Las</w:t>
      </w:r>
      <w:r w:rsidRPr="00B919D4">
        <w:rPr>
          <w:spacing w:val="-8"/>
        </w:rPr>
        <w:t xml:space="preserve"> </w:t>
      </w:r>
      <w:r w:rsidRPr="00B919D4">
        <w:t>organizaciones</w:t>
      </w:r>
      <w:r w:rsidRPr="00B919D4">
        <w:rPr>
          <w:spacing w:val="-9"/>
        </w:rPr>
        <w:t xml:space="preserve"> </w:t>
      </w:r>
      <w:r w:rsidRPr="00B919D4">
        <w:t>solidarias</w:t>
      </w:r>
      <w:r w:rsidRPr="00B919D4">
        <w:rPr>
          <w:spacing w:val="-9"/>
        </w:rPr>
        <w:t xml:space="preserve"> </w:t>
      </w:r>
      <w:r w:rsidRPr="00B919D4">
        <w:t>deben</w:t>
      </w:r>
      <w:r w:rsidRPr="00B919D4">
        <w:rPr>
          <w:spacing w:val="-11"/>
        </w:rPr>
        <w:t xml:space="preserve"> </w:t>
      </w:r>
      <w:r w:rsidRPr="00B919D4">
        <w:t>informar</w:t>
      </w:r>
      <w:r w:rsidRPr="00B919D4">
        <w:rPr>
          <w:spacing w:val="-7"/>
        </w:rPr>
        <w:t xml:space="preserve"> </w:t>
      </w:r>
      <w:r w:rsidRPr="00B919D4">
        <w:t>a</w:t>
      </w:r>
      <w:r w:rsidRPr="00B919D4">
        <w:rPr>
          <w:spacing w:val="-11"/>
        </w:rPr>
        <w:t xml:space="preserve"> </w:t>
      </w:r>
      <w:r w:rsidRPr="00B919D4">
        <w:t>la</w:t>
      </w:r>
      <w:r w:rsidRPr="00B919D4">
        <w:rPr>
          <w:spacing w:val="-11"/>
        </w:rPr>
        <w:t xml:space="preserve"> </w:t>
      </w:r>
      <w:r w:rsidRPr="00B919D4">
        <w:t>UIAF</w:t>
      </w:r>
      <w:r w:rsidRPr="00B919D4">
        <w:rPr>
          <w:spacing w:val="-10"/>
        </w:rPr>
        <w:t xml:space="preserve"> </w:t>
      </w:r>
      <w:r w:rsidRPr="00B919D4">
        <w:t>los</w:t>
      </w:r>
      <w:r w:rsidRPr="00B919D4">
        <w:rPr>
          <w:spacing w:val="-9"/>
        </w:rPr>
        <w:t xml:space="preserve"> </w:t>
      </w:r>
      <w:r w:rsidRPr="00B919D4">
        <w:t>nombres</w:t>
      </w:r>
      <w:r w:rsidRPr="00B919D4">
        <w:rPr>
          <w:spacing w:val="-11"/>
        </w:rPr>
        <w:t xml:space="preserve"> </w:t>
      </w:r>
      <w:r w:rsidRPr="00B919D4">
        <w:t>e</w:t>
      </w:r>
      <w:r w:rsidRPr="00B919D4">
        <w:rPr>
          <w:spacing w:val="-11"/>
        </w:rPr>
        <w:t xml:space="preserve"> </w:t>
      </w:r>
      <w:r w:rsidRPr="00B919D4">
        <w:t>identidades</w:t>
      </w:r>
      <w:r w:rsidRPr="00B919D4">
        <w:rPr>
          <w:spacing w:val="-7"/>
        </w:rPr>
        <w:t xml:space="preserve"> </w:t>
      </w:r>
      <w:r w:rsidRPr="00B919D4">
        <w:t>de</w:t>
      </w:r>
      <w:r w:rsidRPr="00B919D4">
        <w:rPr>
          <w:spacing w:val="-12"/>
        </w:rPr>
        <w:t xml:space="preserve"> </w:t>
      </w:r>
      <w:r w:rsidRPr="00B919D4">
        <w:t>todos los asociados exonerados del reporte de transacciones en efectivo. Esta información debe remitirse</w:t>
      </w:r>
      <w:r w:rsidRPr="00B919D4">
        <w:rPr>
          <w:spacing w:val="-16"/>
        </w:rPr>
        <w:t xml:space="preserve"> </w:t>
      </w:r>
      <w:r w:rsidRPr="00B919D4">
        <w:t>trimestralmente</w:t>
      </w:r>
      <w:r w:rsidRPr="00B919D4">
        <w:rPr>
          <w:spacing w:val="-20"/>
        </w:rPr>
        <w:t xml:space="preserve"> </w:t>
      </w:r>
      <w:r w:rsidRPr="00B919D4">
        <w:t>a</w:t>
      </w:r>
      <w:r w:rsidRPr="00B919D4">
        <w:rPr>
          <w:spacing w:val="-15"/>
        </w:rPr>
        <w:t xml:space="preserve"> </w:t>
      </w:r>
      <w:r w:rsidRPr="00B919D4">
        <w:t>la</w:t>
      </w:r>
      <w:r w:rsidRPr="00B919D4">
        <w:rPr>
          <w:spacing w:val="-16"/>
        </w:rPr>
        <w:t xml:space="preserve"> </w:t>
      </w:r>
      <w:r w:rsidRPr="00B919D4">
        <w:t>UIAF,</w:t>
      </w:r>
      <w:r w:rsidRPr="00B919D4">
        <w:rPr>
          <w:spacing w:val="-16"/>
        </w:rPr>
        <w:t xml:space="preserve"> </w:t>
      </w:r>
      <w:r w:rsidRPr="00B919D4">
        <w:t>dentro</w:t>
      </w:r>
      <w:r w:rsidRPr="00B919D4">
        <w:rPr>
          <w:spacing w:val="-15"/>
        </w:rPr>
        <w:t xml:space="preserve"> </w:t>
      </w:r>
      <w:r w:rsidRPr="00B919D4">
        <w:t>de</w:t>
      </w:r>
      <w:r w:rsidRPr="00B919D4">
        <w:rPr>
          <w:spacing w:val="-16"/>
        </w:rPr>
        <w:t xml:space="preserve"> </w:t>
      </w:r>
      <w:r w:rsidRPr="00B919D4">
        <w:t>los</w:t>
      </w:r>
      <w:r w:rsidRPr="00B919D4">
        <w:rPr>
          <w:spacing w:val="-18"/>
        </w:rPr>
        <w:t xml:space="preserve"> </w:t>
      </w:r>
      <w:r w:rsidRPr="00B919D4">
        <w:t>diez</w:t>
      </w:r>
      <w:r w:rsidRPr="00B919D4">
        <w:rPr>
          <w:spacing w:val="-18"/>
        </w:rPr>
        <w:t xml:space="preserve"> </w:t>
      </w:r>
      <w:r w:rsidRPr="00B919D4">
        <w:t>(10)</w:t>
      </w:r>
      <w:r w:rsidRPr="00B919D4">
        <w:rPr>
          <w:spacing w:val="-14"/>
        </w:rPr>
        <w:t xml:space="preserve"> </w:t>
      </w:r>
      <w:r w:rsidRPr="00B919D4">
        <w:t>días</w:t>
      </w:r>
      <w:r w:rsidRPr="00B919D4">
        <w:rPr>
          <w:spacing w:val="-16"/>
        </w:rPr>
        <w:t xml:space="preserve"> </w:t>
      </w:r>
      <w:r w:rsidRPr="00B919D4">
        <w:t>calendario</w:t>
      </w:r>
      <w:r w:rsidRPr="00B919D4">
        <w:rPr>
          <w:spacing w:val="-11"/>
        </w:rPr>
        <w:t xml:space="preserve"> </w:t>
      </w:r>
      <w:r w:rsidRPr="00B919D4">
        <w:t>del</w:t>
      </w:r>
      <w:r w:rsidRPr="00B919D4">
        <w:rPr>
          <w:spacing w:val="-17"/>
        </w:rPr>
        <w:t xml:space="preserve"> </w:t>
      </w:r>
      <w:r w:rsidRPr="00B919D4">
        <w:t>mes</w:t>
      </w:r>
      <w:r w:rsidRPr="00B919D4">
        <w:rPr>
          <w:spacing w:val="-15"/>
        </w:rPr>
        <w:t xml:space="preserve"> </w:t>
      </w:r>
      <w:r w:rsidRPr="00B919D4">
        <w:t>siguiente al</w:t>
      </w:r>
      <w:r w:rsidRPr="00B919D4">
        <w:rPr>
          <w:spacing w:val="-5"/>
        </w:rPr>
        <w:t xml:space="preserve"> </w:t>
      </w:r>
      <w:r w:rsidRPr="00B919D4">
        <w:t>del</w:t>
      </w:r>
      <w:r w:rsidRPr="00B919D4">
        <w:rPr>
          <w:spacing w:val="-4"/>
        </w:rPr>
        <w:t xml:space="preserve"> </w:t>
      </w:r>
      <w:r w:rsidRPr="00B919D4">
        <w:t>corte</w:t>
      </w:r>
      <w:r w:rsidRPr="00B919D4">
        <w:rPr>
          <w:spacing w:val="-4"/>
        </w:rPr>
        <w:t xml:space="preserve"> </w:t>
      </w:r>
      <w:r w:rsidRPr="00B919D4">
        <w:t>del</w:t>
      </w:r>
      <w:r w:rsidRPr="00B919D4">
        <w:rPr>
          <w:spacing w:val="-4"/>
        </w:rPr>
        <w:t xml:space="preserve"> </w:t>
      </w:r>
      <w:r w:rsidRPr="00B919D4">
        <w:t>periodo</w:t>
      </w:r>
      <w:r w:rsidRPr="00B919D4">
        <w:rPr>
          <w:spacing w:val="-3"/>
        </w:rPr>
        <w:t xml:space="preserve"> </w:t>
      </w:r>
      <w:r w:rsidRPr="00B919D4">
        <w:t>trimestral,</w:t>
      </w:r>
      <w:r w:rsidRPr="00B919D4">
        <w:rPr>
          <w:spacing w:val="-5"/>
        </w:rPr>
        <w:t xml:space="preserve"> </w:t>
      </w:r>
      <w:r w:rsidRPr="00B919D4">
        <w:t>mediante</w:t>
      </w:r>
      <w:r w:rsidRPr="00B919D4">
        <w:rPr>
          <w:spacing w:val="-3"/>
        </w:rPr>
        <w:t xml:space="preserve"> </w:t>
      </w:r>
      <w:r w:rsidRPr="00B919D4">
        <w:t>el</w:t>
      </w:r>
      <w:r w:rsidRPr="00B919D4">
        <w:rPr>
          <w:spacing w:val="-4"/>
        </w:rPr>
        <w:t xml:space="preserve"> </w:t>
      </w:r>
      <w:r w:rsidRPr="00B919D4">
        <w:t>diligenciamiento</w:t>
      </w:r>
      <w:r w:rsidRPr="00B919D4">
        <w:rPr>
          <w:spacing w:val="-4"/>
        </w:rPr>
        <w:t xml:space="preserve"> </w:t>
      </w:r>
      <w:r w:rsidRPr="00B919D4">
        <w:t>del</w:t>
      </w:r>
      <w:r w:rsidRPr="00B919D4">
        <w:rPr>
          <w:spacing w:val="-1"/>
        </w:rPr>
        <w:t xml:space="preserve"> </w:t>
      </w:r>
      <w:r w:rsidRPr="00B919D4">
        <w:t>Formato</w:t>
      </w:r>
      <w:r w:rsidRPr="00B919D4">
        <w:rPr>
          <w:spacing w:val="-4"/>
        </w:rPr>
        <w:t xml:space="preserve"> </w:t>
      </w:r>
      <w:r w:rsidRPr="00B919D4">
        <w:t>N°</w:t>
      </w:r>
      <w:r w:rsidRPr="00B919D4">
        <w:rPr>
          <w:spacing w:val="-2"/>
        </w:rPr>
        <w:t xml:space="preserve"> </w:t>
      </w:r>
      <w:r w:rsidRPr="00B919D4">
        <w:t>3</w:t>
      </w:r>
      <w:r w:rsidRPr="00B919D4">
        <w:rPr>
          <w:spacing w:val="-3"/>
        </w:rPr>
        <w:t xml:space="preserve"> </w:t>
      </w:r>
      <w:r w:rsidRPr="00B919D4">
        <w:t>Anexo</w:t>
      </w:r>
      <w:r w:rsidRPr="00B919D4">
        <w:rPr>
          <w:spacing w:val="-4"/>
        </w:rPr>
        <w:t xml:space="preserve"> </w:t>
      </w:r>
      <w:r w:rsidRPr="00B919D4">
        <w:t>1</w:t>
      </w:r>
      <w:r w:rsidRPr="00B919D4">
        <w:rPr>
          <w:spacing w:val="-2"/>
        </w:rPr>
        <w:t xml:space="preserve"> </w:t>
      </w:r>
      <w:r w:rsidRPr="00B919D4">
        <w:t>a la presente instrucción, en las condiciones indicadas en el</w:t>
      </w:r>
      <w:r w:rsidRPr="00B919D4">
        <w:rPr>
          <w:spacing w:val="-7"/>
        </w:rPr>
        <w:t xml:space="preserve"> </w:t>
      </w:r>
      <w:r w:rsidRPr="00B919D4">
        <w:t>instructivo.</w:t>
      </w:r>
    </w:p>
    <w:p w14:paraId="3F4D3994" w14:textId="77777777" w:rsidR="00EB1BDE" w:rsidRPr="00B919D4" w:rsidRDefault="00EB1BDE" w:rsidP="00CF1BE7">
      <w:pPr>
        <w:pStyle w:val="Textoindependiente"/>
        <w:spacing w:before="11"/>
        <w:jc w:val="both"/>
        <w:rPr>
          <w:sz w:val="21"/>
        </w:rPr>
      </w:pPr>
    </w:p>
    <w:p w14:paraId="10A6B843" w14:textId="77777777" w:rsidR="00EB1BDE" w:rsidRPr="00B919D4" w:rsidRDefault="00EB1BDE" w:rsidP="00CF1BE7">
      <w:pPr>
        <w:pStyle w:val="Textoindependiente"/>
        <w:ind w:left="202" w:right="117"/>
        <w:jc w:val="both"/>
      </w:pPr>
      <w:r w:rsidRPr="00B919D4">
        <w:t xml:space="preserve">Para cada periodo de reporte, las organizaciones solidarias vigiladas deben remitir toda la </w:t>
      </w:r>
      <w:r w:rsidRPr="00B919D4">
        <w:lastRenderedPageBreak/>
        <w:t>información de los asociados exonerados vigentes.</w:t>
      </w:r>
    </w:p>
    <w:p w14:paraId="66F79F7B" w14:textId="77777777" w:rsidR="00EB1BDE" w:rsidRPr="00B919D4" w:rsidRDefault="00EB1BDE" w:rsidP="00CF1BE7">
      <w:pPr>
        <w:pStyle w:val="Textoindependiente"/>
        <w:spacing w:before="1"/>
        <w:jc w:val="both"/>
      </w:pPr>
    </w:p>
    <w:p w14:paraId="44AE13EA" w14:textId="77777777" w:rsidR="00EB1BDE" w:rsidRPr="00B919D4" w:rsidRDefault="00EB1BDE" w:rsidP="00CF1BE7">
      <w:pPr>
        <w:pStyle w:val="Textoindependiente"/>
        <w:spacing w:before="1"/>
        <w:ind w:left="202" w:right="121"/>
        <w:jc w:val="both"/>
      </w:pPr>
      <w:r w:rsidRPr="00B919D4">
        <w:t>En el evento que no exista información que reportar, la organización solidaria debe enviar a la UIAF el reporte de ausencia de operaciones a través del Sistema de Reporte en Línea (SIREL).</w:t>
      </w:r>
    </w:p>
    <w:p w14:paraId="653ED6DD" w14:textId="77777777" w:rsidR="00EB1BDE" w:rsidRPr="00B919D4" w:rsidRDefault="00EB1BDE" w:rsidP="00CF1BE7">
      <w:pPr>
        <w:pStyle w:val="Textoindependiente"/>
        <w:spacing w:before="10"/>
        <w:jc w:val="both"/>
        <w:rPr>
          <w:sz w:val="21"/>
        </w:rPr>
      </w:pPr>
    </w:p>
    <w:p w14:paraId="36C5DAD7" w14:textId="77777777" w:rsidR="00EB1BDE" w:rsidRPr="00B919D4" w:rsidRDefault="00EB1BDE" w:rsidP="00CF1BE7">
      <w:pPr>
        <w:pStyle w:val="Textoindependiente"/>
        <w:ind w:left="202" w:right="115"/>
        <w:jc w:val="both"/>
      </w:pPr>
      <w:r w:rsidRPr="00B919D4">
        <w:t>Por último, cabe resaltar que, pese a las excepciones mencionadas en este numeral, todo asociado o cliente debe llenar el formato de Declaración de Transacciones en Efectivo o el documento que haga sus veces siempre que cumpla con los parámetros establecidos en este capítulo.</w:t>
      </w:r>
    </w:p>
    <w:p w14:paraId="5F693BED" w14:textId="77777777" w:rsidR="00EB1BDE" w:rsidRPr="00B919D4" w:rsidRDefault="00EB1BDE" w:rsidP="00CF1BE7">
      <w:pPr>
        <w:pStyle w:val="Textoindependiente"/>
        <w:jc w:val="both"/>
      </w:pPr>
    </w:p>
    <w:p w14:paraId="632CDA6C" w14:textId="1EC728DF" w:rsidR="00EB1BDE" w:rsidRPr="006E540B" w:rsidRDefault="00EB1BDE" w:rsidP="006E540B">
      <w:pPr>
        <w:pStyle w:val="Prrafodelista"/>
        <w:numPr>
          <w:ilvl w:val="4"/>
          <w:numId w:val="36"/>
        </w:numPr>
        <w:tabs>
          <w:tab w:val="left" w:pos="1334"/>
          <w:tab w:val="left" w:pos="1335"/>
        </w:tabs>
        <w:rPr>
          <w:b/>
        </w:rPr>
      </w:pPr>
      <w:r w:rsidRPr="006E540B">
        <w:rPr>
          <w:b/>
        </w:rPr>
        <w:t>Reporte sobre productos ofrecidos por las organizaciones</w:t>
      </w:r>
      <w:r w:rsidRPr="006E540B">
        <w:rPr>
          <w:b/>
          <w:spacing w:val="-9"/>
        </w:rPr>
        <w:t xml:space="preserve"> </w:t>
      </w:r>
      <w:r w:rsidRPr="006E540B">
        <w:rPr>
          <w:b/>
        </w:rPr>
        <w:t>vigiladas</w:t>
      </w:r>
    </w:p>
    <w:p w14:paraId="4AC44D95" w14:textId="77777777" w:rsidR="00EB1BDE" w:rsidRPr="00B919D4" w:rsidRDefault="00EB1BDE" w:rsidP="00CF1BE7">
      <w:pPr>
        <w:pStyle w:val="Textoindependiente"/>
        <w:jc w:val="both"/>
      </w:pPr>
    </w:p>
    <w:p w14:paraId="67E119A1" w14:textId="77777777" w:rsidR="00EB1BDE" w:rsidRPr="00B919D4" w:rsidRDefault="00EB1BDE" w:rsidP="00CF1BE7">
      <w:pPr>
        <w:pStyle w:val="Textoindependiente"/>
        <w:ind w:left="202" w:right="119"/>
        <w:jc w:val="both"/>
      </w:pPr>
      <w:r w:rsidRPr="00B919D4">
        <w:t>Las cooperativas de ahorro y crédito, multiactivas e integrales con sección de ahorro y crédito deberán remitir información sobre las modalidades de ahorro que ofrece la organización (activos o inactivos) tales como depósitos de ahorro (a la vista), depósitos de ahorro</w:t>
      </w:r>
      <w:r w:rsidRPr="00B919D4">
        <w:rPr>
          <w:spacing w:val="-6"/>
        </w:rPr>
        <w:t xml:space="preserve"> </w:t>
      </w:r>
      <w:r w:rsidRPr="00B919D4">
        <w:t>a</w:t>
      </w:r>
      <w:r w:rsidRPr="00B919D4">
        <w:rPr>
          <w:spacing w:val="-9"/>
        </w:rPr>
        <w:t xml:space="preserve"> </w:t>
      </w:r>
      <w:r w:rsidRPr="00B919D4">
        <w:t>término</w:t>
      </w:r>
      <w:r w:rsidRPr="00B919D4">
        <w:rPr>
          <w:spacing w:val="-7"/>
        </w:rPr>
        <w:t xml:space="preserve"> </w:t>
      </w:r>
      <w:r w:rsidRPr="00B919D4">
        <w:t>(CDAT),</w:t>
      </w:r>
      <w:r w:rsidRPr="00B919D4">
        <w:rPr>
          <w:spacing w:val="-4"/>
        </w:rPr>
        <w:t xml:space="preserve"> </w:t>
      </w:r>
      <w:r w:rsidRPr="00B919D4">
        <w:t>depósitos</w:t>
      </w:r>
      <w:r w:rsidRPr="00B919D4">
        <w:rPr>
          <w:spacing w:val="-6"/>
        </w:rPr>
        <w:t xml:space="preserve"> </w:t>
      </w:r>
      <w:r w:rsidRPr="00B919D4">
        <w:t>de</w:t>
      </w:r>
      <w:r w:rsidRPr="00B919D4">
        <w:rPr>
          <w:spacing w:val="-7"/>
        </w:rPr>
        <w:t xml:space="preserve"> </w:t>
      </w:r>
      <w:r w:rsidRPr="00B919D4">
        <w:t>ahorro</w:t>
      </w:r>
      <w:r w:rsidRPr="00B919D4">
        <w:rPr>
          <w:spacing w:val="-8"/>
        </w:rPr>
        <w:t xml:space="preserve"> </w:t>
      </w:r>
      <w:r w:rsidRPr="00B919D4">
        <w:t>contractual</w:t>
      </w:r>
      <w:r w:rsidRPr="00B919D4">
        <w:rPr>
          <w:spacing w:val="-7"/>
        </w:rPr>
        <w:t xml:space="preserve"> </w:t>
      </w:r>
      <w:r w:rsidRPr="00B919D4">
        <w:t>(ahorro</w:t>
      </w:r>
      <w:r w:rsidRPr="00B919D4">
        <w:rPr>
          <w:spacing w:val="-9"/>
        </w:rPr>
        <w:t xml:space="preserve"> </w:t>
      </w:r>
      <w:r w:rsidRPr="00B919D4">
        <w:t>programado)</w:t>
      </w:r>
      <w:r w:rsidRPr="00B919D4">
        <w:rPr>
          <w:spacing w:val="-7"/>
        </w:rPr>
        <w:t xml:space="preserve"> </w:t>
      </w:r>
      <w:r w:rsidRPr="00B919D4">
        <w:t>y</w:t>
      </w:r>
      <w:r w:rsidRPr="00B919D4">
        <w:rPr>
          <w:spacing w:val="-8"/>
        </w:rPr>
        <w:t xml:space="preserve"> </w:t>
      </w:r>
      <w:r w:rsidRPr="00B919D4">
        <w:t>depósitos de ahorro permanente y los titulares de los</w:t>
      </w:r>
      <w:r w:rsidRPr="00B919D4">
        <w:rPr>
          <w:spacing w:val="-6"/>
        </w:rPr>
        <w:t xml:space="preserve"> </w:t>
      </w:r>
      <w:r w:rsidRPr="00B919D4">
        <w:t>depósitos.</w:t>
      </w:r>
    </w:p>
    <w:p w14:paraId="41A120C9" w14:textId="77777777" w:rsidR="00EB1BDE" w:rsidRPr="00B919D4" w:rsidRDefault="00EB1BDE" w:rsidP="00CF1BE7">
      <w:pPr>
        <w:pStyle w:val="Textoindependiente"/>
        <w:jc w:val="both"/>
      </w:pPr>
    </w:p>
    <w:p w14:paraId="5D739D0E" w14:textId="77777777" w:rsidR="00EB1BDE" w:rsidRPr="00B919D4" w:rsidRDefault="00EB1BDE" w:rsidP="00CF1BE7">
      <w:pPr>
        <w:pStyle w:val="Textoindependiente"/>
        <w:ind w:left="202" w:right="116"/>
        <w:jc w:val="both"/>
      </w:pPr>
      <w:r w:rsidRPr="00B919D4">
        <w:t>Esta información debe remitirse trimestralmente a la UIAF, dentro de los diez (10) días calendario</w:t>
      </w:r>
      <w:r w:rsidRPr="00B919D4">
        <w:rPr>
          <w:spacing w:val="-9"/>
        </w:rPr>
        <w:t xml:space="preserve"> </w:t>
      </w:r>
      <w:r w:rsidRPr="00B919D4">
        <w:t>del</w:t>
      </w:r>
      <w:r w:rsidRPr="00B919D4">
        <w:rPr>
          <w:spacing w:val="-12"/>
        </w:rPr>
        <w:t xml:space="preserve"> </w:t>
      </w:r>
      <w:r w:rsidRPr="00B919D4">
        <w:t>mes</w:t>
      </w:r>
      <w:r w:rsidRPr="00B919D4">
        <w:rPr>
          <w:spacing w:val="-13"/>
        </w:rPr>
        <w:t xml:space="preserve"> </w:t>
      </w:r>
      <w:r w:rsidRPr="00B919D4">
        <w:t>siguiente</w:t>
      </w:r>
      <w:r w:rsidRPr="00B919D4">
        <w:rPr>
          <w:spacing w:val="-11"/>
        </w:rPr>
        <w:t xml:space="preserve"> </w:t>
      </w:r>
      <w:r w:rsidRPr="00B919D4">
        <w:t>al</w:t>
      </w:r>
      <w:r w:rsidRPr="00B919D4">
        <w:rPr>
          <w:spacing w:val="-9"/>
        </w:rPr>
        <w:t xml:space="preserve"> </w:t>
      </w:r>
      <w:r w:rsidRPr="00B919D4">
        <w:t>del</w:t>
      </w:r>
      <w:r w:rsidRPr="00B919D4">
        <w:rPr>
          <w:spacing w:val="-12"/>
        </w:rPr>
        <w:t xml:space="preserve"> </w:t>
      </w:r>
      <w:r w:rsidRPr="00B919D4">
        <w:t>corte</w:t>
      </w:r>
      <w:r w:rsidRPr="00B919D4">
        <w:rPr>
          <w:spacing w:val="-10"/>
        </w:rPr>
        <w:t xml:space="preserve"> </w:t>
      </w:r>
      <w:r w:rsidRPr="00B919D4">
        <w:t>del</w:t>
      </w:r>
      <w:r w:rsidRPr="00B919D4">
        <w:rPr>
          <w:spacing w:val="-12"/>
        </w:rPr>
        <w:t xml:space="preserve"> </w:t>
      </w:r>
      <w:r w:rsidRPr="00B919D4">
        <w:t>periodo</w:t>
      </w:r>
      <w:r w:rsidRPr="00B919D4">
        <w:rPr>
          <w:spacing w:val="-11"/>
        </w:rPr>
        <w:t xml:space="preserve"> </w:t>
      </w:r>
      <w:r w:rsidRPr="00B919D4">
        <w:t>trimestral,</w:t>
      </w:r>
      <w:r w:rsidRPr="00B919D4">
        <w:rPr>
          <w:spacing w:val="-10"/>
        </w:rPr>
        <w:t xml:space="preserve"> </w:t>
      </w:r>
      <w:r w:rsidRPr="00B919D4">
        <w:t>mediante</w:t>
      </w:r>
      <w:r w:rsidRPr="00B919D4">
        <w:rPr>
          <w:spacing w:val="-11"/>
        </w:rPr>
        <w:t xml:space="preserve"> </w:t>
      </w:r>
      <w:r w:rsidRPr="00B919D4">
        <w:t>el</w:t>
      </w:r>
      <w:r w:rsidRPr="00B919D4">
        <w:rPr>
          <w:spacing w:val="-11"/>
        </w:rPr>
        <w:t xml:space="preserve"> </w:t>
      </w:r>
      <w:r w:rsidRPr="00B919D4">
        <w:t>diligenciamiento del Formato N° 4 del Anexo 1 del presente capítulo, en las condiciones indicadas en el instructivo.</w:t>
      </w:r>
    </w:p>
    <w:p w14:paraId="375CFA5A" w14:textId="77777777" w:rsidR="00EB1BDE" w:rsidRPr="00B919D4" w:rsidRDefault="00EB1BDE" w:rsidP="00CF1BE7">
      <w:pPr>
        <w:jc w:val="both"/>
        <w:sectPr w:rsidR="00EB1BDE" w:rsidRPr="00B919D4">
          <w:pgSz w:w="12250" w:h="15850"/>
          <w:pgMar w:top="2040" w:right="1580" w:bottom="2180" w:left="1500" w:header="379" w:footer="1963" w:gutter="0"/>
          <w:cols w:space="720"/>
        </w:sectPr>
      </w:pPr>
    </w:p>
    <w:p w14:paraId="04FD277D" w14:textId="77777777" w:rsidR="00EB1BDE" w:rsidRPr="00B919D4" w:rsidRDefault="00EB1BDE" w:rsidP="00CF1BE7">
      <w:pPr>
        <w:pStyle w:val="Textoindependiente"/>
        <w:spacing w:before="9"/>
        <w:jc w:val="both"/>
        <w:rPr>
          <w:sz w:val="9"/>
        </w:rPr>
      </w:pPr>
    </w:p>
    <w:p w14:paraId="7EE0A340" w14:textId="0EFED8C0" w:rsidR="00EB1BDE" w:rsidRPr="003319D9" w:rsidRDefault="00EB1BDE" w:rsidP="006E540B">
      <w:pPr>
        <w:pStyle w:val="Prrafodelista"/>
        <w:numPr>
          <w:ilvl w:val="4"/>
          <w:numId w:val="36"/>
        </w:numPr>
        <w:tabs>
          <w:tab w:val="left" w:pos="1334"/>
          <w:tab w:val="left" w:pos="1335"/>
        </w:tabs>
        <w:spacing w:before="94"/>
        <w:ind w:right="116"/>
        <w:rPr>
          <w:b/>
        </w:rPr>
      </w:pPr>
      <w:r w:rsidRPr="003319D9">
        <w:rPr>
          <w:b/>
        </w:rPr>
        <w:t>Reporte sobre tarjetas crédito o débito expedidas por las cooperativas que ejercen actividad financiera, a través de</w:t>
      </w:r>
      <w:r w:rsidRPr="003319D9">
        <w:rPr>
          <w:b/>
          <w:spacing w:val="-9"/>
        </w:rPr>
        <w:t xml:space="preserve"> </w:t>
      </w:r>
      <w:r w:rsidRPr="003319D9">
        <w:rPr>
          <w:b/>
        </w:rPr>
        <w:t>franquicias</w:t>
      </w:r>
    </w:p>
    <w:p w14:paraId="0AE3BAF9" w14:textId="77777777" w:rsidR="00EB1BDE" w:rsidRPr="00B919D4" w:rsidRDefault="00EB1BDE" w:rsidP="00CF1BE7">
      <w:pPr>
        <w:pStyle w:val="Textoindependiente"/>
        <w:spacing w:before="11"/>
        <w:jc w:val="both"/>
        <w:rPr>
          <w:sz w:val="21"/>
        </w:rPr>
      </w:pPr>
    </w:p>
    <w:p w14:paraId="5D88AB83" w14:textId="77777777" w:rsidR="00EB1BDE" w:rsidRPr="00B919D4" w:rsidRDefault="00EB1BDE" w:rsidP="00CF1BE7">
      <w:pPr>
        <w:pStyle w:val="Textoindependiente"/>
        <w:ind w:left="202" w:right="115"/>
        <w:jc w:val="both"/>
      </w:pPr>
      <w:r w:rsidRPr="00B919D4">
        <w:t xml:space="preserve">Las cooperativas de </w:t>
      </w:r>
      <w:r w:rsidRPr="00447871">
        <w:rPr>
          <w:color w:val="000000" w:themeColor="text1"/>
        </w:rPr>
        <w:t xml:space="preserve">ahorro y crédito, multiactivas e integrales con sección de ahorro y crédito que emitan tarjetas débito o crédito a través de franquicias como: Visa, </w:t>
      </w:r>
      <w:proofErr w:type="spellStart"/>
      <w:r w:rsidRPr="00447871">
        <w:rPr>
          <w:color w:val="000000" w:themeColor="text1"/>
        </w:rPr>
        <w:t>Diners</w:t>
      </w:r>
      <w:proofErr w:type="spellEnd"/>
      <w:r w:rsidRPr="00447871">
        <w:rPr>
          <w:color w:val="000000" w:themeColor="text1"/>
        </w:rPr>
        <w:t xml:space="preserve">, </w:t>
      </w:r>
      <w:proofErr w:type="gramStart"/>
      <w:r w:rsidRPr="00447871">
        <w:rPr>
          <w:color w:val="000000" w:themeColor="text1"/>
        </w:rPr>
        <w:t>Master</w:t>
      </w:r>
      <w:proofErr w:type="gramEnd"/>
      <w:r w:rsidRPr="00447871">
        <w:rPr>
          <w:color w:val="000000" w:themeColor="text1"/>
        </w:rPr>
        <w:t xml:space="preserve"> </w:t>
      </w:r>
      <w:proofErr w:type="spellStart"/>
      <w:r w:rsidRPr="00447871">
        <w:rPr>
          <w:color w:val="000000" w:themeColor="text1"/>
        </w:rPr>
        <w:t>Card</w:t>
      </w:r>
      <w:proofErr w:type="spellEnd"/>
      <w:r w:rsidRPr="00447871">
        <w:rPr>
          <w:color w:val="000000" w:themeColor="text1"/>
        </w:rPr>
        <w:t xml:space="preserve">, American Express, Credencial, entre otras, deberán reportar a la UIAF de acuerdo con las instrucciones establecidas en el Instructivo No. 6 anexo a </w:t>
      </w:r>
      <w:r w:rsidRPr="00B919D4">
        <w:t>la presente circular, mediante el sistema de reporte en línea de la UIAF.</w:t>
      </w:r>
    </w:p>
    <w:p w14:paraId="5F289E40" w14:textId="77777777" w:rsidR="00EB1BDE" w:rsidRPr="00B919D4" w:rsidRDefault="00EB1BDE" w:rsidP="00CF1BE7">
      <w:pPr>
        <w:pStyle w:val="Textoindependiente"/>
        <w:spacing w:before="10"/>
        <w:jc w:val="both"/>
        <w:rPr>
          <w:sz w:val="21"/>
        </w:rPr>
      </w:pPr>
    </w:p>
    <w:p w14:paraId="344BD90A" w14:textId="77777777" w:rsidR="00EB1BDE" w:rsidRPr="00B919D4" w:rsidRDefault="00EB1BDE" w:rsidP="00CF1BE7">
      <w:pPr>
        <w:pStyle w:val="Textoindependiente"/>
        <w:spacing w:line="242" w:lineRule="auto"/>
        <w:ind w:left="202" w:right="121"/>
        <w:jc w:val="both"/>
      </w:pPr>
      <w:r w:rsidRPr="00B919D4">
        <w:t>Esta información debe remitirse mensualmente a la UIAF, dentro de los diez (10) días calendarios siguientes al del mes del corte.</w:t>
      </w:r>
    </w:p>
    <w:p w14:paraId="5CD21BAA" w14:textId="77777777" w:rsidR="00EB1BDE" w:rsidRPr="00B919D4" w:rsidRDefault="00EB1BDE" w:rsidP="00CF1BE7">
      <w:pPr>
        <w:pStyle w:val="Textoindependiente"/>
        <w:spacing w:before="7"/>
        <w:jc w:val="both"/>
        <w:rPr>
          <w:sz w:val="21"/>
        </w:rPr>
      </w:pPr>
    </w:p>
    <w:p w14:paraId="037C2A18" w14:textId="62665EBB" w:rsidR="00EB1BDE" w:rsidRPr="006E540B" w:rsidRDefault="00EB1BDE" w:rsidP="006E540B">
      <w:pPr>
        <w:pStyle w:val="Prrafodelista"/>
        <w:numPr>
          <w:ilvl w:val="2"/>
          <w:numId w:val="36"/>
        </w:numPr>
        <w:tabs>
          <w:tab w:val="left" w:pos="922"/>
        </w:tabs>
        <w:rPr>
          <w:b/>
        </w:rPr>
      </w:pPr>
      <w:r w:rsidRPr="006E540B">
        <w:rPr>
          <w:b/>
        </w:rPr>
        <w:t>Capacitación</w:t>
      </w:r>
    </w:p>
    <w:p w14:paraId="4D678C52" w14:textId="77777777" w:rsidR="00EB1BDE" w:rsidRPr="00B919D4" w:rsidRDefault="00EB1BDE" w:rsidP="00CF1BE7">
      <w:pPr>
        <w:pStyle w:val="Textoindependiente"/>
        <w:spacing w:before="9"/>
        <w:jc w:val="both"/>
        <w:rPr>
          <w:sz w:val="20"/>
        </w:rPr>
      </w:pPr>
    </w:p>
    <w:p w14:paraId="187F0912" w14:textId="47C20C83" w:rsidR="00EB1BDE" w:rsidRPr="00B919D4" w:rsidRDefault="00EB1BDE" w:rsidP="00CF1BE7">
      <w:pPr>
        <w:pStyle w:val="Textoindependiente"/>
        <w:ind w:left="202" w:right="118"/>
        <w:jc w:val="both"/>
      </w:pPr>
      <w:r w:rsidRPr="00B919D4">
        <w:t>Las</w:t>
      </w:r>
      <w:r w:rsidRPr="00B919D4">
        <w:rPr>
          <w:spacing w:val="-11"/>
        </w:rPr>
        <w:t xml:space="preserve"> </w:t>
      </w:r>
      <w:r w:rsidRPr="00B919D4">
        <w:t>organizaciones</w:t>
      </w:r>
      <w:r w:rsidRPr="00B919D4">
        <w:rPr>
          <w:spacing w:val="-11"/>
        </w:rPr>
        <w:t xml:space="preserve"> </w:t>
      </w:r>
      <w:r w:rsidRPr="00B919D4">
        <w:t>solidarias</w:t>
      </w:r>
      <w:r w:rsidRPr="00B919D4">
        <w:rPr>
          <w:spacing w:val="-11"/>
        </w:rPr>
        <w:t xml:space="preserve"> </w:t>
      </w:r>
      <w:r w:rsidRPr="00B919D4">
        <w:t>deben</w:t>
      </w:r>
      <w:r w:rsidRPr="00B919D4">
        <w:rPr>
          <w:spacing w:val="-10"/>
        </w:rPr>
        <w:t xml:space="preserve"> </w:t>
      </w:r>
      <w:r w:rsidRPr="00B919D4">
        <w:t>diseñar,</w:t>
      </w:r>
      <w:r w:rsidRPr="00B919D4">
        <w:rPr>
          <w:spacing w:val="-10"/>
        </w:rPr>
        <w:t xml:space="preserve"> </w:t>
      </w:r>
      <w:r w:rsidRPr="00B919D4">
        <w:t>programar</w:t>
      </w:r>
      <w:r w:rsidRPr="00B919D4">
        <w:rPr>
          <w:spacing w:val="-10"/>
        </w:rPr>
        <w:t xml:space="preserve"> </w:t>
      </w:r>
      <w:r w:rsidRPr="00B919D4">
        <w:t>y</w:t>
      </w:r>
      <w:r w:rsidRPr="00B919D4">
        <w:rPr>
          <w:spacing w:val="-13"/>
        </w:rPr>
        <w:t xml:space="preserve"> </w:t>
      </w:r>
      <w:r w:rsidRPr="00B919D4">
        <w:t>coordinar</w:t>
      </w:r>
      <w:r w:rsidRPr="00B919D4">
        <w:rPr>
          <w:spacing w:val="-10"/>
        </w:rPr>
        <w:t xml:space="preserve"> </w:t>
      </w:r>
      <w:r w:rsidRPr="00B919D4">
        <w:t>planes</w:t>
      </w:r>
      <w:r w:rsidRPr="00B919D4">
        <w:rPr>
          <w:spacing w:val="-10"/>
        </w:rPr>
        <w:t xml:space="preserve"> </w:t>
      </w:r>
      <w:r w:rsidRPr="00B919D4">
        <w:t>de</w:t>
      </w:r>
      <w:r w:rsidRPr="00B919D4">
        <w:rPr>
          <w:spacing w:val="-12"/>
        </w:rPr>
        <w:t xml:space="preserve"> </w:t>
      </w:r>
      <w:r w:rsidRPr="00B919D4">
        <w:t xml:space="preserve">capacitación sobre el SARLAFT dirigidos a todas las áreas y funcionarios de la </w:t>
      </w:r>
      <w:r w:rsidR="00DB300E">
        <w:t>organización</w:t>
      </w:r>
      <w:r w:rsidRPr="00B919D4">
        <w:t>. La capacitación debe, cuando menos, cumplir con las siguientes</w:t>
      </w:r>
      <w:r w:rsidRPr="00B919D4">
        <w:rPr>
          <w:spacing w:val="-9"/>
        </w:rPr>
        <w:t xml:space="preserve"> </w:t>
      </w:r>
      <w:r w:rsidRPr="00B919D4">
        <w:t>condiciones:</w:t>
      </w:r>
    </w:p>
    <w:p w14:paraId="5C8BC4DD" w14:textId="77777777" w:rsidR="00EB1BDE" w:rsidRPr="00B919D4" w:rsidRDefault="00EB1BDE" w:rsidP="00CF1BE7">
      <w:pPr>
        <w:pStyle w:val="Textoindependiente"/>
        <w:jc w:val="both"/>
      </w:pPr>
    </w:p>
    <w:p w14:paraId="790C3D81" w14:textId="77777777" w:rsidR="00EB1BDE" w:rsidRPr="00B919D4" w:rsidRDefault="00EB1BDE" w:rsidP="00CF1BE7">
      <w:pPr>
        <w:pStyle w:val="Prrafodelista"/>
        <w:numPr>
          <w:ilvl w:val="0"/>
          <w:numId w:val="1"/>
        </w:numPr>
        <w:tabs>
          <w:tab w:val="left" w:pos="561"/>
          <w:tab w:val="left" w:pos="562"/>
        </w:tabs>
      </w:pPr>
      <w:r w:rsidRPr="00B919D4">
        <w:t>Periodicidad</w:t>
      </w:r>
      <w:r w:rsidRPr="00B919D4">
        <w:rPr>
          <w:spacing w:val="-1"/>
        </w:rPr>
        <w:t xml:space="preserve"> </w:t>
      </w:r>
      <w:r w:rsidRPr="00B919D4">
        <w:t>anual.</w:t>
      </w:r>
    </w:p>
    <w:p w14:paraId="65A07B4B" w14:textId="77777777" w:rsidR="00EB1BDE" w:rsidRPr="00B919D4" w:rsidRDefault="00EB1BDE" w:rsidP="00CF1BE7">
      <w:pPr>
        <w:pStyle w:val="Textoindependiente"/>
        <w:spacing w:before="1"/>
        <w:jc w:val="both"/>
      </w:pPr>
    </w:p>
    <w:p w14:paraId="58A6C8C8" w14:textId="2893CECC" w:rsidR="00EB1BDE" w:rsidRPr="00B919D4" w:rsidRDefault="00EB1BDE" w:rsidP="00CF1BE7">
      <w:pPr>
        <w:pStyle w:val="Prrafodelista"/>
        <w:numPr>
          <w:ilvl w:val="0"/>
          <w:numId w:val="1"/>
        </w:numPr>
        <w:tabs>
          <w:tab w:val="left" w:pos="562"/>
        </w:tabs>
        <w:spacing w:line="237" w:lineRule="auto"/>
        <w:ind w:left="561" w:right="123"/>
      </w:pPr>
      <w:r w:rsidRPr="00B919D4">
        <w:t>Ser impartida durante el proceso de inducción de los nuevos funcionarios y a los terceros (no empleados de la organización</w:t>
      </w:r>
      <w:r w:rsidR="00DB300E">
        <w:t>, por ejemplo, contratistas</w:t>
      </w:r>
      <w:r w:rsidRPr="00B919D4">
        <w:t>) cuando sea procedente su</w:t>
      </w:r>
      <w:r w:rsidRPr="00B919D4">
        <w:rPr>
          <w:spacing w:val="-16"/>
        </w:rPr>
        <w:t xml:space="preserve"> </w:t>
      </w:r>
      <w:r w:rsidRPr="00B919D4">
        <w:t>contratación.</w:t>
      </w:r>
    </w:p>
    <w:p w14:paraId="11718703" w14:textId="77777777" w:rsidR="00EB1BDE" w:rsidRPr="00B919D4" w:rsidRDefault="00EB1BDE" w:rsidP="00CF1BE7">
      <w:pPr>
        <w:pStyle w:val="Textoindependiente"/>
        <w:jc w:val="both"/>
      </w:pPr>
    </w:p>
    <w:p w14:paraId="4B553636" w14:textId="77777777" w:rsidR="00EB1BDE" w:rsidRPr="00B919D4" w:rsidRDefault="00EB1BDE" w:rsidP="00CF1BE7">
      <w:pPr>
        <w:pStyle w:val="Prrafodelista"/>
        <w:numPr>
          <w:ilvl w:val="0"/>
          <w:numId w:val="1"/>
        </w:numPr>
        <w:tabs>
          <w:tab w:val="left" w:pos="562"/>
        </w:tabs>
        <w:spacing w:before="1"/>
        <w:ind w:left="561" w:right="117"/>
      </w:pPr>
      <w:r w:rsidRPr="00B919D4">
        <w:t>Ser constantemente revisada y actualizada, para preferiblemente hacer una capacitación diferencial según las áreas o cargos de los</w:t>
      </w:r>
      <w:r w:rsidRPr="00B919D4">
        <w:rPr>
          <w:spacing w:val="-12"/>
        </w:rPr>
        <w:t xml:space="preserve"> </w:t>
      </w:r>
      <w:r w:rsidRPr="00B919D4">
        <w:t>funcionarios.</w:t>
      </w:r>
    </w:p>
    <w:p w14:paraId="1F0D9155" w14:textId="77777777" w:rsidR="00EB1BDE" w:rsidRPr="00B919D4" w:rsidRDefault="00EB1BDE" w:rsidP="00CF1BE7">
      <w:pPr>
        <w:pStyle w:val="Textoindependiente"/>
        <w:spacing w:before="8"/>
        <w:jc w:val="both"/>
        <w:rPr>
          <w:sz w:val="21"/>
        </w:rPr>
      </w:pPr>
    </w:p>
    <w:p w14:paraId="668D29F1" w14:textId="77777777" w:rsidR="00EB1BDE" w:rsidRPr="00B919D4" w:rsidRDefault="00EB1BDE" w:rsidP="00CF1BE7">
      <w:pPr>
        <w:pStyle w:val="Prrafodelista"/>
        <w:numPr>
          <w:ilvl w:val="0"/>
          <w:numId w:val="1"/>
        </w:numPr>
        <w:tabs>
          <w:tab w:val="left" w:pos="562"/>
        </w:tabs>
        <w:ind w:left="561" w:right="118"/>
      </w:pPr>
      <w:r w:rsidRPr="00B919D4">
        <w:t>Contar con los mecanismos de evaluación de los resultados obtenidos con el fin de determinar la eficacia de dichos programas y el alcance de los objetivos</w:t>
      </w:r>
      <w:r w:rsidRPr="00B919D4">
        <w:rPr>
          <w:spacing w:val="-18"/>
        </w:rPr>
        <w:t xml:space="preserve"> </w:t>
      </w:r>
      <w:r w:rsidRPr="00B919D4">
        <w:t>propuestos.</w:t>
      </w:r>
    </w:p>
    <w:p w14:paraId="508EE801" w14:textId="77777777" w:rsidR="00EB1BDE" w:rsidRPr="00B919D4" w:rsidRDefault="00EB1BDE" w:rsidP="00CF1BE7">
      <w:pPr>
        <w:pStyle w:val="Textoindependiente"/>
        <w:jc w:val="both"/>
      </w:pPr>
    </w:p>
    <w:p w14:paraId="156745F5" w14:textId="77777777" w:rsidR="00EB1BDE" w:rsidRPr="00B919D4" w:rsidRDefault="00EB1BDE" w:rsidP="00CF1BE7">
      <w:pPr>
        <w:pStyle w:val="Prrafodelista"/>
        <w:numPr>
          <w:ilvl w:val="0"/>
          <w:numId w:val="1"/>
        </w:numPr>
        <w:tabs>
          <w:tab w:val="left" w:pos="562"/>
        </w:tabs>
        <w:ind w:left="561" w:right="120"/>
      </w:pPr>
      <w:r w:rsidRPr="00B919D4">
        <w:t>Señalar el alcance del programa, los medios que se emplearán para ejecutarlos y los procedimientos que se adelantarán para evaluarlos. Los programas deben constar por escrito.</w:t>
      </w:r>
    </w:p>
    <w:p w14:paraId="35F38871" w14:textId="77777777" w:rsidR="00EB1BDE" w:rsidRPr="00B919D4" w:rsidRDefault="00EB1BDE" w:rsidP="00CF1BE7">
      <w:pPr>
        <w:pStyle w:val="Textoindependiente"/>
        <w:spacing w:before="8"/>
        <w:jc w:val="both"/>
        <w:rPr>
          <w:sz w:val="21"/>
        </w:rPr>
      </w:pPr>
    </w:p>
    <w:p w14:paraId="5AC638FB" w14:textId="30685C59" w:rsidR="00EB1BDE" w:rsidRPr="00B919D4" w:rsidRDefault="00EB1BDE" w:rsidP="00F8038B">
      <w:pPr>
        <w:pStyle w:val="Ttulo1"/>
        <w:numPr>
          <w:ilvl w:val="0"/>
          <w:numId w:val="36"/>
        </w:numPr>
        <w:tabs>
          <w:tab w:val="left" w:pos="909"/>
          <w:tab w:val="left" w:pos="910"/>
        </w:tabs>
      </w:pPr>
      <w:r w:rsidRPr="00B919D4">
        <w:t>SANCIONES</w:t>
      </w:r>
    </w:p>
    <w:p w14:paraId="0184DE89" w14:textId="77777777" w:rsidR="00EB1BDE" w:rsidRPr="00B919D4" w:rsidRDefault="00EB1BDE" w:rsidP="00CF1BE7">
      <w:pPr>
        <w:pStyle w:val="Textoindependiente"/>
        <w:spacing w:before="1"/>
        <w:jc w:val="both"/>
        <w:rPr>
          <w:b/>
        </w:rPr>
      </w:pPr>
    </w:p>
    <w:p w14:paraId="6159F014" w14:textId="5E2445E9" w:rsidR="00EB1BDE" w:rsidRPr="00B919D4" w:rsidRDefault="00EB1BDE" w:rsidP="00CF1BE7">
      <w:pPr>
        <w:pStyle w:val="Textoindependiente"/>
        <w:ind w:left="202" w:right="117"/>
        <w:jc w:val="both"/>
      </w:pPr>
      <w:r w:rsidRPr="00B919D4">
        <w:t xml:space="preserve">El incumplimiento de las disposiciones en materia de prevención y control del lavado de activos y financiación </w:t>
      </w:r>
      <w:r w:rsidR="006E540B" w:rsidRPr="00B919D4">
        <w:t>del terrorismo contenido</w:t>
      </w:r>
      <w:r w:rsidRPr="00B919D4">
        <w:t xml:space="preserve"> en el presente </w:t>
      </w:r>
      <w:proofErr w:type="gramStart"/>
      <w:r w:rsidRPr="00B919D4">
        <w:t>capítulo,</w:t>
      </w:r>
      <w:proofErr w:type="gramEnd"/>
      <w:r w:rsidRPr="00B919D4">
        <w:t xml:space="preserve"> dará lugar a la imposición </w:t>
      </w:r>
      <w:r w:rsidR="006E540B">
        <w:t xml:space="preserve">por parte de esta Superintendencia </w:t>
      </w:r>
      <w:r w:rsidRPr="00B919D4">
        <w:t>de las sanciones administrativas señaladas en los numerales 6 y 7 del artículo</w:t>
      </w:r>
    </w:p>
    <w:p w14:paraId="525C25F4" w14:textId="77777777" w:rsidR="00EB1BDE" w:rsidRPr="00B919D4" w:rsidRDefault="00EB1BDE" w:rsidP="00CF1BE7">
      <w:pPr>
        <w:jc w:val="both"/>
        <w:sectPr w:rsidR="00EB1BDE" w:rsidRPr="00B919D4">
          <w:pgSz w:w="12250" w:h="15850"/>
          <w:pgMar w:top="2040" w:right="1580" w:bottom="2180" w:left="1500" w:header="379" w:footer="1963" w:gutter="0"/>
          <w:cols w:space="720"/>
        </w:sectPr>
      </w:pPr>
    </w:p>
    <w:p w14:paraId="3428DC28" w14:textId="77777777" w:rsidR="00EB1BDE" w:rsidRPr="00B919D4" w:rsidRDefault="00EB1BDE" w:rsidP="00CF1BE7">
      <w:pPr>
        <w:pStyle w:val="Textoindependiente"/>
        <w:spacing w:before="4"/>
        <w:jc w:val="both"/>
        <w:rPr>
          <w:sz w:val="9"/>
        </w:rPr>
      </w:pPr>
    </w:p>
    <w:p w14:paraId="1E92AE32" w14:textId="1A146B54" w:rsidR="00EB1BDE" w:rsidRPr="00B919D4" w:rsidRDefault="00EB1BDE" w:rsidP="00CF1BE7">
      <w:pPr>
        <w:pStyle w:val="Textoindependiente"/>
        <w:spacing w:before="96" w:line="237" w:lineRule="auto"/>
        <w:ind w:left="202" w:right="115"/>
        <w:jc w:val="both"/>
      </w:pPr>
      <w:r w:rsidRPr="00B919D4">
        <w:t>36</w:t>
      </w:r>
      <w:r w:rsidR="00F8520F">
        <w:rPr>
          <w:rStyle w:val="Refdenotaalpie"/>
        </w:rPr>
        <w:footnoteReference w:id="47"/>
      </w:r>
      <w:r w:rsidRPr="00B919D4">
        <w:rPr>
          <w:position w:val="8"/>
          <w:sz w:val="14"/>
        </w:rPr>
        <w:t xml:space="preserve"> </w:t>
      </w:r>
      <w:r w:rsidRPr="00B919D4">
        <w:t>de la Ley 454 de 1998, numerales 1 y 2 del artículo 2</w:t>
      </w:r>
      <w:r w:rsidR="00F8520F">
        <w:rPr>
          <w:rStyle w:val="Refdenotaalpie"/>
        </w:rPr>
        <w:footnoteReference w:id="48"/>
      </w:r>
      <w:r w:rsidRPr="00B919D4">
        <w:rPr>
          <w:position w:val="8"/>
          <w:sz w:val="14"/>
        </w:rPr>
        <w:t xml:space="preserve"> </w:t>
      </w:r>
      <w:r w:rsidRPr="00B919D4">
        <w:t>del Decreto 186 de 2004, en concordancia con lo previsto en el artículo 107</w:t>
      </w:r>
      <w:r w:rsidR="00F8520F">
        <w:rPr>
          <w:rStyle w:val="Refdenotaalpie"/>
        </w:rPr>
        <w:footnoteReference w:id="49"/>
      </w:r>
      <w:r w:rsidRPr="00B919D4">
        <w:rPr>
          <w:position w:val="8"/>
          <w:sz w:val="14"/>
        </w:rPr>
        <w:t xml:space="preserve"> </w:t>
      </w:r>
      <w:r w:rsidRPr="00B919D4">
        <w:t>del Estatuto Orgánico del Sistema Financiero, sin perjuicio de las consecuencias penales que se pudieran derivar ante la autoridad competente.</w:t>
      </w:r>
    </w:p>
    <w:p w14:paraId="7C316876" w14:textId="77777777" w:rsidR="00EB1BDE" w:rsidRPr="00B919D4" w:rsidRDefault="00EB1BDE" w:rsidP="00CF1BE7">
      <w:pPr>
        <w:pStyle w:val="Textoindependiente"/>
        <w:jc w:val="both"/>
      </w:pPr>
    </w:p>
    <w:p w14:paraId="0E816ED5" w14:textId="047CC4BC" w:rsidR="00EB1BDE" w:rsidRPr="00B919D4" w:rsidRDefault="00EB1BDE" w:rsidP="00F8038B">
      <w:pPr>
        <w:pStyle w:val="Ttulo1"/>
        <w:numPr>
          <w:ilvl w:val="0"/>
          <w:numId w:val="36"/>
        </w:numPr>
        <w:tabs>
          <w:tab w:val="left" w:pos="909"/>
          <w:tab w:val="left" w:pos="910"/>
        </w:tabs>
        <w:spacing w:before="1"/>
      </w:pPr>
      <w:r w:rsidRPr="00B919D4">
        <w:t>PRÁCTICA</w:t>
      </w:r>
      <w:r w:rsidRPr="00B919D4">
        <w:rPr>
          <w:spacing w:val="-8"/>
        </w:rPr>
        <w:t xml:space="preserve"> </w:t>
      </w:r>
      <w:r w:rsidRPr="00B919D4">
        <w:t>INSEGURA</w:t>
      </w:r>
    </w:p>
    <w:p w14:paraId="16858D84" w14:textId="77777777" w:rsidR="00EB1BDE" w:rsidRPr="00B919D4" w:rsidRDefault="00EB1BDE" w:rsidP="00CF1BE7">
      <w:pPr>
        <w:pStyle w:val="Textoindependiente"/>
        <w:jc w:val="both"/>
        <w:rPr>
          <w:b/>
        </w:rPr>
      </w:pPr>
    </w:p>
    <w:p w14:paraId="5319270F" w14:textId="474262EA" w:rsidR="00EB1BDE" w:rsidRPr="00447871" w:rsidRDefault="00EB1BDE" w:rsidP="00F8520F">
      <w:pPr>
        <w:pStyle w:val="Textoindependiente"/>
        <w:ind w:left="202" w:right="118"/>
        <w:jc w:val="both"/>
      </w:pPr>
      <w:r w:rsidRPr="00B919D4">
        <w:t xml:space="preserve">La Superintendencia de la Economía Solidaria calificará como práctica no autorizada e </w:t>
      </w:r>
      <w:r w:rsidRPr="00B919D4">
        <w:lastRenderedPageBreak/>
        <w:t xml:space="preserve">insegura la realización de operaciones sin el cumplimiento </w:t>
      </w:r>
      <w:r w:rsidR="00F8520F">
        <w:t xml:space="preserve">de las disposiciones contenidas </w:t>
      </w:r>
      <w:r w:rsidRPr="00B919D4">
        <w:t>en este Capítulo, conforme lo establecido en el literal c), numeral 5 del artículo 3</w:t>
      </w:r>
      <w:r w:rsidR="00F8520F">
        <w:rPr>
          <w:rStyle w:val="Refdenotaalpie"/>
        </w:rPr>
        <w:footnoteReference w:id="50"/>
      </w:r>
      <w:r w:rsidRPr="00B919D4">
        <w:rPr>
          <w:position w:val="8"/>
          <w:sz w:val="14"/>
        </w:rPr>
        <w:t xml:space="preserve"> </w:t>
      </w:r>
      <w:r w:rsidR="00F8520F">
        <w:t xml:space="preserve">del </w:t>
      </w:r>
      <w:r w:rsidR="00F8520F" w:rsidRPr="00447871">
        <w:t>Decreto 186 de 2004.</w:t>
      </w:r>
    </w:p>
    <w:p w14:paraId="6F5B1C7E" w14:textId="77777777" w:rsidR="00F8520F" w:rsidRPr="00447871" w:rsidRDefault="00F8520F" w:rsidP="00F8520F">
      <w:pPr>
        <w:pStyle w:val="Textoindependiente"/>
        <w:ind w:left="202" w:right="118"/>
        <w:jc w:val="both"/>
      </w:pPr>
    </w:p>
    <w:p w14:paraId="06FC46EA" w14:textId="77777777" w:rsidR="00EB1BDE" w:rsidRPr="00447871" w:rsidRDefault="00EB1BDE" w:rsidP="00F8038B">
      <w:pPr>
        <w:pStyle w:val="Prrafodelista"/>
        <w:widowControl/>
        <w:numPr>
          <w:ilvl w:val="0"/>
          <w:numId w:val="36"/>
        </w:numPr>
        <w:autoSpaceDE/>
        <w:autoSpaceDN/>
        <w:rPr>
          <w:rFonts w:eastAsia="Calibri"/>
          <w:b/>
          <w:bCs/>
          <w:color w:val="000000" w:themeColor="text1"/>
          <w:lang w:eastAsia="es-CO"/>
        </w:rPr>
      </w:pPr>
      <w:r w:rsidRPr="00447871">
        <w:rPr>
          <w:rFonts w:eastAsia="Calibri"/>
          <w:b/>
          <w:bCs/>
          <w:color w:val="000000" w:themeColor="text1"/>
          <w:lang w:eastAsia="es-CO"/>
        </w:rPr>
        <w:t>GUIA Y RETROALIMENTACIÓN</w:t>
      </w:r>
    </w:p>
    <w:p w14:paraId="17393808" w14:textId="77777777" w:rsidR="00EB1BDE" w:rsidRPr="00447871" w:rsidRDefault="00EB1BDE" w:rsidP="00CF1BE7">
      <w:pPr>
        <w:adjustRightInd w:val="0"/>
        <w:ind w:left="202"/>
        <w:jc w:val="both"/>
        <w:rPr>
          <w:i/>
          <w:color w:val="000000" w:themeColor="text1"/>
          <w:lang w:val="es-CO"/>
        </w:rPr>
      </w:pPr>
    </w:p>
    <w:p w14:paraId="09274727" w14:textId="33DAD49C" w:rsidR="00F4706F" w:rsidRPr="00447871" w:rsidRDefault="00F4706F" w:rsidP="00CF1BE7">
      <w:pPr>
        <w:adjustRightInd w:val="0"/>
        <w:ind w:left="202"/>
        <w:jc w:val="both"/>
        <w:rPr>
          <w:color w:val="000000" w:themeColor="text1"/>
          <w:lang w:val="es-CO"/>
        </w:rPr>
      </w:pPr>
      <w:r w:rsidRPr="00447871">
        <w:rPr>
          <w:color w:val="000000" w:themeColor="text1"/>
          <w:lang w:val="es-CO"/>
        </w:rPr>
        <w:t xml:space="preserve">La Superintendencia de la Economía Solidaria, con fundamento en tratados internacionales ratificados, resoluciones del Consejo de Seguridad de las Naciones Unidas vinculantes, estándares del GAFI, leyes, decretos y actos administrativos en materia de Lavado de Activos, Financiación del Terrorismo y Financiación de la Proliferación de Armas de Destrucción Masiva, en desarrollo de los procesos de supervisión basado en riesgo, ofrecerá retroalimentación de manera periódica, física y/o virtual, a las organizaciones solidarias vigiladas con el fin de </w:t>
      </w:r>
      <w:r w:rsidR="00D14B28" w:rsidRPr="00447871">
        <w:rPr>
          <w:color w:val="000000" w:themeColor="text1"/>
          <w:lang w:val="es-CO"/>
        </w:rPr>
        <w:t xml:space="preserve">orientarlos </w:t>
      </w:r>
      <w:r w:rsidRPr="00447871">
        <w:rPr>
          <w:color w:val="000000" w:themeColor="text1"/>
          <w:lang w:val="es-CO"/>
        </w:rPr>
        <w:t xml:space="preserve">en la aplicación de las medidas </w:t>
      </w:r>
      <w:r w:rsidR="00C8665C" w:rsidRPr="00447871">
        <w:rPr>
          <w:color w:val="000000" w:themeColor="text1"/>
          <w:lang w:val="es-CO"/>
        </w:rPr>
        <w:t>LA/FT</w:t>
      </w:r>
      <w:r w:rsidRPr="00447871">
        <w:rPr>
          <w:color w:val="000000" w:themeColor="text1"/>
          <w:lang w:val="es-CO"/>
        </w:rPr>
        <w:t>.</w:t>
      </w:r>
    </w:p>
    <w:p w14:paraId="42E15824" w14:textId="77777777" w:rsidR="00F4706F" w:rsidRPr="00447871" w:rsidRDefault="00F4706F" w:rsidP="00CF1BE7">
      <w:pPr>
        <w:adjustRightInd w:val="0"/>
        <w:ind w:left="202"/>
        <w:jc w:val="both"/>
        <w:rPr>
          <w:color w:val="000000" w:themeColor="text1"/>
          <w:lang w:val="es-CO"/>
        </w:rPr>
      </w:pPr>
    </w:p>
    <w:p w14:paraId="7419BA3B" w14:textId="487472FA" w:rsidR="00EB1BDE" w:rsidRPr="00447871" w:rsidRDefault="00D14B28" w:rsidP="00F8520F">
      <w:pPr>
        <w:adjustRightInd w:val="0"/>
        <w:ind w:left="202"/>
        <w:jc w:val="both"/>
        <w:rPr>
          <w:i/>
          <w:color w:val="000000" w:themeColor="text1"/>
          <w:lang w:val="es-CO"/>
        </w:rPr>
      </w:pPr>
      <w:r w:rsidRPr="00447871">
        <w:rPr>
          <w:color w:val="000000" w:themeColor="text1"/>
          <w:lang w:val="es-CO"/>
        </w:rPr>
        <w:t>L</w:t>
      </w:r>
      <w:r w:rsidR="00F4706F" w:rsidRPr="00447871">
        <w:rPr>
          <w:color w:val="000000" w:themeColor="text1"/>
          <w:lang w:val="es-CO"/>
        </w:rPr>
        <w:t>as organizaciones solidarias vigiladas podrán apoyarse en guías y/o manuales de gestión del riesgo de Lavado de Activos y Financiación del Terrorismo, guías de buenas prácticas y tipologías del GAFI y GAFILAT, cursos virtuales y cualquier otra directiva o fuente de información emitida por autoridad competente en la materia</w:t>
      </w:r>
      <w:r w:rsidR="00F4706F" w:rsidRPr="00447871">
        <w:rPr>
          <w:i/>
          <w:color w:val="000000" w:themeColor="text1"/>
          <w:lang w:val="es-CO"/>
        </w:rPr>
        <w:t xml:space="preserve">.  </w:t>
      </w:r>
    </w:p>
    <w:p w14:paraId="1B1C1434" w14:textId="77777777" w:rsidR="00EB1BDE" w:rsidRPr="00447871" w:rsidRDefault="00EB1BDE" w:rsidP="00CF1BE7">
      <w:pPr>
        <w:pStyle w:val="Textoindependiente"/>
        <w:spacing w:before="6"/>
        <w:jc w:val="both"/>
        <w:rPr>
          <w:color w:val="000000" w:themeColor="text1"/>
          <w:sz w:val="20"/>
        </w:rPr>
      </w:pPr>
    </w:p>
    <w:p w14:paraId="7982068F" w14:textId="77777777" w:rsidR="00F8520F" w:rsidRPr="00447871" w:rsidRDefault="00F8520F" w:rsidP="00CF1BE7">
      <w:pPr>
        <w:pStyle w:val="Textoindependiente"/>
        <w:spacing w:before="6"/>
        <w:jc w:val="both"/>
        <w:rPr>
          <w:color w:val="000000" w:themeColor="text1"/>
          <w:sz w:val="21"/>
        </w:rPr>
      </w:pPr>
    </w:p>
    <w:p w14:paraId="1F3FE044" w14:textId="77777777" w:rsidR="00EB1BDE" w:rsidRPr="00B919D4" w:rsidRDefault="00EB1BDE" w:rsidP="00F8038B">
      <w:pPr>
        <w:pStyle w:val="Ttulo1"/>
        <w:numPr>
          <w:ilvl w:val="0"/>
          <w:numId w:val="36"/>
        </w:numPr>
        <w:spacing w:before="1"/>
        <w:ind w:right="612"/>
        <w:jc w:val="left"/>
      </w:pPr>
      <w:r w:rsidRPr="00B919D4">
        <w:t>ANEXOS</w:t>
      </w:r>
    </w:p>
    <w:p w14:paraId="708B4E37" w14:textId="77777777" w:rsidR="00EB1BDE" w:rsidRPr="00B919D4" w:rsidRDefault="00EB1BDE" w:rsidP="00CF1BE7">
      <w:pPr>
        <w:pStyle w:val="Textoindependiente"/>
        <w:spacing w:before="2"/>
        <w:jc w:val="both"/>
        <w:rPr>
          <w:b/>
        </w:rPr>
      </w:pPr>
    </w:p>
    <w:p w14:paraId="2B44990E" w14:textId="77777777" w:rsidR="00EB1BDE" w:rsidRPr="00B919D4" w:rsidRDefault="00EB1BDE" w:rsidP="00B10425">
      <w:pPr>
        <w:pStyle w:val="Prrafodelista"/>
        <w:numPr>
          <w:ilvl w:val="1"/>
          <w:numId w:val="2"/>
        </w:numPr>
        <w:tabs>
          <w:tab w:val="left" w:pos="922"/>
        </w:tabs>
        <w:spacing w:line="269" w:lineRule="exact"/>
        <w:ind w:hanging="361"/>
      </w:pPr>
      <w:r w:rsidRPr="00B919D4">
        <w:t>Formato 1- Reporte de operaciones sospechosas –</w:t>
      </w:r>
      <w:r w:rsidRPr="00B919D4">
        <w:rPr>
          <w:spacing w:val="-2"/>
        </w:rPr>
        <w:t xml:space="preserve"> </w:t>
      </w:r>
      <w:r w:rsidRPr="00B919D4">
        <w:t>ROS.</w:t>
      </w:r>
    </w:p>
    <w:p w14:paraId="01B07858" w14:textId="77777777" w:rsidR="00EB1BDE" w:rsidRPr="00B919D4" w:rsidRDefault="00EB1BDE" w:rsidP="00B10425">
      <w:pPr>
        <w:pStyle w:val="Prrafodelista"/>
        <w:numPr>
          <w:ilvl w:val="1"/>
          <w:numId w:val="2"/>
        </w:numPr>
        <w:tabs>
          <w:tab w:val="left" w:pos="922"/>
        </w:tabs>
        <w:spacing w:before="2" w:line="237" w:lineRule="auto"/>
        <w:ind w:left="921" w:right="123"/>
      </w:pPr>
      <w:r w:rsidRPr="00B919D4">
        <w:t>Formato</w:t>
      </w:r>
      <w:r w:rsidRPr="00B919D4">
        <w:rPr>
          <w:spacing w:val="-11"/>
        </w:rPr>
        <w:t xml:space="preserve"> </w:t>
      </w:r>
      <w:r w:rsidRPr="00B919D4">
        <w:t>2</w:t>
      </w:r>
      <w:r w:rsidRPr="00B919D4">
        <w:rPr>
          <w:spacing w:val="-15"/>
        </w:rPr>
        <w:t xml:space="preserve"> </w:t>
      </w:r>
      <w:r w:rsidRPr="00B919D4">
        <w:t>-</w:t>
      </w:r>
      <w:r w:rsidRPr="00B919D4">
        <w:rPr>
          <w:spacing w:val="-10"/>
        </w:rPr>
        <w:t xml:space="preserve"> </w:t>
      </w:r>
      <w:r w:rsidRPr="00B919D4">
        <w:t>Anexo</w:t>
      </w:r>
      <w:r w:rsidRPr="00B919D4">
        <w:rPr>
          <w:spacing w:val="-13"/>
        </w:rPr>
        <w:t xml:space="preserve"> </w:t>
      </w:r>
      <w:r w:rsidRPr="00B919D4">
        <w:t>técnico</w:t>
      </w:r>
      <w:r w:rsidRPr="00B919D4">
        <w:rPr>
          <w:spacing w:val="-11"/>
        </w:rPr>
        <w:t xml:space="preserve"> </w:t>
      </w:r>
      <w:r w:rsidRPr="00B919D4">
        <w:t>reporte</w:t>
      </w:r>
      <w:r w:rsidRPr="00B919D4">
        <w:rPr>
          <w:spacing w:val="-14"/>
        </w:rPr>
        <w:t xml:space="preserve"> </w:t>
      </w:r>
      <w:r w:rsidRPr="00B919D4">
        <w:t>de</w:t>
      </w:r>
      <w:r w:rsidRPr="00B919D4">
        <w:rPr>
          <w:spacing w:val="-14"/>
        </w:rPr>
        <w:t xml:space="preserve"> </w:t>
      </w:r>
      <w:r w:rsidRPr="00B919D4">
        <w:t>transacciones</w:t>
      </w:r>
      <w:r w:rsidRPr="00B919D4">
        <w:rPr>
          <w:spacing w:val="-11"/>
        </w:rPr>
        <w:t xml:space="preserve"> </w:t>
      </w:r>
      <w:r w:rsidRPr="00B919D4">
        <w:t>en</w:t>
      </w:r>
      <w:r w:rsidRPr="00B919D4">
        <w:rPr>
          <w:spacing w:val="-14"/>
        </w:rPr>
        <w:t xml:space="preserve"> </w:t>
      </w:r>
      <w:r w:rsidRPr="00B919D4">
        <w:t>efectivo</w:t>
      </w:r>
      <w:r w:rsidRPr="00B919D4">
        <w:rPr>
          <w:spacing w:val="-11"/>
        </w:rPr>
        <w:t xml:space="preserve"> </w:t>
      </w:r>
      <w:r w:rsidRPr="00B919D4">
        <w:t>para</w:t>
      </w:r>
      <w:r w:rsidRPr="00B919D4">
        <w:rPr>
          <w:spacing w:val="-14"/>
        </w:rPr>
        <w:t xml:space="preserve"> </w:t>
      </w:r>
      <w:r w:rsidRPr="00B919D4">
        <w:t>organizaciones solidarias que no ejercen actividad financiera del</w:t>
      </w:r>
      <w:r w:rsidRPr="00B919D4">
        <w:rPr>
          <w:spacing w:val="-8"/>
        </w:rPr>
        <w:t xml:space="preserve"> </w:t>
      </w:r>
      <w:r w:rsidRPr="00B919D4">
        <w:t>cooperativismo.</w:t>
      </w:r>
    </w:p>
    <w:p w14:paraId="6A057BAB" w14:textId="77777777" w:rsidR="00EB1BDE" w:rsidRPr="00B919D4" w:rsidRDefault="00EB1BDE" w:rsidP="00B10425">
      <w:pPr>
        <w:pStyle w:val="Prrafodelista"/>
        <w:numPr>
          <w:ilvl w:val="1"/>
          <w:numId w:val="2"/>
        </w:numPr>
        <w:tabs>
          <w:tab w:val="left" w:pos="922"/>
        </w:tabs>
        <w:spacing w:before="3" w:line="237" w:lineRule="auto"/>
        <w:ind w:left="921" w:right="123"/>
      </w:pPr>
      <w:r w:rsidRPr="00B919D4">
        <w:t>Formato</w:t>
      </w:r>
      <w:r w:rsidRPr="00B919D4">
        <w:rPr>
          <w:spacing w:val="-11"/>
        </w:rPr>
        <w:t xml:space="preserve"> </w:t>
      </w:r>
      <w:r w:rsidRPr="00B919D4">
        <w:t>2</w:t>
      </w:r>
      <w:r w:rsidRPr="00B919D4">
        <w:rPr>
          <w:spacing w:val="-15"/>
        </w:rPr>
        <w:t xml:space="preserve"> </w:t>
      </w:r>
      <w:r w:rsidRPr="00B919D4">
        <w:t>-</w:t>
      </w:r>
      <w:r w:rsidRPr="00B919D4">
        <w:rPr>
          <w:spacing w:val="-10"/>
        </w:rPr>
        <w:t xml:space="preserve"> </w:t>
      </w:r>
      <w:r w:rsidRPr="00B919D4">
        <w:t>Anexo</w:t>
      </w:r>
      <w:r w:rsidRPr="00B919D4">
        <w:rPr>
          <w:spacing w:val="-13"/>
        </w:rPr>
        <w:t xml:space="preserve"> </w:t>
      </w:r>
      <w:r w:rsidRPr="00B919D4">
        <w:t>técnico</w:t>
      </w:r>
      <w:r w:rsidRPr="00B919D4">
        <w:rPr>
          <w:spacing w:val="-11"/>
        </w:rPr>
        <w:t xml:space="preserve"> </w:t>
      </w:r>
      <w:r w:rsidRPr="00B919D4">
        <w:t>reporte</w:t>
      </w:r>
      <w:r w:rsidRPr="00B919D4">
        <w:rPr>
          <w:spacing w:val="-14"/>
        </w:rPr>
        <w:t xml:space="preserve"> </w:t>
      </w:r>
      <w:r w:rsidRPr="00B919D4">
        <w:t>de</w:t>
      </w:r>
      <w:r w:rsidRPr="00B919D4">
        <w:rPr>
          <w:spacing w:val="-14"/>
        </w:rPr>
        <w:t xml:space="preserve"> </w:t>
      </w:r>
      <w:r w:rsidRPr="00B919D4">
        <w:t>transacciones</w:t>
      </w:r>
      <w:r w:rsidRPr="00B919D4">
        <w:rPr>
          <w:spacing w:val="-11"/>
        </w:rPr>
        <w:t xml:space="preserve"> </w:t>
      </w:r>
      <w:r w:rsidRPr="00B919D4">
        <w:t>en</w:t>
      </w:r>
      <w:r w:rsidRPr="00B919D4">
        <w:rPr>
          <w:spacing w:val="-14"/>
        </w:rPr>
        <w:t xml:space="preserve"> </w:t>
      </w:r>
      <w:r w:rsidRPr="00B919D4">
        <w:t>efectivo</w:t>
      </w:r>
      <w:r w:rsidRPr="00B919D4">
        <w:rPr>
          <w:spacing w:val="-11"/>
        </w:rPr>
        <w:t xml:space="preserve"> </w:t>
      </w:r>
      <w:r w:rsidRPr="00B919D4">
        <w:t>para</w:t>
      </w:r>
      <w:r w:rsidRPr="00B919D4">
        <w:rPr>
          <w:spacing w:val="-14"/>
        </w:rPr>
        <w:t xml:space="preserve"> </w:t>
      </w:r>
      <w:r w:rsidRPr="00B919D4">
        <w:t>organizaciones de la economía solidaria que ejercen actividad financiera del</w:t>
      </w:r>
      <w:r w:rsidRPr="00B919D4">
        <w:rPr>
          <w:spacing w:val="-10"/>
        </w:rPr>
        <w:t xml:space="preserve"> </w:t>
      </w:r>
      <w:r w:rsidRPr="00B919D4">
        <w:t>cooperativismo</w:t>
      </w:r>
    </w:p>
    <w:p w14:paraId="6F6635B3" w14:textId="77777777" w:rsidR="00EB1BDE" w:rsidRPr="00B919D4" w:rsidRDefault="00EB1BDE" w:rsidP="00B10425">
      <w:pPr>
        <w:pStyle w:val="Prrafodelista"/>
        <w:numPr>
          <w:ilvl w:val="1"/>
          <w:numId w:val="2"/>
        </w:numPr>
        <w:tabs>
          <w:tab w:val="left" w:pos="922"/>
        </w:tabs>
        <w:spacing w:before="2"/>
        <w:ind w:left="921" w:right="114"/>
      </w:pPr>
      <w:r w:rsidRPr="00B919D4">
        <w:t>Formato 3- Anexo técnico reporte de exonerados del registro de transacciones en efectivo para organizaciones de la economía solidaria que ejercen actividad financiera del</w:t>
      </w:r>
      <w:r w:rsidRPr="00B919D4">
        <w:rPr>
          <w:spacing w:val="-1"/>
        </w:rPr>
        <w:t xml:space="preserve"> </w:t>
      </w:r>
      <w:r w:rsidRPr="00B919D4">
        <w:t>cooperativismo.</w:t>
      </w:r>
    </w:p>
    <w:p w14:paraId="3F26F80F" w14:textId="77777777" w:rsidR="00EB1BDE" w:rsidRPr="00B919D4" w:rsidRDefault="00EB1BDE" w:rsidP="00B10425">
      <w:pPr>
        <w:pStyle w:val="Prrafodelista"/>
        <w:numPr>
          <w:ilvl w:val="1"/>
          <w:numId w:val="2"/>
        </w:numPr>
        <w:tabs>
          <w:tab w:val="left" w:pos="922"/>
        </w:tabs>
        <w:ind w:left="921" w:right="118"/>
      </w:pPr>
      <w:r w:rsidRPr="00B919D4">
        <w:t>Formato 4- Anexo técnico reporte de productos de los asociados para organizaciones de la economía solidaria que ejercen actividad financiera del cooperativismo.</w:t>
      </w:r>
    </w:p>
    <w:p w14:paraId="55071DCE" w14:textId="77777777" w:rsidR="00EB1BDE" w:rsidRPr="00B919D4" w:rsidRDefault="00EB1BDE" w:rsidP="00B10425">
      <w:pPr>
        <w:pStyle w:val="Prrafodelista"/>
        <w:numPr>
          <w:ilvl w:val="1"/>
          <w:numId w:val="2"/>
        </w:numPr>
        <w:tabs>
          <w:tab w:val="left" w:pos="922"/>
        </w:tabs>
        <w:spacing w:line="268" w:lineRule="exact"/>
        <w:ind w:hanging="361"/>
      </w:pPr>
      <w:r w:rsidRPr="00B919D4">
        <w:t>Formato 5- Formulario de vinculación del asociado</w:t>
      </w:r>
      <w:r w:rsidRPr="00B919D4">
        <w:rPr>
          <w:spacing w:val="-3"/>
        </w:rPr>
        <w:t xml:space="preserve"> </w:t>
      </w:r>
      <w:r w:rsidRPr="00B919D4">
        <w:t>(cliente)</w:t>
      </w:r>
    </w:p>
    <w:p w14:paraId="0D0F572F" w14:textId="77777777" w:rsidR="00EB1BDE" w:rsidRPr="00B919D4" w:rsidRDefault="00EB1BDE" w:rsidP="00B10425">
      <w:pPr>
        <w:pStyle w:val="Prrafodelista"/>
        <w:numPr>
          <w:ilvl w:val="1"/>
          <w:numId w:val="2"/>
        </w:numPr>
        <w:tabs>
          <w:tab w:val="left" w:pos="922"/>
        </w:tabs>
        <w:ind w:left="921" w:right="116"/>
      </w:pPr>
      <w:r w:rsidRPr="00B919D4">
        <w:lastRenderedPageBreak/>
        <w:t>Instructivo 6 - Reporte sobre tarjetas crédito o débito para organizaciones de la economía solidaria que ejercen actividad financiera del</w:t>
      </w:r>
      <w:r w:rsidRPr="00B919D4">
        <w:rPr>
          <w:spacing w:val="-8"/>
        </w:rPr>
        <w:t xml:space="preserve"> </w:t>
      </w:r>
      <w:r w:rsidRPr="00B919D4">
        <w:t>cooperativismo.</w:t>
      </w:r>
    </w:p>
    <w:p w14:paraId="20905668" w14:textId="4162697F" w:rsidR="00F91D7E" w:rsidRPr="00B919D4" w:rsidRDefault="00F91D7E" w:rsidP="00CF1BE7">
      <w:pPr>
        <w:jc w:val="both"/>
      </w:pPr>
    </w:p>
    <w:p w14:paraId="7775F584" w14:textId="588A8F1C" w:rsidR="00420667" w:rsidRPr="00B919D4" w:rsidRDefault="00420667" w:rsidP="00CF1BE7">
      <w:pPr>
        <w:jc w:val="both"/>
      </w:pPr>
    </w:p>
    <w:p w14:paraId="56A0FBB7" w14:textId="10E7C5D1" w:rsidR="00420667" w:rsidRPr="00B919D4" w:rsidRDefault="00420667" w:rsidP="00CF1BE7">
      <w:pPr>
        <w:jc w:val="both"/>
      </w:pPr>
    </w:p>
    <w:p w14:paraId="269C90C9" w14:textId="40462468" w:rsidR="00420667" w:rsidRPr="00B919D4" w:rsidRDefault="00420667" w:rsidP="00CF1BE7">
      <w:pPr>
        <w:jc w:val="both"/>
      </w:pPr>
    </w:p>
    <w:sectPr w:rsidR="00420667" w:rsidRPr="00B919D4">
      <w:pgSz w:w="12250" w:h="15850"/>
      <w:pgMar w:top="2040" w:right="1580" w:bottom="2180" w:left="1500" w:header="379" w:footer="1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67D32" w14:textId="77777777" w:rsidR="00E03C90" w:rsidRDefault="00E03C90" w:rsidP="00EB1BDE">
      <w:r>
        <w:separator/>
      </w:r>
    </w:p>
  </w:endnote>
  <w:endnote w:type="continuationSeparator" w:id="0">
    <w:p w14:paraId="065985FB" w14:textId="77777777" w:rsidR="00E03C90" w:rsidRDefault="00E03C90" w:rsidP="00EB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139D" w14:textId="2F4724C6" w:rsidR="00CD32D5" w:rsidRDefault="00CD32D5">
    <w:pPr>
      <w:pStyle w:val="Textoindependiente"/>
      <w:spacing w:line="14" w:lineRule="auto"/>
      <w:rPr>
        <w:sz w:val="20"/>
      </w:rPr>
    </w:pPr>
    <w:r>
      <w:rPr>
        <w:noProof/>
        <w:lang w:val="es-CO" w:eastAsia="es-CO" w:bidi="ar-SA"/>
      </w:rPr>
      <w:t>v</w:t>
    </w:r>
    <w:r>
      <w:rPr>
        <w:noProof/>
        <w:lang w:val="es-CO" w:eastAsia="es-CO" w:bidi="ar-SA"/>
      </w:rPr>
      <w:drawing>
        <wp:inline distT="0" distB="0" distL="0" distR="0" wp14:anchorId="575A9CC4" wp14:editId="016BC24B">
          <wp:extent cx="5822950" cy="940435"/>
          <wp:effectExtent l="0" t="0" r="6350" b="0"/>
          <wp:docPr id="49" name="Imagen 49"/>
          <wp:cNvGraphicFramePr/>
          <a:graphic xmlns:a="http://schemas.openxmlformats.org/drawingml/2006/main">
            <a:graphicData uri="http://schemas.openxmlformats.org/drawingml/2006/picture">
              <pic:pic xmlns:pic="http://schemas.openxmlformats.org/drawingml/2006/picture">
                <pic:nvPicPr>
                  <pic:cNvPr id="49" name="Imagen 49"/>
                  <pic:cNvPicPr/>
                </pic:nvPicPr>
                <pic:blipFill>
                  <a:blip r:embed="rId1">
                    <a:extLst>
                      <a:ext uri="{28A0092B-C50C-407E-A947-70E740481C1C}">
                        <a14:useLocalDpi xmlns:a14="http://schemas.microsoft.com/office/drawing/2010/main" val="0"/>
                      </a:ext>
                    </a:extLst>
                  </a:blip>
                  <a:stretch>
                    <a:fillRect/>
                  </a:stretch>
                </pic:blipFill>
                <pic:spPr>
                  <a:xfrm>
                    <a:off x="0" y="0"/>
                    <a:ext cx="5822950" cy="9404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96EDF" w14:textId="77777777" w:rsidR="00E03C90" w:rsidRDefault="00E03C90" w:rsidP="00EB1BDE">
      <w:r>
        <w:separator/>
      </w:r>
    </w:p>
  </w:footnote>
  <w:footnote w:type="continuationSeparator" w:id="0">
    <w:p w14:paraId="26BF71D8" w14:textId="77777777" w:rsidR="00E03C90" w:rsidRDefault="00E03C90" w:rsidP="00EB1BDE">
      <w:r>
        <w:continuationSeparator/>
      </w:r>
    </w:p>
  </w:footnote>
  <w:footnote w:id="1">
    <w:p w14:paraId="788EB2B6" w14:textId="571E237E" w:rsidR="00CD32D5" w:rsidRPr="00FC0B72" w:rsidRDefault="00CD32D5" w:rsidP="0029263A">
      <w:pPr>
        <w:tabs>
          <w:tab w:val="left" w:pos="311"/>
        </w:tabs>
        <w:spacing w:before="17" w:line="242" w:lineRule="auto"/>
        <w:ind w:right="113"/>
        <w:jc w:val="both"/>
        <w:rPr>
          <w:i/>
          <w:sz w:val="14"/>
          <w:szCs w:val="14"/>
        </w:rPr>
      </w:pPr>
      <w:r w:rsidRPr="003319D9">
        <w:rPr>
          <w:rStyle w:val="Refdenotaalpie"/>
          <w:i/>
        </w:rPr>
        <w:footnoteRef/>
      </w:r>
      <w:r w:rsidRPr="003319D9">
        <w:rPr>
          <w:i/>
        </w:rPr>
        <w:t xml:space="preserve"> </w:t>
      </w:r>
      <w:r w:rsidRPr="00FC0B72">
        <w:rPr>
          <w:i/>
          <w:sz w:val="14"/>
          <w:szCs w:val="14"/>
        </w:rPr>
        <w:t>Artículos 102 al 107.</w:t>
      </w:r>
    </w:p>
  </w:footnote>
  <w:footnote w:id="2">
    <w:p w14:paraId="58B268B7" w14:textId="133AE17F" w:rsidR="00CD32D5" w:rsidRPr="00821317" w:rsidRDefault="00CD32D5" w:rsidP="0029263A">
      <w:pPr>
        <w:tabs>
          <w:tab w:val="left" w:pos="311"/>
        </w:tabs>
        <w:spacing w:before="17" w:line="242" w:lineRule="auto"/>
        <w:ind w:right="113"/>
        <w:jc w:val="both"/>
        <w:rPr>
          <w:i/>
          <w:sz w:val="14"/>
          <w:szCs w:val="14"/>
        </w:rPr>
      </w:pPr>
      <w:r w:rsidRPr="00FC0B72">
        <w:rPr>
          <w:i/>
          <w:sz w:val="14"/>
          <w:szCs w:val="14"/>
        </w:rPr>
        <w:footnoteRef/>
      </w:r>
      <w:r w:rsidRPr="00FC0B72">
        <w:rPr>
          <w:i/>
          <w:sz w:val="14"/>
          <w:szCs w:val="14"/>
        </w:rPr>
        <w:t xml:space="preserve"> </w:t>
      </w:r>
      <w:r>
        <w:rPr>
          <w:i/>
          <w:sz w:val="14"/>
          <w:szCs w:val="14"/>
        </w:rPr>
        <w:t xml:space="preserve"> </w:t>
      </w:r>
      <w:r w:rsidRPr="00FC0B72">
        <w:rPr>
          <w:i/>
          <w:sz w:val="14"/>
          <w:szCs w:val="14"/>
        </w:rPr>
        <w:t>Decreto 663 del 2 de abril de 1993.</w:t>
      </w:r>
    </w:p>
  </w:footnote>
  <w:footnote w:id="3">
    <w:p w14:paraId="2C97D979" w14:textId="20008929" w:rsidR="00CD32D5" w:rsidRPr="00821317" w:rsidRDefault="00CD32D5" w:rsidP="0029263A">
      <w:pPr>
        <w:tabs>
          <w:tab w:val="left" w:pos="311"/>
        </w:tabs>
        <w:spacing w:before="17" w:line="242" w:lineRule="auto"/>
        <w:ind w:right="113"/>
        <w:jc w:val="both"/>
        <w:rPr>
          <w:i/>
          <w:sz w:val="14"/>
          <w:szCs w:val="14"/>
        </w:rPr>
      </w:pPr>
      <w:r>
        <w:rPr>
          <w:i/>
          <w:sz w:val="14"/>
          <w:szCs w:val="14"/>
        </w:rPr>
        <w:t xml:space="preserve">3. </w:t>
      </w:r>
      <w:r w:rsidRPr="00821317">
        <w:rPr>
          <w:i/>
          <w:sz w:val="14"/>
          <w:szCs w:val="14"/>
        </w:rPr>
        <w:t>El</w:t>
      </w:r>
      <w:r w:rsidRPr="00821317">
        <w:rPr>
          <w:i/>
          <w:spacing w:val="-3"/>
          <w:sz w:val="14"/>
          <w:szCs w:val="14"/>
        </w:rPr>
        <w:t xml:space="preserve"> </w:t>
      </w:r>
      <w:r w:rsidRPr="00821317">
        <w:rPr>
          <w:i/>
          <w:sz w:val="14"/>
          <w:szCs w:val="14"/>
        </w:rPr>
        <w:t>artículo</w:t>
      </w:r>
      <w:r w:rsidRPr="00821317">
        <w:rPr>
          <w:i/>
          <w:spacing w:val="-2"/>
          <w:sz w:val="14"/>
          <w:szCs w:val="14"/>
        </w:rPr>
        <w:t xml:space="preserve"> </w:t>
      </w:r>
      <w:r w:rsidRPr="00821317">
        <w:rPr>
          <w:i/>
          <w:sz w:val="14"/>
          <w:szCs w:val="14"/>
        </w:rPr>
        <w:t>23</w:t>
      </w:r>
      <w:r w:rsidRPr="00821317">
        <w:rPr>
          <w:i/>
          <w:spacing w:val="-3"/>
          <w:sz w:val="14"/>
          <w:szCs w:val="14"/>
        </w:rPr>
        <w:t xml:space="preserve"> </w:t>
      </w:r>
      <w:r w:rsidRPr="00821317">
        <w:rPr>
          <w:i/>
          <w:sz w:val="14"/>
          <w:szCs w:val="14"/>
        </w:rPr>
        <w:t>de</w:t>
      </w:r>
      <w:r w:rsidRPr="00821317">
        <w:rPr>
          <w:i/>
          <w:spacing w:val="-6"/>
          <w:sz w:val="14"/>
          <w:szCs w:val="14"/>
        </w:rPr>
        <w:t xml:space="preserve"> </w:t>
      </w:r>
      <w:r w:rsidRPr="00821317">
        <w:rPr>
          <w:i/>
          <w:sz w:val="14"/>
          <w:szCs w:val="14"/>
        </w:rPr>
        <w:t>la</w:t>
      </w:r>
      <w:r w:rsidRPr="00821317">
        <w:rPr>
          <w:i/>
          <w:spacing w:val="-3"/>
          <w:sz w:val="14"/>
          <w:szCs w:val="14"/>
        </w:rPr>
        <w:t xml:space="preserve"> </w:t>
      </w:r>
      <w:r w:rsidRPr="00821317">
        <w:rPr>
          <w:i/>
          <w:sz w:val="14"/>
          <w:szCs w:val="14"/>
        </w:rPr>
        <w:t>Ley</w:t>
      </w:r>
      <w:r w:rsidRPr="00821317">
        <w:rPr>
          <w:i/>
          <w:spacing w:val="-4"/>
          <w:sz w:val="14"/>
          <w:szCs w:val="14"/>
        </w:rPr>
        <w:t xml:space="preserve"> </w:t>
      </w:r>
      <w:r w:rsidRPr="00821317">
        <w:rPr>
          <w:i/>
          <w:sz w:val="14"/>
          <w:szCs w:val="14"/>
        </w:rPr>
        <w:t>365</w:t>
      </w:r>
      <w:r w:rsidRPr="00821317">
        <w:rPr>
          <w:i/>
          <w:spacing w:val="-3"/>
          <w:sz w:val="14"/>
          <w:szCs w:val="14"/>
        </w:rPr>
        <w:t xml:space="preserve"> </w:t>
      </w:r>
      <w:r w:rsidRPr="00821317">
        <w:rPr>
          <w:i/>
          <w:sz w:val="14"/>
          <w:szCs w:val="14"/>
        </w:rPr>
        <w:t>de</w:t>
      </w:r>
      <w:r w:rsidRPr="00821317">
        <w:rPr>
          <w:i/>
          <w:spacing w:val="-3"/>
          <w:sz w:val="14"/>
          <w:szCs w:val="14"/>
        </w:rPr>
        <w:t xml:space="preserve"> </w:t>
      </w:r>
      <w:r w:rsidRPr="00821317">
        <w:rPr>
          <w:i/>
          <w:sz w:val="14"/>
          <w:szCs w:val="14"/>
        </w:rPr>
        <w:t>1997,</w:t>
      </w:r>
      <w:r w:rsidRPr="00821317">
        <w:rPr>
          <w:i/>
          <w:spacing w:val="-4"/>
          <w:sz w:val="14"/>
          <w:szCs w:val="14"/>
        </w:rPr>
        <w:t xml:space="preserve"> </w:t>
      </w:r>
      <w:r w:rsidRPr="00821317">
        <w:rPr>
          <w:i/>
          <w:sz w:val="14"/>
          <w:szCs w:val="14"/>
        </w:rPr>
        <w:t>modificado</w:t>
      </w:r>
      <w:r w:rsidRPr="00821317">
        <w:rPr>
          <w:i/>
          <w:spacing w:val="-3"/>
          <w:sz w:val="14"/>
          <w:szCs w:val="14"/>
        </w:rPr>
        <w:t xml:space="preserve"> </w:t>
      </w:r>
      <w:r w:rsidRPr="00821317">
        <w:rPr>
          <w:i/>
          <w:sz w:val="14"/>
          <w:szCs w:val="14"/>
        </w:rPr>
        <w:t>por</w:t>
      </w:r>
      <w:r w:rsidRPr="00821317">
        <w:rPr>
          <w:i/>
          <w:spacing w:val="-3"/>
          <w:sz w:val="14"/>
          <w:szCs w:val="14"/>
        </w:rPr>
        <w:t xml:space="preserve"> </w:t>
      </w:r>
      <w:r w:rsidRPr="00821317">
        <w:rPr>
          <w:i/>
          <w:sz w:val="14"/>
          <w:szCs w:val="14"/>
        </w:rPr>
        <w:t>el</w:t>
      </w:r>
      <w:r w:rsidRPr="00821317">
        <w:rPr>
          <w:i/>
          <w:spacing w:val="-2"/>
          <w:sz w:val="14"/>
          <w:szCs w:val="14"/>
        </w:rPr>
        <w:t xml:space="preserve"> </w:t>
      </w:r>
      <w:r w:rsidRPr="00821317">
        <w:rPr>
          <w:i/>
          <w:sz w:val="14"/>
          <w:szCs w:val="14"/>
        </w:rPr>
        <w:t>artículo</w:t>
      </w:r>
      <w:r w:rsidRPr="00821317">
        <w:rPr>
          <w:i/>
          <w:spacing w:val="-3"/>
          <w:sz w:val="14"/>
          <w:szCs w:val="14"/>
        </w:rPr>
        <w:t xml:space="preserve"> </w:t>
      </w:r>
      <w:r w:rsidRPr="00821317">
        <w:rPr>
          <w:i/>
          <w:sz w:val="14"/>
          <w:szCs w:val="14"/>
        </w:rPr>
        <w:t>9</w:t>
      </w:r>
      <w:r w:rsidRPr="00821317">
        <w:rPr>
          <w:i/>
          <w:spacing w:val="-3"/>
          <w:sz w:val="14"/>
          <w:szCs w:val="14"/>
        </w:rPr>
        <w:t xml:space="preserve"> </w:t>
      </w:r>
      <w:r w:rsidRPr="00821317">
        <w:rPr>
          <w:i/>
          <w:sz w:val="14"/>
          <w:szCs w:val="14"/>
        </w:rPr>
        <w:t>de</w:t>
      </w:r>
      <w:r w:rsidRPr="00821317">
        <w:rPr>
          <w:i/>
          <w:spacing w:val="-6"/>
          <w:sz w:val="14"/>
          <w:szCs w:val="14"/>
        </w:rPr>
        <w:t xml:space="preserve"> </w:t>
      </w:r>
      <w:r w:rsidRPr="00821317">
        <w:rPr>
          <w:i/>
          <w:sz w:val="14"/>
          <w:szCs w:val="14"/>
        </w:rPr>
        <w:t>la</w:t>
      </w:r>
      <w:r w:rsidRPr="00821317">
        <w:rPr>
          <w:i/>
          <w:spacing w:val="-3"/>
          <w:sz w:val="14"/>
          <w:szCs w:val="14"/>
        </w:rPr>
        <w:t xml:space="preserve"> </w:t>
      </w:r>
      <w:r w:rsidRPr="00821317">
        <w:rPr>
          <w:i/>
          <w:sz w:val="14"/>
          <w:szCs w:val="14"/>
        </w:rPr>
        <w:t>Ley</w:t>
      </w:r>
      <w:r w:rsidRPr="00821317">
        <w:rPr>
          <w:i/>
          <w:spacing w:val="-4"/>
          <w:sz w:val="14"/>
          <w:szCs w:val="14"/>
        </w:rPr>
        <w:t xml:space="preserve"> </w:t>
      </w:r>
      <w:r w:rsidRPr="00821317">
        <w:rPr>
          <w:i/>
          <w:sz w:val="14"/>
          <w:szCs w:val="14"/>
        </w:rPr>
        <w:t>1121</w:t>
      </w:r>
      <w:r w:rsidRPr="00821317">
        <w:rPr>
          <w:i/>
          <w:spacing w:val="-3"/>
          <w:sz w:val="14"/>
          <w:szCs w:val="14"/>
        </w:rPr>
        <w:t xml:space="preserve"> </w:t>
      </w:r>
      <w:r w:rsidRPr="00821317">
        <w:rPr>
          <w:i/>
          <w:sz w:val="14"/>
          <w:szCs w:val="14"/>
        </w:rPr>
        <w:t>de</w:t>
      </w:r>
      <w:r w:rsidRPr="00821317">
        <w:rPr>
          <w:i/>
          <w:spacing w:val="-3"/>
          <w:sz w:val="14"/>
          <w:szCs w:val="14"/>
        </w:rPr>
        <w:t xml:space="preserve"> </w:t>
      </w:r>
      <w:r w:rsidRPr="00821317">
        <w:rPr>
          <w:i/>
          <w:sz w:val="14"/>
          <w:szCs w:val="14"/>
        </w:rPr>
        <w:t>2006,</w:t>
      </w:r>
      <w:r w:rsidRPr="00821317">
        <w:rPr>
          <w:i/>
          <w:spacing w:val="-2"/>
          <w:sz w:val="14"/>
          <w:szCs w:val="14"/>
        </w:rPr>
        <w:t xml:space="preserve"> </w:t>
      </w:r>
      <w:r w:rsidRPr="00821317">
        <w:rPr>
          <w:i/>
          <w:sz w:val="14"/>
          <w:szCs w:val="14"/>
        </w:rPr>
        <w:t>establece</w:t>
      </w:r>
      <w:r w:rsidRPr="00821317">
        <w:rPr>
          <w:i/>
          <w:spacing w:val="-3"/>
          <w:sz w:val="14"/>
          <w:szCs w:val="14"/>
        </w:rPr>
        <w:t xml:space="preserve"> </w:t>
      </w:r>
      <w:r w:rsidRPr="00821317">
        <w:rPr>
          <w:i/>
          <w:sz w:val="14"/>
          <w:szCs w:val="14"/>
        </w:rPr>
        <w:t>lo</w:t>
      </w:r>
      <w:r w:rsidRPr="00821317">
        <w:rPr>
          <w:i/>
          <w:spacing w:val="-5"/>
          <w:sz w:val="14"/>
          <w:szCs w:val="14"/>
        </w:rPr>
        <w:t xml:space="preserve"> </w:t>
      </w:r>
      <w:r w:rsidRPr="00821317">
        <w:rPr>
          <w:i/>
          <w:sz w:val="14"/>
          <w:szCs w:val="14"/>
        </w:rPr>
        <w:t>siguiente:</w:t>
      </w:r>
      <w:r w:rsidRPr="00821317">
        <w:rPr>
          <w:i/>
          <w:spacing w:val="3"/>
          <w:sz w:val="14"/>
          <w:szCs w:val="14"/>
        </w:rPr>
        <w:t xml:space="preserve"> </w:t>
      </w:r>
      <w:r w:rsidRPr="00821317">
        <w:rPr>
          <w:i/>
          <w:sz w:val="14"/>
          <w:szCs w:val="14"/>
        </w:rPr>
        <w:t>“Entidades cooperativas que realizan actividades de ahorro y crédito. Además de las entidades Cooperativas de grado superior que se encuentren bajo la vigilancia de la Superintendencia Financiera o quien haga sus veces, también estarán sujetas a lo establecido en los artículos 102 a 107 del Estatuto Orgánico del Sistema Financiero, todas las entidades cooperativas que realicen</w:t>
      </w:r>
      <w:r w:rsidRPr="00821317">
        <w:rPr>
          <w:i/>
          <w:spacing w:val="-3"/>
          <w:sz w:val="14"/>
          <w:szCs w:val="14"/>
        </w:rPr>
        <w:t xml:space="preserve"> </w:t>
      </w:r>
      <w:r w:rsidRPr="00821317">
        <w:rPr>
          <w:i/>
          <w:sz w:val="14"/>
          <w:szCs w:val="14"/>
        </w:rPr>
        <w:t>actividades</w:t>
      </w:r>
      <w:r w:rsidRPr="00821317">
        <w:rPr>
          <w:i/>
          <w:spacing w:val="-2"/>
          <w:sz w:val="14"/>
          <w:szCs w:val="14"/>
        </w:rPr>
        <w:t xml:space="preserve"> </w:t>
      </w:r>
      <w:r w:rsidRPr="00821317">
        <w:rPr>
          <w:i/>
          <w:sz w:val="14"/>
          <w:szCs w:val="14"/>
        </w:rPr>
        <w:t>de</w:t>
      </w:r>
      <w:r w:rsidRPr="00821317">
        <w:rPr>
          <w:i/>
          <w:spacing w:val="-3"/>
          <w:sz w:val="14"/>
          <w:szCs w:val="14"/>
        </w:rPr>
        <w:t xml:space="preserve"> </w:t>
      </w:r>
      <w:r w:rsidRPr="00821317">
        <w:rPr>
          <w:i/>
          <w:sz w:val="14"/>
          <w:szCs w:val="14"/>
        </w:rPr>
        <w:t>ahorro</w:t>
      </w:r>
      <w:r w:rsidRPr="00821317">
        <w:rPr>
          <w:i/>
          <w:spacing w:val="-3"/>
          <w:sz w:val="14"/>
          <w:szCs w:val="14"/>
        </w:rPr>
        <w:t xml:space="preserve"> </w:t>
      </w:r>
      <w:r w:rsidRPr="00821317">
        <w:rPr>
          <w:i/>
          <w:sz w:val="14"/>
          <w:szCs w:val="14"/>
        </w:rPr>
        <w:t>y</w:t>
      </w:r>
      <w:r w:rsidRPr="00821317">
        <w:rPr>
          <w:i/>
          <w:spacing w:val="-4"/>
          <w:sz w:val="14"/>
          <w:szCs w:val="14"/>
        </w:rPr>
        <w:t xml:space="preserve"> </w:t>
      </w:r>
      <w:r w:rsidRPr="00821317">
        <w:rPr>
          <w:i/>
          <w:sz w:val="14"/>
          <w:szCs w:val="14"/>
        </w:rPr>
        <w:t>crédito.</w:t>
      </w:r>
      <w:r w:rsidRPr="00821317">
        <w:rPr>
          <w:i/>
          <w:spacing w:val="-4"/>
          <w:sz w:val="14"/>
          <w:szCs w:val="14"/>
        </w:rPr>
        <w:t xml:space="preserve"> </w:t>
      </w:r>
      <w:r w:rsidRPr="00821317">
        <w:rPr>
          <w:i/>
          <w:sz w:val="14"/>
          <w:szCs w:val="14"/>
        </w:rPr>
        <w:t>Para</w:t>
      </w:r>
      <w:r w:rsidRPr="00821317">
        <w:rPr>
          <w:i/>
          <w:spacing w:val="-3"/>
          <w:sz w:val="14"/>
          <w:szCs w:val="14"/>
        </w:rPr>
        <w:t xml:space="preserve"> </w:t>
      </w:r>
      <w:r w:rsidRPr="00821317">
        <w:rPr>
          <w:i/>
          <w:sz w:val="14"/>
          <w:szCs w:val="14"/>
        </w:rPr>
        <w:t>las</w:t>
      </w:r>
      <w:r w:rsidRPr="00821317">
        <w:rPr>
          <w:i/>
          <w:spacing w:val="-4"/>
          <w:sz w:val="14"/>
          <w:szCs w:val="14"/>
        </w:rPr>
        <w:t xml:space="preserve"> </w:t>
      </w:r>
      <w:r w:rsidRPr="00821317">
        <w:rPr>
          <w:i/>
          <w:sz w:val="14"/>
          <w:szCs w:val="14"/>
        </w:rPr>
        <w:t>cooperativas</w:t>
      </w:r>
      <w:r w:rsidRPr="00821317">
        <w:rPr>
          <w:i/>
          <w:spacing w:val="-2"/>
          <w:sz w:val="14"/>
          <w:szCs w:val="14"/>
        </w:rPr>
        <w:t xml:space="preserve"> </w:t>
      </w:r>
      <w:r w:rsidRPr="00821317">
        <w:rPr>
          <w:i/>
          <w:sz w:val="14"/>
          <w:szCs w:val="14"/>
        </w:rPr>
        <w:t>de</w:t>
      </w:r>
      <w:r w:rsidRPr="00821317">
        <w:rPr>
          <w:i/>
          <w:spacing w:val="-2"/>
          <w:sz w:val="14"/>
          <w:szCs w:val="14"/>
        </w:rPr>
        <w:t xml:space="preserve"> </w:t>
      </w:r>
      <w:r w:rsidRPr="00821317">
        <w:rPr>
          <w:i/>
          <w:sz w:val="14"/>
          <w:szCs w:val="14"/>
        </w:rPr>
        <w:t>ahorro</w:t>
      </w:r>
      <w:r w:rsidRPr="00821317">
        <w:rPr>
          <w:i/>
          <w:spacing w:val="-3"/>
          <w:sz w:val="14"/>
          <w:szCs w:val="14"/>
        </w:rPr>
        <w:t xml:space="preserve"> </w:t>
      </w:r>
      <w:r w:rsidRPr="00821317">
        <w:rPr>
          <w:i/>
          <w:sz w:val="14"/>
          <w:szCs w:val="14"/>
        </w:rPr>
        <w:t>y</w:t>
      </w:r>
      <w:r w:rsidRPr="00821317">
        <w:rPr>
          <w:i/>
          <w:spacing w:val="-4"/>
          <w:sz w:val="14"/>
          <w:szCs w:val="14"/>
        </w:rPr>
        <w:t xml:space="preserve"> </w:t>
      </w:r>
      <w:r w:rsidRPr="00821317">
        <w:rPr>
          <w:i/>
          <w:sz w:val="14"/>
          <w:szCs w:val="14"/>
        </w:rPr>
        <w:t>crédito</w:t>
      </w:r>
      <w:r w:rsidRPr="00821317">
        <w:rPr>
          <w:i/>
          <w:spacing w:val="-3"/>
          <w:sz w:val="14"/>
          <w:szCs w:val="14"/>
        </w:rPr>
        <w:t xml:space="preserve"> </w:t>
      </w:r>
      <w:r w:rsidRPr="00821317">
        <w:rPr>
          <w:i/>
          <w:sz w:val="14"/>
          <w:szCs w:val="14"/>
        </w:rPr>
        <w:t>y</w:t>
      </w:r>
      <w:r w:rsidRPr="00821317">
        <w:rPr>
          <w:i/>
          <w:spacing w:val="-4"/>
          <w:sz w:val="14"/>
          <w:szCs w:val="14"/>
        </w:rPr>
        <w:t xml:space="preserve"> </w:t>
      </w:r>
      <w:r w:rsidRPr="00821317">
        <w:rPr>
          <w:i/>
          <w:sz w:val="14"/>
          <w:szCs w:val="14"/>
        </w:rPr>
        <w:t>las</w:t>
      </w:r>
      <w:r w:rsidRPr="00821317">
        <w:rPr>
          <w:i/>
          <w:spacing w:val="-4"/>
          <w:sz w:val="14"/>
          <w:szCs w:val="14"/>
        </w:rPr>
        <w:t xml:space="preserve"> </w:t>
      </w:r>
      <w:r w:rsidRPr="00821317">
        <w:rPr>
          <w:i/>
          <w:sz w:val="14"/>
          <w:szCs w:val="14"/>
        </w:rPr>
        <w:t>cooperativas</w:t>
      </w:r>
      <w:r w:rsidRPr="00821317">
        <w:rPr>
          <w:i/>
          <w:spacing w:val="-4"/>
          <w:sz w:val="14"/>
          <w:szCs w:val="14"/>
        </w:rPr>
        <w:t xml:space="preserve"> </w:t>
      </w:r>
      <w:r w:rsidRPr="00821317">
        <w:rPr>
          <w:i/>
          <w:sz w:val="14"/>
          <w:szCs w:val="14"/>
        </w:rPr>
        <w:t>multiactivas</w:t>
      </w:r>
      <w:r w:rsidRPr="00821317">
        <w:rPr>
          <w:i/>
          <w:spacing w:val="-2"/>
          <w:sz w:val="14"/>
          <w:szCs w:val="14"/>
        </w:rPr>
        <w:t xml:space="preserve"> </w:t>
      </w:r>
      <w:r w:rsidRPr="00821317">
        <w:rPr>
          <w:i/>
          <w:sz w:val="14"/>
          <w:szCs w:val="14"/>
        </w:rPr>
        <w:t>e</w:t>
      </w:r>
      <w:r w:rsidRPr="00821317">
        <w:rPr>
          <w:i/>
          <w:spacing w:val="-6"/>
          <w:sz w:val="14"/>
          <w:szCs w:val="14"/>
        </w:rPr>
        <w:t xml:space="preserve"> </w:t>
      </w:r>
      <w:r w:rsidRPr="00821317">
        <w:rPr>
          <w:i/>
          <w:sz w:val="14"/>
          <w:szCs w:val="14"/>
        </w:rPr>
        <w:t xml:space="preserve">integrales con sección de ahorro y crédito vigiladas por la Superintendencia de la Economía Solidaria, este ente de </w:t>
      </w:r>
      <w:proofErr w:type="gramStart"/>
      <w:r w:rsidRPr="00821317">
        <w:rPr>
          <w:i/>
          <w:sz w:val="14"/>
          <w:szCs w:val="14"/>
        </w:rPr>
        <w:t>supervisión,</w:t>
      </w:r>
      <w:proofErr w:type="gramEnd"/>
      <w:r w:rsidRPr="00821317">
        <w:rPr>
          <w:i/>
          <w:sz w:val="14"/>
          <w:szCs w:val="14"/>
        </w:rPr>
        <w:t xml:space="preserve"> reglamentará</w:t>
      </w:r>
      <w:r w:rsidRPr="00821317">
        <w:rPr>
          <w:i/>
          <w:spacing w:val="-4"/>
          <w:sz w:val="14"/>
          <w:szCs w:val="14"/>
        </w:rPr>
        <w:t xml:space="preserve"> </w:t>
      </w:r>
      <w:r w:rsidRPr="00821317">
        <w:rPr>
          <w:i/>
          <w:sz w:val="14"/>
          <w:szCs w:val="14"/>
        </w:rPr>
        <w:t>lo</w:t>
      </w:r>
      <w:r w:rsidRPr="00821317">
        <w:rPr>
          <w:i/>
          <w:spacing w:val="-4"/>
          <w:sz w:val="14"/>
          <w:szCs w:val="14"/>
        </w:rPr>
        <w:t xml:space="preserve"> </w:t>
      </w:r>
      <w:r w:rsidRPr="00821317">
        <w:rPr>
          <w:i/>
          <w:sz w:val="14"/>
          <w:szCs w:val="14"/>
        </w:rPr>
        <w:t>dispuesto</w:t>
      </w:r>
      <w:r w:rsidRPr="00821317">
        <w:rPr>
          <w:i/>
          <w:spacing w:val="-4"/>
          <w:sz w:val="14"/>
          <w:szCs w:val="14"/>
        </w:rPr>
        <w:t xml:space="preserve"> </w:t>
      </w:r>
      <w:r w:rsidRPr="00821317">
        <w:rPr>
          <w:i/>
          <w:sz w:val="14"/>
          <w:szCs w:val="14"/>
        </w:rPr>
        <w:t>en</w:t>
      </w:r>
      <w:r w:rsidRPr="00821317">
        <w:rPr>
          <w:i/>
          <w:spacing w:val="-7"/>
          <w:sz w:val="14"/>
          <w:szCs w:val="14"/>
        </w:rPr>
        <w:t xml:space="preserve"> </w:t>
      </w:r>
      <w:r w:rsidRPr="00821317">
        <w:rPr>
          <w:i/>
          <w:sz w:val="14"/>
          <w:szCs w:val="14"/>
        </w:rPr>
        <w:t>los</w:t>
      </w:r>
      <w:r w:rsidRPr="00821317">
        <w:rPr>
          <w:i/>
          <w:spacing w:val="-5"/>
          <w:sz w:val="14"/>
          <w:szCs w:val="14"/>
        </w:rPr>
        <w:t xml:space="preserve"> </w:t>
      </w:r>
      <w:r w:rsidRPr="00821317">
        <w:rPr>
          <w:i/>
          <w:sz w:val="14"/>
          <w:szCs w:val="14"/>
        </w:rPr>
        <w:t>citados</w:t>
      </w:r>
      <w:r w:rsidRPr="00821317">
        <w:rPr>
          <w:i/>
          <w:spacing w:val="-4"/>
          <w:sz w:val="14"/>
          <w:szCs w:val="14"/>
        </w:rPr>
        <w:t xml:space="preserve"> </w:t>
      </w:r>
      <w:r w:rsidRPr="00821317">
        <w:rPr>
          <w:i/>
          <w:sz w:val="14"/>
          <w:szCs w:val="14"/>
        </w:rPr>
        <w:t>artículos</w:t>
      </w:r>
      <w:r w:rsidRPr="00821317">
        <w:rPr>
          <w:i/>
          <w:spacing w:val="-3"/>
          <w:sz w:val="14"/>
          <w:szCs w:val="14"/>
        </w:rPr>
        <w:t xml:space="preserve"> </w:t>
      </w:r>
      <w:r w:rsidRPr="00821317">
        <w:rPr>
          <w:i/>
          <w:sz w:val="14"/>
          <w:szCs w:val="14"/>
        </w:rPr>
        <w:t>del</w:t>
      </w:r>
      <w:r w:rsidRPr="00821317">
        <w:rPr>
          <w:i/>
          <w:spacing w:val="-6"/>
          <w:sz w:val="14"/>
          <w:szCs w:val="14"/>
        </w:rPr>
        <w:t xml:space="preserve"> </w:t>
      </w:r>
      <w:r w:rsidRPr="00821317">
        <w:rPr>
          <w:i/>
          <w:sz w:val="14"/>
          <w:szCs w:val="14"/>
        </w:rPr>
        <w:t>Estatuto</w:t>
      </w:r>
      <w:r w:rsidRPr="00821317">
        <w:rPr>
          <w:i/>
          <w:spacing w:val="-7"/>
          <w:sz w:val="14"/>
          <w:szCs w:val="14"/>
        </w:rPr>
        <w:t xml:space="preserve"> </w:t>
      </w:r>
      <w:r w:rsidRPr="00821317">
        <w:rPr>
          <w:i/>
          <w:sz w:val="14"/>
          <w:szCs w:val="14"/>
        </w:rPr>
        <w:t>Financiero</w:t>
      </w:r>
      <w:r w:rsidRPr="00821317">
        <w:rPr>
          <w:i/>
          <w:spacing w:val="-4"/>
          <w:sz w:val="14"/>
          <w:szCs w:val="14"/>
        </w:rPr>
        <w:t xml:space="preserve"> </w:t>
      </w:r>
      <w:r w:rsidRPr="00821317">
        <w:rPr>
          <w:i/>
          <w:sz w:val="14"/>
          <w:szCs w:val="14"/>
        </w:rPr>
        <w:t>y</w:t>
      </w:r>
      <w:r w:rsidRPr="00821317">
        <w:rPr>
          <w:i/>
          <w:spacing w:val="-4"/>
          <w:sz w:val="14"/>
          <w:szCs w:val="14"/>
        </w:rPr>
        <w:t xml:space="preserve"> </w:t>
      </w:r>
      <w:r w:rsidRPr="00821317">
        <w:rPr>
          <w:i/>
          <w:sz w:val="14"/>
          <w:szCs w:val="14"/>
        </w:rPr>
        <w:t>podrá</w:t>
      </w:r>
      <w:r w:rsidRPr="00821317">
        <w:rPr>
          <w:i/>
          <w:spacing w:val="-7"/>
          <w:sz w:val="14"/>
          <w:szCs w:val="14"/>
        </w:rPr>
        <w:t xml:space="preserve"> </w:t>
      </w:r>
      <w:r w:rsidRPr="00821317">
        <w:rPr>
          <w:i/>
          <w:sz w:val="14"/>
          <w:szCs w:val="14"/>
        </w:rPr>
        <w:t>modificar</w:t>
      </w:r>
      <w:r w:rsidRPr="00821317">
        <w:rPr>
          <w:i/>
          <w:spacing w:val="-4"/>
          <w:sz w:val="14"/>
          <w:szCs w:val="14"/>
        </w:rPr>
        <w:t xml:space="preserve"> </w:t>
      </w:r>
      <w:r w:rsidRPr="00821317">
        <w:rPr>
          <w:i/>
          <w:sz w:val="14"/>
          <w:szCs w:val="14"/>
        </w:rPr>
        <w:t>las</w:t>
      </w:r>
      <w:r w:rsidRPr="00821317">
        <w:rPr>
          <w:i/>
          <w:spacing w:val="-5"/>
          <w:sz w:val="14"/>
          <w:szCs w:val="14"/>
        </w:rPr>
        <w:t xml:space="preserve"> </w:t>
      </w:r>
      <w:r w:rsidRPr="00821317">
        <w:rPr>
          <w:i/>
          <w:sz w:val="14"/>
          <w:szCs w:val="14"/>
        </w:rPr>
        <w:t>cuantías</w:t>
      </w:r>
      <w:r w:rsidRPr="00821317">
        <w:rPr>
          <w:i/>
          <w:spacing w:val="-3"/>
          <w:sz w:val="14"/>
          <w:szCs w:val="14"/>
        </w:rPr>
        <w:t xml:space="preserve"> </w:t>
      </w:r>
      <w:r w:rsidRPr="00821317">
        <w:rPr>
          <w:i/>
          <w:sz w:val="14"/>
          <w:szCs w:val="14"/>
        </w:rPr>
        <w:t>a</w:t>
      </w:r>
      <w:r w:rsidRPr="00821317">
        <w:rPr>
          <w:i/>
          <w:spacing w:val="-4"/>
          <w:sz w:val="14"/>
          <w:szCs w:val="14"/>
        </w:rPr>
        <w:t xml:space="preserve"> </w:t>
      </w:r>
      <w:r w:rsidRPr="00821317">
        <w:rPr>
          <w:i/>
          <w:sz w:val="14"/>
          <w:szCs w:val="14"/>
        </w:rPr>
        <w:t>partir</w:t>
      </w:r>
      <w:r w:rsidRPr="00821317">
        <w:rPr>
          <w:i/>
          <w:spacing w:val="-3"/>
          <w:sz w:val="14"/>
          <w:szCs w:val="14"/>
        </w:rPr>
        <w:t xml:space="preserve"> </w:t>
      </w:r>
      <w:r w:rsidRPr="00821317">
        <w:rPr>
          <w:i/>
          <w:sz w:val="14"/>
          <w:szCs w:val="14"/>
        </w:rPr>
        <w:t>de</w:t>
      </w:r>
      <w:r w:rsidRPr="00821317">
        <w:rPr>
          <w:i/>
          <w:spacing w:val="-7"/>
          <w:sz w:val="14"/>
          <w:szCs w:val="14"/>
        </w:rPr>
        <w:t xml:space="preserve"> </w:t>
      </w:r>
      <w:r w:rsidRPr="00821317">
        <w:rPr>
          <w:i/>
          <w:sz w:val="14"/>
          <w:szCs w:val="14"/>
        </w:rPr>
        <w:t>las</w:t>
      </w:r>
      <w:r w:rsidRPr="00821317">
        <w:rPr>
          <w:i/>
          <w:spacing w:val="-5"/>
          <w:sz w:val="14"/>
          <w:szCs w:val="14"/>
        </w:rPr>
        <w:t xml:space="preserve"> </w:t>
      </w:r>
      <w:r w:rsidRPr="00821317">
        <w:rPr>
          <w:i/>
          <w:sz w:val="14"/>
          <w:szCs w:val="14"/>
        </w:rPr>
        <w:t xml:space="preserve">cuales deberá dejarse constancia de la información relativa a transacciones en efectivo. Las cooperativas de ahorro y crédito y las cooperativas multiactivas e integrales con sección de ahorro y </w:t>
      </w:r>
      <w:proofErr w:type="gramStart"/>
      <w:r w:rsidRPr="00821317">
        <w:rPr>
          <w:i/>
          <w:sz w:val="14"/>
          <w:szCs w:val="14"/>
        </w:rPr>
        <w:t>crédito,</w:t>
      </w:r>
      <w:proofErr w:type="gramEnd"/>
      <w:r w:rsidRPr="00821317">
        <w:rPr>
          <w:i/>
          <w:sz w:val="14"/>
          <w:szCs w:val="14"/>
        </w:rPr>
        <w:t xml:space="preserve"> deberán informar a la UIAF la totalidad de las transacciones en efectivo de que trata el artículo 103 del Estatuto Orgánico del Sistema Financiero, conforme a las instrucciones que para el efecto imparta la Superintendencia de la Economía</w:t>
      </w:r>
      <w:r w:rsidRPr="00821317">
        <w:rPr>
          <w:i/>
          <w:spacing w:val="-14"/>
          <w:sz w:val="14"/>
          <w:szCs w:val="14"/>
        </w:rPr>
        <w:t xml:space="preserve"> </w:t>
      </w:r>
      <w:r w:rsidRPr="00821317">
        <w:rPr>
          <w:i/>
          <w:sz w:val="14"/>
          <w:szCs w:val="14"/>
        </w:rPr>
        <w:t>Solidaria”.</w:t>
      </w:r>
    </w:p>
  </w:footnote>
  <w:footnote w:id="4">
    <w:p w14:paraId="440D4344" w14:textId="716CD88A" w:rsidR="00CD32D5" w:rsidRPr="00821317" w:rsidRDefault="00CD32D5" w:rsidP="0029263A">
      <w:pPr>
        <w:tabs>
          <w:tab w:val="left" w:pos="313"/>
        </w:tabs>
        <w:spacing w:line="244" w:lineRule="auto"/>
        <w:ind w:right="116"/>
        <w:jc w:val="both"/>
        <w:rPr>
          <w:i/>
          <w:sz w:val="14"/>
          <w:szCs w:val="14"/>
        </w:rPr>
      </w:pPr>
      <w:r>
        <w:rPr>
          <w:rStyle w:val="Refdenotaalpie"/>
        </w:rPr>
        <w:footnoteRef/>
      </w:r>
      <w:r>
        <w:t xml:space="preserve"> </w:t>
      </w:r>
      <w:r w:rsidRPr="00821317">
        <w:rPr>
          <w:i/>
          <w:sz w:val="14"/>
          <w:szCs w:val="14"/>
        </w:rPr>
        <w:t>El</w:t>
      </w:r>
      <w:r w:rsidRPr="00821317">
        <w:rPr>
          <w:i/>
          <w:spacing w:val="-5"/>
          <w:sz w:val="14"/>
          <w:szCs w:val="14"/>
        </w:rPr>
        <w:t xml:space="preserve"> </w:t>
      </w:r>
      <w:r w:rsidRPr="00821317">
        <w:rPr>
          <w:i/>
          <w:sz w:val="14"/>
          <w:szCs w:val="14"/>
        </w:rPr>
        <w:t>artículo</w:t>
      </w:r>
      <w:r w:rsidRPr="00821317">
        <w:rPr>
          <w:i/>
          <w:spacing w:val="-3"/>
          <w:sz w:val="14"/>
          <w:szCs w:val="14"/>
        </w:rPr>
        <w:t xml:space="preserve"> </w:t>
      </w:r>
      <w:r w:rsidRPr="00821317">
        <w:rPr>
          <w:i/>
          <w:sz w:val="14"/>
          <w:szCs w:val="14"/>
        </w:rPr>
        <w:t>2.14.2</w:t>
      </w:r>
      <w:r w:rsidRPr="00821317">
        <w:rPr>
          <w:i/>
          <w:spacing w:val="-6"/>
          <w:sz w:val="14"/>
          <w:szCs w:val="14"/>
        </w:rPr>
        <w:t xml:space="preserve"> </w:t>
      </w:r>
      <w:r w:rsidRPr="00821317">
        <w:rPr>
          <w:i/>
          <w:sz w:val="14"/>
          <w:szCs w:val="14"/>
        </w:rPr>
        <w:t>establece</w:t>
      </w:r>
      <w:r w:rsidRPr="00821317">
        <w:rPr>
          <w:i/>
          <w:spacing w:val="-3"/>
          <w:sz w:val="14"/>
          <w:szCs w:val="14"/>
        </w:rPr>
        <w:t xml:space="preserve"> </w:t>
      </w:r>
      <w:r w:rsidRPr="00821317">
        <w:rPr>
          <w:i/>
          <w:sz w:val="14"/>
          <w:szCs w:val="14"/>
        </w:rPr>
        <w:t>lo</w:t>
      </w:r>
      <w:r w:rsidRPr="00821317">
        <w:rPr>
          <w:i/>
          <w:spacing w:val="-7"/>
          <w:sz w:val="14"/>
          <w:szCs w:val="14"/>
        </w:rPr>
        <w:t xml:space="preserve"> </w:t>
      </w:r>
      <w:r w:rsidRPr="00821317">
        <w:rPr>
          <w:i/>
          <w:sz w:val="14"/>
          <w:szCs w:val="14"/>
        </w:rPr>
        <w:t>siguiente:</w:t>
      </w:r>
      <w:r w:rsidRPr="00821317">
        <w:rPr>
          <w:i/>
          <w:spacing w:val="-4"/>
          <w:sz w:val="14"/>
          <w:szCs w:val="14"/>
        </w:rPr>
        <w:t xml:space="preserve"> </w:t>
      </w:r>
      <w:r w:rsidRPr="00821317">
        <w:rPr>
          <w:i/>
          <w:sz w:val="14"/>
          <w:szCs w:val="14"/>
        </w:rPr>
        <w:t>“Sectores</w:t>
      </w:r>
      <w:r w:rsidRPr="00821317">
        <w:rPr>
          <w:i/>
          <w:spacing w:val="-4"/>
          <w:sz w:val="14"/>
          <w:szCs w:val="14"/>
        </w:rPr>
        <w:t xml:space="preserve"> </w:t>
      </w:r>
      <w:r w:rsidRPr="00821317">
        <w:rPr>
          <w:i/>
          <w:sz w:val="14"/>
          <w:szCs w:val="14"/>
        </w:rPr>
        <w:t>económicos</w:t>
      </w:r>
      <w:r w:rsidRPr="00821317">
        <w:rPr>
          <w:i/>
          <w:spacing w:val="-4"/>
          <w:sz w:val="14"/>
          <w:szCs w:val="14"/>
        </w:rPr>
        <w:t xml:space="preserve"> </w:t>
      </w:r>
      <w:r w:rsidRPr="00821317">
        <w:rPr>
          <w:i/>
          <w:sz w:val="14"/>
          <w:szCs w:val="14"/>
        </w:rPr>
        <w:t>obligados</w:t>
      </w:r>
      <w:r w:rsidRPr="00821317">
        <w:rPr>
          <w:i/>
          <w:spacing w:val="-1"/>
          <w:sz w:val="14"/>
          <w:szCs w:val="14"/>
        </w:rPr>
        <w:t xml:space="preserve"> </w:t>
      </w:r>
      <w:r w:rsidRPr="00821317">
        <w:rPr>
          <w:i/>
          <w:sz w:val="14"/>
          <w:szCs w:val="14"/>
        </w:rPr>
        <w:t>a</w:t>
      </w:r>
      <w:r w:rsidRPr="00821317">
        <w:rPr>
          <w:i/>
          <w:spacing w:val="-5"/>
          <w:sz w:val="14"/>
          <w:szCs w:val="14"/>
        </w:rPr>
        <w:t xml:space="preserve"> </w:t>
      </w:r>
      <w:r w:rsidRPr="00821317">
        <w:rPr>
          <w:i/>
          <w:sz w:val="14"/>
          <w:szCs w:val="14"/>
        </w:rPr>
        <w:t>informar sobre</w:t>
      </w:r>
      <w:r w:rsidRPr="00821317">
        <w:rPr>
          <w:i/>
          <w:spacing w:val="-3"/>
          <w:sz w:val="14"/>
          <w:szCs w:val="14"/>
        </w:rPr>
        <w:t xml:space="preserve"> </w:t>
      </w:r>
      <w:r w:rsidRPr="00821317">
        <w:rPr>
          <w:i/>
          <w:sz w:val="14"/>
          <w:szCs w:val="14"/>
        </w:rPr>
        <w:t>operaciones.</w:t>
      </w:r>
      <w:r w:rsidRPr="00821317">
        <w:rPr>
          <w:i/>
          <w:spacing w:val="-2"/>
          <w:sz w:val="14"/>
          <w:szCs w:val="14"/>
        </w:rPr>
        <w:t xml:space="preserve"> </w:t>
      </w:r>
      <w:r w:rsidRPr="00821317">
        <w:rPr>
          <w:i/>
          <w:sz w:val="14"/>
          <w:szCs w:val="14"/>
        </w:rPr>
        <w:t>Sin</w:t>
      </w:r>
      <w:r w:rsidRPr="00821317">
        <w:rPr>
          <w:i/>
          <w:spacing w:val="-5"/>
          <w:sz w:val="14"/>
          <w:szCs w:val="14"/>
        </w:rPr>
        <w:t xml:space="preserve"> </w:t>
      </w:r>
      <w:r w:rsidRPr="00821317">
        <w:rPr>
          <w:i/>
          <w:sz w:val="14"/>
          <w:szCs w:val="14"/>
        </w:rPr>
        <w:t>perjuicio</w:t>
      </w:r>
      <w:r w:rsidRPr="00821317">
        <w:rPr>
          <w:i/>
          <w:spacing w:val="-5"/>
          <w:sz w:val="14"/>
          <w:szCs w:val="14"/>
        </w:rPr>
        <w:t xml:space="preserve"> </w:t>
      </w:r>
      <w:r w:rsidRPr="00821317">
        <w:rPr>
          <w:i/>
          <w:sz w:val="14"/>
          <w:szCs w:val="14"/>
        </w:rPr>
        <w:t>de</w:t>
      </w:r>
      <w:r w:rsidRPr="00821317">
        <w:rPr>
          <w:i/>
          <w:spacing w:val="-5"/>
          <w:sz w:val="14"/>
          <w:szCs w:val="14"/>
        </w:rPr>
        <w:t xml:space="preserve"> </w:t>
      </w:r>
      <w:r w:rsidRPr="00821317">
        <w:rPr>
          <w:i/>
          <w:sz w:val="14"/>
          <w:szCs w:val="14"/>
        </w:rPr>
        <w:t>las obligaciones de las entidades que adelantan las actividades financiera, aseguradora o propias del mercado de valores, las entidades públicas y privadas pertenecientes a sectores diferentes a estos, deberán reportar a la Unidad de Información y Análisis</w:t>
      </w:r>
      <w:r w:rsidRPr="00821317">
        <w:rPr>
          <w:i/>
          <w:spacing w:val="-2"/>
          <w:sz w:val="14"/>
          <w:szCs w:val="14"/>
        </w:rPr>
        <w:t xml:space="preserve"> </w:t>
      </w:r>
      <w:r w:rsidRPr="00821317">
        <w:rPr>
          <w:i/>
          <w:sz w:val="14"/>
          <w:szCs w:val="14"/>
        </w:rPr>
        <w:t>Financiero</w:t>
      </w:r>
      <w:r w:rsidRPr="00821317">
        <w:rPr>
          <w:i/>
          <w:spacing w:val="-11"/>
          <w:sz w:val="14"/>
          <w:szCs w:val="14"/>
        </w:rPr>
        <w:t xml:space="preserve"> </w:t>
      </w:r>
      <w:r w:rsidRPr="00821317">
        <w:rPr>
          <w:i/>
          <w:sz w:val="14"/>
          <w:szCs w:val="14"/>
        </w:rPr>
        <w:t>la</w:t>
      </w:r>
      <w:r w:rsidRPr="00821317">
        <w:rPr>
          <w:i/>
          <w:spacing w:val="-14"/>
          <w:sz w:val="14"/>
          <w:szCs w:val="14"/>
        </w:rPr>
        <w:t xml:space="preserve"> </w:t>
      </w:r>
      <w:r w:rsidRPr="00821317">
        <w:rPr>
          <w:i/>
          <w:sz w:val="14"/>
          <w:szCs w:val="14"/>
        </w:rPr>
        <w:t>información</w:t>
      </w:r>
      <w:r w:rsidRPr="00821317">
        <w:rPr>
          <w:i/>
          <w:spacing w:val="-13"/>
          <w:sz w:val="14"/>
          <w:szCs w:val="14"/>
        </w:rPr>
        <w:t xml:space="preserve"> </w:t>
      </w:r>
      <w:r w:rsidRPr="00821317">
        <w:rPr>
          <w:i/>
          <w:sz w:val="14"/>
          <w:szCs w:val="14"/>
        </w:rPr>
        <w:t>de</w:t>
      </w:r>
      <w:r w:rsidRPr="00821317">
        <w:rPr>
          <w:i/>
          <w:spacing w:val="-11"/>
          <w:sz w:val="14"/>
          <w:szCs w:val="14"/>
        </w:rPr>
        <w:t xml:space="preserve"> </w:t>
      </w:r>
      <w:r w:rsidRPr="00821317">
        <w:rPr>
          <w:i/>
          <w:sz w:val="14"/>
          <w:szCs w:val="14"/>
        </w:rPr>
        <w:t>que</w:t>
      </w:r>
      <w:r w:rsidRPr="00821317">
        <w:rPr>
          <w:i/>
          <w:spacing w:val="-12"/>
          <w:sz w:val="14"/>
          <w:szCs w:val="14"/>
        </w:rPr>
        <w:t xml:space="preserve"> </w:t>
      </w:r>
      <w:r w:rsidRPr="00821317">
        <w:rPr>
          <w:i/>
          <w:sz w:val="14"/>
          <w:szCs w:val="14"/>
        </w:rPr>
        <w:t>tratan</w:t>
      </w:r>
      <w:r w:rsidRPr="00821317">
        <w:rPr>
          <w:i/>
          <w:spacing w:val="-11"/>
          <w:sz w:val="14"/>
          <w:szCs w:val="14"/>
        </w:rPr>
        <w:t xml:space="preserve"> </w:t>
      </w:r>
      <w:r w:rsidRPr="00821317">
        <w:rPr>
          <w:i/>
          <w:sz w:val="14"/>
          <w:szCs w:val="14"/>
        </w:rPr>
        <w:t>el</w:t>
      </w:r>
      <w:r w:rsidRPr="00821317">
        <w:rPr>
          <w:i/>
          <w:spacing w:val="-12"/>
          <w:sz w:val="14"/>
          <w:szCs w:val="14"/>
        </w:rPr>
        <w:t xml:space="preserve"> </w:t>
      </w:r>
      <w:r w:rsidRPr="00821317">
        <w:rPr>
          <w:i/>
          <w:sz w:val="14"/>
          <w:szCs w:val="14"/>
        </w:rPr>
        <w:t>literal</w:t>
      </w:r>
      <w:r w:rsidRPr="00821317">
        <w:rPr>
          <w:i/>
          <w:spacing w:val="-10"/>
          <w:sz w:val="14"/>
          <w:szCs w:val="14"/>
        </w:rPr>
        <w:t xml:space="preserve"> </w:t>
      </w:r>
      <w:r w:rsidRPr="00821317">
        <w:rPr>
          <w:i/>
          <w:sz w:val="14"/>
          <w:szCs w:val="14"/>
        </w:rPr>
        <w:t>d)</w:t>
      </w:r>
      <w:r w:rsidRPr="00821317">
        <w:rPr>
          <w:i/>
          <w:spacing w:val="-12"/>
          <w:sz w:val="14"/>
          <w:szCs w:val="14"/>
        </w:rPr>
        <w:t xml:space="preserve"> </w:t>
      </w:r>
      <w:r w:rsidRPr="00821317">
        <w:rPr>
          <w:i/>
          <w:sz w:val="14"/>
          <w:szCs w:val="14"/>
        </w:rPr>
        <w:t>del</w:t>
      </w:r>
      <w:r w:rsidRPr="00821317">
        <w:rPr>
          <w:i/>
          <w:spacing w:val="-10"/>
          <w:sz w:val="14"/>
          <w:szCs w:val="14"/>
        </w:rPr>
        <w:t xml:space="preserve"> </w:t>
      </w:r>
      <w:r w:rsidRPr="00821317">
        <w:rPr>
          <w:i/>
          <w:sz w:val="14"/>
          <w:szCs w:val="14"/>
        </w:rPr>
        <w:t>numeral</w:t>
      </w:r>
      <w:r w:rsidRPr="00821317">
        <w:rPr>
          <w:i/>
          <w:spacing w:val="-10"/>
          <w:sz w:val="14"/>
          <w:szCs w:val="14"/>
        </w:rPr>
        <w:t xml:space="preserve"> </w:t>
      </w:r>
      <w:r w:rsidRPr="00821317">
        <w:rPr>
          <w:i/>
          <w:sz w:val="14"/>
          <w:szCs w:val="14"/>
        </w:rPr>
        <w:t>2°</w:t>
      </w:r>
      <w:r w:rsidRPr="00821317">
        <w:rPr>
          <w:i/>
          <w:spacing w:val="-10"/>
          <w:sz w:val="14"/>
          <w:szCs w:val="14"/>
        </w:rPr>
        <w:t xml:space="preserve"> </w:t>
      </w:r>
      <w:r w:rsidRPr="00821317">
        <w:rPr>
          <w:i/>
          <w:sz w:val="14"/>
          <w:szCs w:val="14"/>
        </w:rPr>
        <w:t>del</w:t>
      </w:r>
      <w:r w:rsidRPr="00821317">
        <w:rPr>
          <w:i/>
          <w:spacing w:val="-12"/>
          <w:sz w:val="14"/>
          <w:szCs w:val="14"/>
        </w:rPr>
        <w:t xml:space="preserve"> </w:t>
      </w:r>
      <w:r w:rsidRPr="00821317">
        <w:rPr>
          <w:i/>
          <w:sz w:val="14"/>
          <w:szCs w:val="14"/>
        </w:rPr>
        <w:t>artículo</w:t>
      </w:r>
      <w:r w:rsidRPr="00821317">
        <w:rPr>
          <w:i/>
          <w:spacing w:val="-10"/>
          <w:sz w:val="14"/>
          <w:szCs w:val="14"/>
        </w:rPr>
        <w:t xml:space="preserve"> </w:t>
      </w:r>
      <w:r w:rsidRPr="00821317">
        <w:rPr>
          <w:i/>
          <w:sz w:val="14"/>
          <w:szCs w:val="14"/>
        </w:rPr>
        <w:t>102</w:t>
      </w:r>
      <w:r w:rsidRPr="00821317">
        <w:rPr>
          <w:i/>
          <w:spacing w:val="-14"/>
          <w:sz w:val="14"/>
          <w:szCs w:val="14"/>
        </w:rPr>
        <w:t xml:space="preserve"> </w:t>
      </w:r>
      <w:r w:rsidRPr="00821317">
        <w:rPr>
          <w:i/>
          <w:sz w:val="14"/>
          <w:szCs w:val="14"/>
        </w:rPr>
        <w:t>y</w:t>
      </w:r>
      <w:r w:rsidRPr="00821317">
        <w:rPr>
          <w:i/>
          <w:spacing w:val="-11"/>
          <w:sz w:val="14"/>
          <w:szCs w:val="14"/>
        </w:rPr>
        <w:t xml:space="preserve"> </w:t>
      </w:r>
      <w:r w:rsidRPr="00821317">
        <w:rPr>
          <w:i/>
          <w:sz w:val="14"/>
          <w:szCs w:val="14"/>
        </w:rPr>
        <w:t>los</w:t>
      </w:r>
      <w:r w:rsidRPr="00821317">
        <w:rPr>
          <w:i/>
          <w:spacing w:val="1"/>
          <w:sz w:val="14"/>
          <w:szCs w:val="14"/>
        </w:rPr>
        <w:t xml:space="preserve"> </w:t>
      </w:r>
      <w:r w:rsidRPr="00821317">
        <w:rPr>
          <w:i/>
          <w:sz w:val="14"/>
          <w:szCs w:val="14"/>
        </w:rPr>
        <w:t>artículos</w:t>
      </w:r>
      <w:r w:rsidRPr="00821317">
        <w:rPr>
          <w:i/>
          <w:spacing w:val="-11"/>
          <w:sz w:val="14"/>
          <w:szCs w:val="14"/>
        </w:rPr>
        <w:t xml:space="preserve"> </w:t>
      </w:r>
      <w:r w:rsidRPr="00821317">
        <w:rPr>
          <w:i/>
          <w:sz w:val="14"/>
          <w:szCs w:val="14"/>
        </w:rPr>
        <w:t>103</w:t>
      </w:r>
      <w:r w:rsidRPr="00821317">
        <w:rPr>
          <w:i/>
          <w:spacing w:val="-11"/>
          <w:sz w:val="14"/>
          <w:szCs w:val="14"/>
        </w:rPr>
        <w:t xml:space="preserve"> </w:t>
      </w:r>
      <w:r w:rsidRPr="00821317">
        <w:rPr>
          <w:i/>
          <w:sz w:val="14"/>
          <w:szCs w:val="14"/>
        </w:rPr>
        <w:t>a</w:t>
      </w:r>
      <w:r w:rsidRPr="00821317">
        <w:rPr>
          <w:i/>
          <w:spacing w:val="-12"/>
          <w:sz w:val="14"/>
          <w:szCs w:val="14"/>
        </w:rPr>
        <w:t xml:space="preserve"> </w:t>
      </w:r>
      <w:r w:rsidRPr="00821317">
        <w:rPr>
          <w:i/>
          <w:sz w:val="14"/>
          <w:szCs w:val="14"/>
        </w:rPr>
        <w:t>104</w:t>
      </w:r>
      <w:r w:rsidRPr="00821317">
        <w:rPr>
          <w:i/>
          <w:spacing w:val="-11"/>
          <w:sz w:val="14"/>
          <w:szCs w:val="14"/>
        </w:rPr>
        <w:t xml:space="preserve"> </w:t>
      </w:r>
      <w:r w:rsidRPr="00821317">
        <w:rPr>
          <w:i/>
          <w:sz w:val="14"/>
          <w:szCs w:val="14"/>
        </w:rPr>
        <w:t>del</w:t>
      </w:r>
      <w:r w:rsidRPr="00821317">
        <w:rPr>
          <w:i/>
          <w:spacing w:val="-12"/>
          <w:sz w:val="14"/>
          <w:szCs w:val="14"/>
        </w:rPr>
        <w:t xml:space="preserve"> </w:t>
      </w:r>
      <w:r w:rsidRPr="00821317">
        <w:rPr>
          <w:i/>
          <w:sz w:val="14"/>
          <w:szCs w:val="14"/>
        </w:rPr>
        <w:t>Estatuto Orgánico del Sistema Financiero, cuando dicha Unidad lo solicite, en la forma y oportunidad que esta</w:t>
      </w:r>
      <w:r w:rsidRPr="00821317">
        <w:rPr>
          <w:i/>
          <w:spacing w:val="-20"/>
          <w:sz w:val="14"/>
          <w:szCs w:val="14"/>
        </w:rPr>
        <w:t xml:space="preserve"> </w:t>
      </w:r>
      <w:r w:rsidRPr="00821317">
        <w:rPr>
          <w:i/>
          <w:sz w:val="14"/>
          <w:szCs w:val="14"/>
        </w:rPr>
        <w:t>señale”.</w:t>
      </w:r>
    </w:p>
  </w:footnote>
  <w:footnote w:id="5">
    <w:p w14:paraId="685DCC20" w14:textId="77777777" w:rsidR="00CD32D5" w:rsidRPr="00821317" w:rsidRDefault="00CD32D5" w:rsidP="0029263A">
      <w:pPr>
        <w:tabs>
          <w:tab w:val="left" w:pos="301"/>
        </w:tabs>
        <w:spacing w:line="264" w:lineRule="auto"/>
        <w:ind w:right="116"/>
        <w:jc w:val="both"/>
        <w:rPr>
          <w:i/>
          <w:sz w:val="14"/>
          <w:szCs w:val="14"/>
        </w:rPr>
      </w:pPr>
      <w:r>
        <w:rPr>
          <w:rStyle w:val="Refdenotaalpie"/>
        </w:rPr>
        <w:footnoteRef/>
      </w:r>
      <w:r>
        <w:t xml:space="preserve"> </w:t>
      </w:r>
      <w:r w:rsidRPr="00821317">
        <w:rPr>
          <w:i/>
          <w:sz w:val="14"/>
          <w:szCs w:val="14"/>
        </w:rPr>
        <w:t>Dentro</w:t>
      </w:r>
      <w:r w:rsidRPr="00821317">
        <w:rPr>
          <w:i/>
          <w:spacing w:val="-13"/>
          <w:sz w:val="14"/>
          <w:szCs w:val="14"/>
        </w:rPr>
        <w:t xml:space="preserve"> </w:t>
      </w:r>
      <w:r w:rsidRPr="00821317">
        <w:rPr>
          <w:i/>
          <w:sz w:val="14"/>
          <w:szCs w:val="14"/>
        </w:rPr>
        <w:t>del</w:t>
      </w:r>
      <w:r w:rsidRPr="00821317">
        <w:rPr>
          <w:i/>
          <w:spacing w:val="-11"/>
          <w:sz w:val="14"/>
          <w:szCs w:val="14"/>
        </w:rPr>
        <w:t xml:space="preserve"> </w:t>
      </w:r>
      <w:r w:rsidRPr="00821317">
        <w:rPr>
          <w:i/>
          <w:sz w:val="14"/>
          <w:szCs w:val="14"/>
        </w:rPr>
        <w:t>universo</w:t>
      </w:r>
      <w:r w:rsidRPr="00821317">
        <w:rPr>
          <w:i/>
          <w:spacing w:val="-14"/>
          <w:sz w:val="14"/>
          <w:szCs w:val="14"/>
        </w:rPr>
        <w:t xml:space="preserve"> </w:t>
      </w:r>
      <w:r w:rsidRPr="00821317">
        <w:rPr>
          <w:i/>
          <w:sz w:val="14"/>
          <w:szCs w:val="14"/>
        </w:rPr>
        <w:t>de</w:t>
      </w:r>
      <w:r w:rsidRPr="00821317">
        <w:rPr>
          <w:i/>
          <w:spacing w:val="-14"/>
          <w:sz w:val="14"/>
          <w:szCs w:val="14"/>
        </w:rPr>
        <w:t xml:space="preserve"> </w:t>
      </w:r>
      <w:r w:rsidRPr="00821317">
        <w:rPr>
          <w:i/>
          <w:sz w:val="14"/>
          <w:szCs w:val="14"/>
        </w:rPr>
        <w:t>estas</w:t>
      </w:r>
      <w:r w:rsidRPr="00821317">
        <w:rPr>
          <w:i/>
          <w:spacing w:val="-12"/>
          <w:sz w:val="14"/>
          <w:szCs w:val="14"/>
        </w:rPr>
        <w:t xml:space="preserve"> </w:t>
      </w:r>
      <w:r w:rsidRPr="00821317">
        <w:rPr>
          <w:i/>
          <w:sz w:val="14"/>
          <w:szCs w:val="14"/>
        </w:rPr>
        <w:t>organizaciones</w:t>
      </w:r>
      <w:r w:rsidRPr="00821317">
        <w:rPr>
          <w:i/>
          <w:spacing w:val="-12"/>
          <w:sz w:val="14"/>
          <w:szCs w:val="14"/>
        </w:rPr>
        <w:t xml:space="preserve"> </w:t>
      </w:r>
      <w:r w:rsidRPr="00821317">
        <w:rPr>
          <w:i/>
          <w:sz w:val="14"/>
          <w:szCs w:val="14"/>
        </w:rPr>
        <w:t>podemos</w:t>
      </w:r>
      <w:r w:rsidRPr="00821317">
        <w:rPr>
          <w:i/>
          <w:spacing w:val="-13"/>
          <w:sz w:val="14"/>
          <w:szCs w:val="14"/>
        </w:rPr>
        <w:t xml:space="preserve"> </w:t>
      </w:r>
      <w:r w:rsidRPr="00821317">
        <w:rPr>
          <w:i/>
          <w:sz w:val="14"/>
          <w:szCs w:val="14"/>
        </w:rPr>
        <w:t>citar</w:t>
      </w:r>
      <w:r w:rsidRPr="00821317">
        <w:rPr>
          <w:i/>
          <w:spacing w:val="-14"/>
          <w:sz w:val="14"/>
          <w:szCs w:val="14"/>
        </w:rPr>
        <w:t xml:space="preserve"> </w:t>
      </w:r>
      <w:r w:rsidRPr="00821317">
        <w:rPr>
          <w:i/>
          <w:sz w:val="14"/>
          <w:szCs w:val="14"/>
        </w:rPr>
        <w:t>las</w:t>
      </w:r>
      <w:r w:rsidRPr="00821317">
        <w:rPr>
          <w:i/>
          <w:spacing w:val="-15"/>
          <w:sz w:val="14"/>
          <w:szCs w:val="14"/>
        </w:rPr>
        <w:t xml:space="preserve"> </w:t>
      </w:r>
      <w:r w:rsidRPr="00821317">
        <w:rPr>
          <w:i/>
          <w:sz w:val="14"/>
          <w:szCs w:val="14"/>
        </w:rPr>
        <w:t>siguientes:</w:t>
      </w:r>
      <w:r w:rsidRPr="00821317">
        <w:rPr>
          <w:i/>
          <w:spacing w:val="-12"/>
          <w:sz w:val="14"/>
          <w:szCs w:val="14"/>
        </w:rPr>
        <w:t xml:space="preserve"> </w:t>
      </w:r>
      <w:r w:rsidRPr="00821317">
        <w:rPr>
          <w:i/>
          <w:sz w:val="14"/>
          <w:szCs w:val="14"/>
        </w:rPr>
        <w:t>(i)</w:t>
      </w:r>
      <w:r w:rsidRPr="00821317">
        <w:rPr>
          <w:i/>
          <w:spacing w:val="-14"/>
          <w:sz w:val="14"/>
          <w:szCs w:val="14"/>
        </w:rPr>
        <w:t xml:space="preserve"> </w:t>
      </w:r>
      <w:r w:rsidRPr="00821317">
        <w:rPr>
          <w:i/>
          <w:sz w:val="14"/>
          <w:szCs w:val="14"/>
        </w:rPr>
        <w:t>todas</w:t>
      </w:r>
      <w:r w:rsidRPr="00821317">
        <w:rPr>
          <w:i/>
          <w:spacing w:val="-12"/>
          <w:sz w:val="14"/>
          <w:szCs w:val="14"/>
        </w:rPr>
        <w:t xml:space="preserve"> </w:t>
      </w:r>
      <w:r w:rsidRPr="00821317">
        <w:rPr>
          <w:i/>
          <w:sz w:val="14"/>
          <w:szCs w:val="14"/>
        </w:rPr>
        <w:t>las</w:t>
      </w:r>
      <w:r w:rsidRPr="00821317">
        <w:rPr>
          <w:i/>
          <w:spacing w:val="-12"/>
          <w:sz w:val="14"/>
          <w:szCs w:val="14"/>
        </w:rPr>
        <w:t xml:space="preserve"> </w:t>
      </w:r>
      <w:r w:rsidRPr="00821317">
        <w:rPr>
          <w:i/>
          <w:sz w:val="14"/>
          <w:szCs w:val="14"/>
        </w:rPr>
        <w:t>cooperativas</w:t>
      </w:r>
      <w:r w:rsidRPr="00821317">
        <w:rPr>
          <w:i/>
          <w:spacing w:val="-14"/>
          <w:sz w:val="14"/>
          <w:szCs w:val="14"/>
        </w:rPr>
        <w:t xml:space="preserve"> </w:t>
      </w:r>
      <w:r w:rsidRPr="00821317">
        <w:rPr>
          <w:i/>
          <w:sz w:val="14"/>
          <w:szCs w:val="14"/>
        </w:rPr>
        <w:t>cuyo</w:t>
      </w:r>
      <w:r w:rsidRPr="00821317">
        <w:rPr>
          <w:i/>
          <w:spacing w:val="-12"/>
          <w:sz w:val="14"/>
          <w:szCs w:val="14"/>
        </w:rPr>
        <w:t xml:space="preserve"> </w:t>
      </w:r>
      <w:r w:rsidRPr="00821317">
        <w:rPr>
          <w:i/>
          <w:sz w:val="14"/>
          <w:szCs w:val="14"/>
        </w:rPr>
        <w:t>objeto</w:t>
      </w:r>
      <w:r w:rsidRPr="00821317">
        <w:rPr>
          <w:i/>
          <w:spacing w:val="-14"/>
          <w:sz w:val="14"/>
          <w:szCs w:val="14"/>
        </w:rPr>
        <w:t xml:space="preserve"> </w:t>
      </w:r>
      <w:r w:rsidRPr="00821317">
        <w:rPr>
          <w:i/>
          <w:sz w:val="14"/>
          <w:szCs w:val="14"/>
        </w:rPr>
        <w:t>y</w:t>
      </w:r>
      <w:r w:rsidRPr="00821317">
        <w:rPr>
          <w:i/>
          <w:spacing w:val="-13"/>
          <w:sz w:val="14"/>
          <w:szCs w:val="14"/>
        </w:rPr>
        <w:t xml:space="preserve"> </w:t>
      </w:r>
      <w:r w:rsidRPr="00821317">
        <w:rPr>
          <w:i/>
          <w:sz w:val="14"/>
          <w:szCs w:val="14"/>
        </w:rPr>
        <w:t>actividades sean distintos al ejercicio de la actividad financiera; (ii) fondos de empleados; (iii) asociaciones mutuales, entre</w:t>
      </w:r>
      <w:r w:rsidRPr="00821317">
        <w:rPr>
          <w:i/>
          <w:spacing w:val="-24"/>
          <w:sz w:val="14"/>
          <w:szCs w:val="14"/>
        </w:rPr>
        <w:t xml:space="preserve"> </w:t>
      </w:r>
      <w:r w:rsidRPr="00821317">
        <w:rPr>
          <w:i/>
          <w:sz w:val="14"/>
          <w:szCs w:val="14"/>
        </w:rPr>
        <w:t>otras.</w:t>
      </w:r>
    </w:p>
    <w:p w14:paraId="09CCDA3A" w14:textId="32409947" w:rsidR="00CD32D5" w:rsidRPr="00821317" w:rsidRDefault="00CD32D5">
      <w:pPr>
        <w:pStyle w:val="Textonotapie"/>
        <w:rPr>
          <w:lang w:val="es-CO"/>
        </w:rPr>
      </w:pPr>
    </w:p>
  </w:footnote>
  <w:footnote w:id="6">
    <w:p w14:paraId="3CDB557C" w14:textId="27430966" w:rsidR="00CD32D5" w:rsidRPr="00821317" w:rsidRDefault="00CD32D5" w:rsidP="00821317">
      <w:pPr>
        <w:pStyle w:val="Prrafodelista"/>
        <w:tabs>
          <w:tab w:val="left" w:pos="349"/>
        </w:tabs>
        <w:spacing w:before="75"/>
        <w:ind w:left="202" w:right="112" w:firstLine="0"/>
        <w:rPr>
          <w:i/>
          <w:sz w:val="16"/>
          <w:szCs w:val="16"/>
        </w:rPr>
      </w:pPr>
      <w:r>
        <w:rPr>
          <w:rStyle w:val="Refdenotaalpie"/>
        </w:rPr>
        <w:footnoteRef/>
      </w:r>
      <w:r w:rsidRPr="00B919D4">
        <w:rPr>
          <w:i/>
          <w:sz w:val="16"/>
          <w:szCs w:val="16"/>
        </w:rPr>
        <w:t xml:space="preserve">El artículo 323 del Código Penal Colombiano establece: </w:t>
      </w:r>
      <w:r w:rsidRPr="00B919D4">
        <w:rPr>
          <w:b/>
          <w:i/>
          <w:sz w:val="16"/>
          <w:szCs w:val="16"/>
        </w:rPr>
        <w:t>“</w:t>
      </w:r>
      <w:r w:rsidRPr="00B919D4">
        <w:rPr>
          <w:i/>
          <w:sz w:val="16"/>
          <w:szCs w:val="16"/>
        </w:rPr>
        <w:t xml:space="preserve">Lavado de activos. </w:t>
      </w:r>
      <w:hyperlink r:id="rId1">
        <w:r w:rsidRPr="0029263A">
          <w:rPr>
            <w:i/>
            <w:sz w:val="16"/>
            <w:szCs w:val="16"/>
          </w:rPr>
          <w:t>Modificado por el art. 33,  Ley  1474 de</w:t>
        </w:r>
      </w:hyperlink>
      <w:r w:rsidRPr="0029263A">
        <w:rPr>
          <w:i/>
          <w:sz w:val="16"/>
          <w:szCs w:val="16"/>
        </w:rPr>
        <w:t xml:space="preserve"> </w:t>
      </w:r>
      <w:hyperlink r:id="rId2">
        <w:r w:rsidRPr="0029263A">
          <w:rPr>
            <w:i/>
            <w:sz w:val="16"/>
            <w:szCs w:val="16"/>
          </w:rPr>
          <w:t xml:space="preserve"> 2011, </w:t>
        </w:r>
      </w:hyperlink>
      <w:r w:rsidRPr="0029263A">
        <w:rPr>
          <w:i/>
          <w:sz w:val="16"/>
          <w:szCs w:val="16"/>
        </w:rPr>
        <w:t>modificado por el artículo 11, Ley 1762 de 2015: El que adquiera, resguarde, invierta, transporte, transforme, custodie o administre bienes que tengan su origen mediato o inmediato en actividades de extorsión, enriquecimiento ilícito, secuestro extorsivo, rebelión, tráfico de armas, delitos contra el sistema financiero, la administración pública, o vinculados con el producto de los delitos objeto de un concierto para delinquir, relacionadas con el tráfico de drogas tóxicas, estupefacientes o sustancias</w:t>
      </w:r>
      <w:r w:rsidRPr="0029263A">
        <w:rPr>
          <w:i/>
          <w:spacing w:val="-7"/>
          <w:sz w:val="16"/>
          <w:szCs w:val="16"/>
        </w:rPr>
        <w:t xml:space="preserve"> </w:t>
      </w:r>
      <w:r w:rsidRPr="0029263A">
        <w:rPr>
          <w:i/>
          <w:sz w:val="16"/>
          <w:szCs w:val="16"/>
        </w:rPr>
        <w:t>sicotrópicas,</w:t>
      </w:r>
      <w:r w:rsidRPr="0029263A">
        <w:rPr>
          <w:i/>
          <w:spacing w:val="-5"/>
          <w:sz w:val="16"/>
          <w:szCs w:val="16"/>
        </w:rPr>
        <w:t xml:space="preserve"> </w:t>
      </w:r>
      <w:r w:rsidRPr="0029263A">
        <w:rPr>
          <w:i/>
          <w:sz w:val="16"/>
          <w:szCs w:val="16"/>
        </w:rPr>
        <w:t>o</w:t>
      </w:r>
      <w:r w:rsidRPr="0029263A">
        <w:rPr>
          <w:i/>
          <w:spacing w:val="-7"/>
          <w:sz w:val="16"/>
          <w:szCs w:val="16"/>
        </w:rPr>
        <w:t xml:space="preserve"> </w:t>
      </w:r>
      <w:r w:rsidRPr="0029263A">
        <w:rPr>
          <w:i/>
          <w:sz w:val="16"/>
          <w:szCs w:val="16"/>
        </w:rPr>
        <w:t>les</w:t>
      </w:r>
      <w:r w:rsidRPr="0029263A">
        <w:rPr>
          <w:i/>
          <w:spacing w:val="-5"/>
          <w:sz w:val="16"/>
          <w:szCs w:val="16"/>
        </w:rPr>
        <w:t xml:space="preserve"> </w:t>
      </w:r>
      <w:r w:rsidRPr="0029263A">
        <w:rPr>
          <w:i/>
          <w:sz w:val="16"/>
          <w:szCs w:val="16"/>
        </w:rPr>
        <w:t>dé</w:t>
      </w:r>
      <w:r w:rsidRPr="0029263A">
        <w:rPr>
          <w:i/>
          <w:spacing w:val="-7"/>
          <w:sz w:val="16"/>
          <w:szCs w:val="16"/>
        </w:rPr>
        <w:t xml:space="preserve"> </w:t>
      </w:r>
      <w:r w:rsidRPr="0029263A">
        <w:rPr>
          <w:i/>
          <w:sz w:val="16"/>
          <w:szCs w:val="16"/>
        </w:rPr>
        <w:t>a</w:t>
      </w:r>
      <w:r w:rsidRPr="0029263A">
        <w:rPr>
          <w:i/>
          <w:spacing w:val="-9"/>
          <w:sz w:val="16"/>
          <w:szCs w:val="16"/>
        </w:rPr>
        <w:t xml:space="preserve"> </w:t>
      </w:r>
      <w:r w:rsidRPr="0029263A">
        <w:rPr>
          <w:i/>
          <w:sz w:val="16"/>
          <w:szCs w:val="16"/>
        </w:rPr>
        <w:t>los</w:t>
      </w:r>
      <w:r w:rsidRPr="0029263A">
        <w:rPr>
          <w:i/>
          <w:spacing w:val="-5"/>
          <w:sz w:val="16"/>
          <w:szCs w:val="16"/>
        </w:rPr>
        <w:t xml:space="preserve"> </w:t>
      </w:r>
      <w:r w:rsidRPr="0029263A">
        <w:rPr>
          <w:i/>
          <w:sz w:val="16"/>
          <w:szCs w:val="16"/>
        </w:rPr>
        <w:t>bienes</w:t>
      </w:r>
      <w:r w:rsidRPr="0029263A">
        <w:rPr>
          <w:i/>
          <w:spacing w:val="-5"/>
          <w:sz w:val="16"/>
          <w:szCs w:val="16"/>
        </w:rPr>
        <w:t xml:space="preserve"> </w:t>
      </w:r>
      <w:r w:rsidRPr="0029263A">
        <w:rPr>
          <w:i/>
          <w:sz w:val="16"/>
          <w:szCs w:val="16"/>
        </w:rPr>
        <w:t>provenientes</w:t>
      </w:r>
      <w:r w:rsidRPr="0029263A">
        <w:rPr>
          <w:i/>
          <w:spacing w:val="-5"/>
          <w:sz w:val="16"/>
          <w:szCs w:val="16"/>
        </w:rPr>
        <w:t xml:space="preserve"> </w:t>
      </w:r>
      <w:r w:rsidRPr="0029263A">
        <w:rPr>
          <w:i/>
          <w:sz w:val="16"/>
          <w:szCs w:val="16"/>
        </w:rPr>
        <w:t>de</w:t>
      </w:r>
      <w:r w:rsidRPr="0029263A">
        <w:rPr>
          <w:i/>
          <w:spacing w:val="-7"/>
          <w:sz w:val="16"/>
          <w:szCs w:val="16"/>
        </w:rPr>
        <w:t xml:space="preserve"> </w:t>
      </w:r>
      <w:r w:rsidRPr="0029263A">
        <w:rPr>
          <w:i/>
          <w:sz w:val="16"/>
          <w:szCs w:val="16"/>
        </w:rPr>
        <w:t>dichas</w:t>
      </w:r>
      <w:r w:rsidRPr="0029263A">
        <w:rPr>
          <w:i/>
          <w:spacing w:val="-6"/>
          <w:sz w:val="16"/>
          <w:szCs w:val="16"/>
        </w:rPr>
        <w:t xml:space="preserve"> </w:t>
      </w:r>
      <w:r w:rsidRPr="0029263A">
        <w:rPr>
          <w:i/>
          <w:sz w:val="16"/>
          <w:szCs w:val="16"/>
        </w:rPr>
        <w:t>actividades</w:t>
      </w:r>
      <w:r w:rsidRPr="0029263A">
        <w:rPr>
          <w:i/>
          <w:spacing w:val="-5"/>
          <w:sz w:val="16"/>
          <w:szCs w:val="16"/>
        </w:rPr>
        <w:t xml:space="preserve"> </w:t>
      </w:r>
      <w:r w:rsidRPr="0029263A">
        <w:rPr>
          <w:i/>
          <w:sz w:val="16"/>
          <w:szCs w:val="16"/>
        </w:rPr>
        <w:t>apariencia</w:t>
      </w:r>
      <w:r w:rsidRPr="0029263A">
        <w:rPr>
          <w:i/>
          <w:spacing w:val="-6"/>
          <w:sz w:val="16"/>
          <w:szCs w:val="16"/>
        </w:rPr>
        <w:t xml:space="preserve"> </w:t>
      </w:r>
      <w:r w:rsidRPr="0029263A">
        <w:rPr>
          <w:i/>
          <w:sz w:val="16"/>
          <w:szCs w:val="16"/>
        </w:rPr>
        <w:t>de</w:t>
      </w:r>
      <w:r w:rsidRPr="0029263A">
        <w:rPr>
          <w:i/>
          <w:spacing w:val="-7"/>
          <w:sz w:val="16"/>
          <w:szCs w:val="16"/>
        </w:rPr>
        <w:t xml:space="preserve"> </w:t>
      </w:r>
      <w:r w:rsidRPr="0029263A">
        <w:rPr>
          <w:i/>
          <w:sz w:val="16"/>
          <w:szCs w:val="16"/>
        </w:rPr>
        <w:t>legalidad</w:t>
      </w:r>
      <w:r w:rsidRPr="0029263A">
        <w:rPr>
          <w:i/>
          <w:spacing w:val="-4"/>
          <w:sz w:val="16"/>
          <w:szCs w:val="16"/>
        </w:rPr>
        <w:t xml:space="preserve"> </w:t>
      </w:r>
      <w:r w:rsidRPr="0029263A">
        <w:rPr>
          <w:i/>
          <w:sz w:val="16"/>
          <w:szCs w:val="16"/>
        </w:rPr>
        <w:t>o</w:t>
      </w:r>
      <w:r w:rsidRPr="0029263A">
        <w:rPr>
          <w:i/>
          <w:spacing w:val="-7"/>
          <w:sz w:val="16"/>
          <w:szCs w:val="16"/>
        </w:rPr>
        <w:t xml:space="preserve"> </w:t>
      </w:r>
      <w:r w:rsidRPr="0029263A">
        <w:rPr>
          <w:i/>
          <w:sz w:val="16"/>
          <w:szCs w:val="16"/>
        </w:rPr>
        <w:t>los</w:t>
      </w:r>
      <w:r w:rsidRPr="0029263A">
        <w:rPr>
          <w:i/>
          <w:spacing w:val="-8"/>
          <w:sz w:val="16"/>
          <w:szCs w:val="16"/>
        </w:rPr>
        <w:t xml:space="preserve"> </w:t>
      </w:r>
      <w:r w:rsidRPr="0029263A">
        <w:rPr>
          <w:i/>
          <w:sz w:val="16"/>
          <w:szCs w:val="16"/>
        </w:rPr>
        <w:t>legalice,</w:t>
      </w:r>
      <w:r w:rsidRPr="0029263A">
        <w:rPr>
          <w:i/>
          <w:spacing w:val="-5"/>
          <w:sz w:val="16"/>
          <w:szCs w:val="16"/>
        </w:rPr>
        <w:t xml:space="preserve"> </w:t>
      </w:r>
      <w:r w:rsidRPr="0029263A">
        <w:rPr>
          <w:i/>
          <w:sz w:val="16"/>
          <w:szCs w:val="16"/>
        </w:rPr>
        <w:t>oculte o encubra la verdadera naturaleza, origen, ubicación, destino, movimiento o derechos sobre tales bienes, o realice cualquier otro acto para ocultar o encubrir su origen ilícito incurrirá, por esa sola conducta, en prisión de seis (6) a quince (15) años y multa</w:t>
      </w:r>
      <w:r w:rsidRPr="0029263A">
        <w:rPr>
          <w:i/>
          <w:spacing w:val="-5"/>
          <w:sz w:val="16"/>
          <w:szCs w:val="16"/>
        </w:rPr>
        <w:t xml:space="preserve"> </w:t>
      </w:r>
      <w:r w:rsidRPr="0029263A">
        <w:rPr>
          <w:i/>
          <w:sz w:val="16"/>
          <w:szCs w:val="16"/>
        </w:rPr>
        <w:t>de</w:t>
      </w:r>
      <w:r w:rsidRPr="0029263A">
        <w:rPr>
          <w:i/>
          <w:spacing w:val="-4"/>
          <w:sz w:val="16"/>
          <w:szCs w:val="16"/>
        </w:rPr>
        <w:t xml:space="preserve"> </w:t>
      </w:r>
      <w:r w:rsidRPr="0029263A">
        <w:rPr>
          <w:i/>
          <w:sz w:val="16"/>
          <w:szCs w:val="16"/>
        </w:rPr>
        <w:t>quinientos</w:t>
      </w:r>
      <w:r w:rsidRPr="0029263A">
        <w:rPr>
          <w:i/>
          <w:spacing w:val="-3"/>
          <w:sz w:val="16"/>
          <w:szCs w:val="16"/>
        </w:rPr>
        <w:t xml:space="preserve"> </w:t>
      </w:r>
      <w:r w:rsidRPr="0029263A">
        <w:rPr>
          <w:i/>
          <w:sz w:val="16"/>
          <w:szCs w:val="16"/>
        </w:rPr>
        <w:t>(500)</w:t>
      </w:r>
      <w:r w:rsidRPr="0029263A">
        <w:rPr>
          <w:i/>
          <w:spacing w:val="-5"/>
          <w:sz w:val="16"/>
          <w:szCs w:val="16"/>
        </w:rPr>
        <w:t xml:space="preserve"> </w:t>
      </w:r>
      <w:r w:rsidRPr="0029263A">
        <w:rPr>
          <w:i/>
          <w:sz w:val="16"/>
          <w:szCs w:val="16"/>
        </w:rPr>
        <w:t>a</w:t>
      </w:r>
      <w:r w:rsidRPr="0029263A">
        <w:rPr>
          <w:i/>
          <w:spacing w:val="-7"/>
          <w:sz w:val="16"/>
          <w:szCs w:val="16"/>
        </w:rPr>
        <w:t xml:space="preserve"> </w:t>
      </w:r>
      <w:r w:rsidRPr="0029263A">
        <w:rPr>
          <w:i/>
          <w:sz w:val="16"/>
          <w:szCs w:val="16"/>
        </w:rPr>
        <w:t>cincuenta</w:t>
      </w:r>
      <w:r w:rsidRPr="0029263A">
        <w:rPr>
          <w:i/>
          <w:spacing w:val="-4"/>
          <w:sz w:val="16"/>
          <w:szCs w:val="16"/>
        </w:rPr>
        <w:t xml:space="preserve"> </w:t>
      </w:r>
      <w:r w:rsidRPr="0029263A">
        <w:rPr>
          <w:i/>
          <w:sz w:val="16"/>
          <w:szCs w:val="16"/>
        </w:rPr>
        <w:t>mil</w:t>
      </w:r>
      <w:r w:rsidRPr="0029263A">
        <w:rPr>
          <w:i/>
          <w:spacing w:val="-3"/>
          <w:sz w:val="16"/>
          <w:szCs w:val="16"/>
        </w:rPr>
        <w:t xml:space="preserve"> </w:t>
      </w:r>
      <w:r w:rsidRPr="0029263A">
        <w:rPr>
          <w:i/>
          <w:sz w:val="16"/>
          <w:szCs w:val="16"/>
        </w:rPr>
        <w:t>(50.000)</w:t>
      </w:r>
      <w:r w:rsidRPr="0029263A">
        <w:rPr>
          <w:i/>
          <w:spacing w:val="-7"/>
          <w:sz w:val="16"/>
          <w:szCs w:val="16"/>
        </w:rPr>
        <w:t xml:space="preserve"> </w:t>
      </w:r>
      <w:r w:rsidRPr="0029263A">
        <w:rPr>
          <w:i/>
          <w:sz w:val="16"/>
          <w:szCs w:val="16"/>
        </w:rPr>
        <w:t>salarios</w:t>
      </w:r>
      <w:r w:rsidRPr="0029263A">
        <w:rPr>
          <w:i/>
          <w:spacing w:val="-6"/>
          <w:sz w:val="16"/>
          <w:szCs w:val="16"/>
        </w:rPr>
        <w:t xml:space="preserve"> </w:t>
      </w:r>
      <w:r w:rsidRPr="0029263A">
        <w:rPr>
          <w:i/>
          <w:sz w:val="16"/>
          <w:szCs w:val="16"/>
        </w:rPr>
        <w:t>mínimos</w:t>
      </w:r>
      <w:r w:rsidRPr="0029263A">
        <w:rPr>
          <w:i/>
          <w:spacing w:val="-3"/>
          <w:sz w:val="16"/>
          <w:szCs w:val="16"/>
        </w:rPr>
        <w:t xml:space="preserve"> </w:t>
      </w:r>
      <w:r w:rsidRPr="0029263A">
        <w:rPr>
          <w:i/>
          <w:sz w:val="16"/>
          <w:szCs w:val="16"/>
        </w:rPr>
        <w:t>legales</w:t>
      </w:r>
      <w:r w:rsidRPr="0029263A">
        <w:rPr>
          <w:i/>
          <w:spacing w:val="-3"/>
          <w:sz w:val="16"/>
          <w:szCs w:val="16"/>
        </w:rPr>
        <w:t xml:space="preserve"> </w:t>
      </w:r>
      <w:r w:rsidRPr="0029263A">
        <w:rPr>
          <w:i/>
          <w:sz w:val="16"/>
          <w:szCs w:val="16"/>
        </w:rPr>
        <w:t>mensuales</w:t>
      </w:r>
      <w:r w:rsidRPr="0029263A">
        <w:rPr>
          <w:i/>
          <w:spacing w:val="-5"/>
          <w:sz w:val="16"/>
          <w:szCs w:val="16"/>
        </w:rPr>
        <w:t xml:space="preserve"> </w:t>
      </w:r>
      <w:r w:rsidRPr="0029263A">
        <w:rPr>
          <w:i/>
          <w:sz w:val="16"/>
          <w:szCs w:val="16"/>
        </w:rPr>
        <w:t>vigentes.</w:t>
      </w:r>
      <w:hyperlink r:id="rId3">
        <w:r w:rsidRPr="0029263A">
          <w:rPr>
            <w:i/>
            <w:spacing w:val="1"/>
            <w:sz w:val="16"/>
            <w:szCs w:val="16"/>
          </w:rPr>
          <w:t xml:space="preserve"> </w:t>
        </w:r>
        <w:r w:rsidRPr="0029263A">
          <w:rPr>
            <w:i/>
            <w:sz w:val="16"/>
            <w:szCs w:val="16"/>
          </w:rPr>
          <w:t>Inciso</w:t>
        </w:r>
        <w:r w:rsidRPr="0029263A">
          <w:rPr>
            <w:i/>
            <w:spacing w:val="-7"/>
            <w:sz w:val="16"/>
            <w:szCs w:val="16"/>
          </w:rPr>
          <w:t xml:space="preserve"> </w:t>
        </w:r>
        <w:r w:rsidRPr="0029263A">
          <w:rPr>
            <w:i/>
            <w:sz w:val="16"/>
            <w:szCs w:val="16"/>
          </w:rPr>
          <w:t>Adicionado</w:t>
        </w:r>
        <w:r w:rsidRPr="0029263A">
          <w:rPr>
            <w:i/>
            <w:spacing w:val="-4"/>
            <w:sz w:val="16"/>
            <w:szCs w:val="16"/>
          </w:rPr>
          <w:t xml:space="preserve"> </w:t>
        </w:r>
        <w:r w:rsidRPr="0029263A">
          <w:rPr>
            <w:i/>
            <w:sz w:val="16"/>
            <w:szCs w:val="16"/>
          </w:rPr>
          <w:t>por</w:t>
        </w:r>
        <w:r w:rsidRPr="0029263A">
          <w:rPr>
            <w:i/>
            <w:spacing w:val="-4"/>
            <w:sz w:val="16"/>
            <w:szCs w:val="16"/>
          </w:rPr>
          <w:t xml:space="preserve"> </w:t>
        </w:r>
        <w:r w:rsidRPr="0029263A">
          <w:rPr>
            <w:i/>
            <w:sz w:val="16"/>
            <w:szCs w:val="16"/>
          </w:rPr>
          <w:t>el</w:t>
        </w:r>
        <w:r w:rsidRPr="0029263A">
          <w:rPr>
            <w:i/>
            <w:spacing w:val="-4"/>
            <w:sz w:val="16"/>
            <w:szCs w:val="16"/>
          </w:rPr>
          <w:t xml:space="preserve"> </w:t>
        </w:r>
        <w:r w:rsidRPr="0029263A">
          <w:rPr>
            <w:i/>
            <w:sz w:val="16"/>
            <w:szCs w:val="16"/>
          </w:rPr>
          <w:t>art.</w:t>
        </w:r>
      </w:hyperlink>
      <w:hyperlink r:id="rId4">
        <w:r w:rsidRPr="0029263A">
          <w:rPr>
            <w:i/>
            <w:sz w:val="16"/>
            <w:szCs w:val="16"/>
          </w:rPr>
          <w:t xml:space="preserve"> 8, Ley 747 de 2002,</w:t>
        </w:r>
      </w:hyperlink>
      <w:hyperlink r:id="rId5">
        <w:r w:rsidRPr="0029263A">
          <w:rPr>
            <w:i/>
            <w:sz w:val="16"/>
            <w:szCs w:val="16"/>
          </w:rPr>
          <w:t xml:space="preserve"> Inciso modificado por el art. 17, Ley 1121 de 2006.</w:t>
        </w:r>
      </w:hyperlink>
      <w:hyperlink r:id="rId6">
        <w:r w:rsidRPr="0029263A">
          <w:rPr>
            <w:i/>
            <w:sz w:val="16"/>
            <w:szCs w:val="16"/>
          </w:rPr>
          <w:t xml:space="preserve"> Modificado por el art. 42, Ley 1453 de 2011. </w:t>
        </w:r>
      </w:hyperlink>
      <w:r w:rsidRPr="0029263A">
        <w:rPr>
          <w:i/>
          <w:sz w:val="16"/>
          <w:szCs w:val="16"/>
        </w:rPr>
        <w:t>La misma pena</w:t>
      </w:r>
      <w:r w:rsidRPr="0029263A">
        <w:rPr>
          <w:i/>
          <w:spacing w:val="-7"/>
          <w:sz w:val="16"/>
          <w:szCs w:val="16"/>
        </w:rPr>
        <w:t xml:space="preserve"> </w:t>
      </w:r>
      <w:r w:rsidRPr="0029263A">
        <w:rPr>
          <w:i/>
          <w:sz w:val="16"/>
          <w:szCs w:val="16"/>
        </w:rPr>
        <w:t>se</w:t>
      </w:r>
      <w:r w:rsidRPr="0029263A">
        <w:rPr>
          <w:i/>
          <w:spacing w:val="-9"/>
          <w:sz w:val="16"/>
          <w:szCs w:val="16"/>
        </w:rPr>
        <w:t xml:space="preserve"> </w:t>
      </w:r>
      <w:r w:rsidRPr="0029263A">
        <w:rPr>
          <w:i/>
          <w:sz w:val="16"/>
          <w:szCs w:val="16"/>
        </w:rPr>
        <w:t>aplicará</w:t>
      </w:r>
      <w:r w:rsidRPr="0029263A">
        <w:rPr>
          <w:i/>
          <w:spacing w:val="-9"/>
          <w:sz w:val="16"/>
          <w:szCs w:val="16"/>
        </w:rPr>
        <w:t xml:space="preserve"> </w:t>
      </w:r>
      <w:r w:rsidRPr="0029263A">
        <w:rPr>
          <w:i/>
          <w:sz w:val="16"/>
          <w:szCs w:val="16"/>
        </w:rPr>
        <w:t>cuando</w:t>
      </w:r>
      <w:r w:rsidRPr="0029263A">
        <w:rPr>
          <w:i/>
          <w:spacing w:val="-9"/>
          <w:sz w:val="16"/>
          <w:szCs w:val="16"/>
        </w:rPr>
        <w:t xml:space="preserve"> </w:t>
      </w:r>
      <w:r w:rsidRPr="0029263A">
        <w:rPr>
          <w:i/>
          <w:sz w:val="16"/>
          <w:szCs w:val="16"/>
        </w:rPr>
        <w:t>las</w:t>
      </w:r>
      <w:r w:rsidRPr="0029263A">
        <w:rPr>
          <w:i/>
          <w:spacing w:val="-9"/>
          <w:sz w:val="16"/>
          <w:szCs w:val="16"/>
        </w:rPr>
        <w:t xml:space="preserve"> </w:t>
      </w:r>
      <w:r w:rsidRPr="0029263A">
        <w:rPr>
          <w:i/>
          <w:sz w:val="16"/>
          <w:szCs w:val="16"/>
        </w:rPr>
        <w:t>conductas</w:t>
      </w:r>
      <w:r w:rsidRPr="0029263A">
        <w:rPr>
          <w:i/>
          <w:spacing w:val="-5"/>
          <w:sz w:val="16"/>
          <w:szCs w:val="16"/>
        </w:rPr>
        <w:t xml:space="preserve"> </w:t>
      </w:r>
      <w:r w:rsidRPr="0029263A">
        <w:rPr>
          <w:i/>
          <w:sz w:val="16"/>
          <w:szCs w:val="16"/>
        </w:rPr>
        <w:t>descritas</w:t>
      </w:r>
      <w:r w:rsidRPr="0029263A">
        <w:rPr>
          <w:i/>
          <w:spacing w:val="-5"/>
          <w:sz w:val="16"/>
          <w:szCs w:val="16"/>
        </w:rPr>
        <w:t xml:space="preserve"> </w:t>
      </w:r>
      <w:r w:rsidRPr="0029263A">
        <w:rPr>
          <w:i/>
          <w:sz w:val="16"/>
          <w:szCs w:val="16"/>
        </w:rPr>
        <w:t>en</w:t>
      </w:r>
      <w:r w:rsidRPr="0029263A">
        <w:rPr>
          <w:i/>
          <w:spacing w:val="-9"/>
          <w:sz w:val="16"/>
          <w:szCs w:val="16"/>
        </w:rPr>
        <w:t xml:space="preserve"> </w:t>
      </w:r>
      <w:r w:rsidRPr="0029263A">
        <w:rPr>
          <w:i/>
          <w:sz w:val="16"/>
          <w:szCs w:val="16"/>
        </w:rPr>
        <w:t>el</w:t>
      </w:r>
      <w:r w:rsidRPr="0029263A">
        <w:rPr>
          <w:i/>
          <w:spacing w:val="-8"/>
          <w:sz w:val="16"/>
          <w:szCs w:val="16"/>
        </w:rPr>
        <w:t xml:space="preserve"> </w:t>
      </w:r>
      <w:r w:rsidRPr="0029263A">
        <w:rPr>
          <w:i/>
          <w:sz w:val="16"/>
          <w:szCs w:val="16"/>
        </w:rPr>
        <w:t>inciso</w:t>
      </w:r>
      <w:r w:rsidRPr="0029263A">
        <w:rPr>
          <w:i/>
          <w:spacing w:val="-8"/>
          <w:sz w:val="16"/>
          <w:szCs w:val="16"/>
        </w:rPr>
        <w:t xml:space="preserve"> </w:t>
      </w:r>
      <w:r w:rsidRPr="0029263A">
        <w:rPr>
          <w:i/>
          <w:sz w:val="16"/>
          <w:szCs w:val="16"/>
        </w:rPr>
        <w:t>anterior</w:t>
      </w:r>
      <w:r w:rsidRPr="0029263A">
        <w:rPr>
          <w:i/>
          <w:spacing w:val="-10"/>
          <w:sz w:val="16"/>
          <w:szCs w:val="16"/>
        </w:rPr>
        <w:t xml:space="preserve"> </w:t>
      </w:r>
      <w:r w:rsidRPr="0029263A">
        <w:rPr>
          <w:i/>
          <w:sz w:val="16"/>
          <w:szCs w:val="16"/>
        </w:rPr>
        <w:t>se</w:t>
      </w:r>
      <w:r w:rsidRPr="0029263A">
        <w:rPr>
          <w:i/>
          <w:spacing w:val="-7"/>
          <w:sz w:val="16"/>
          <w:szCs w:val="16"/>
        </w:rPr>
        <w:t xml:space="preserve"> </w:t>
      </w:r>
      <w:r w:rsidRPr="0029263A">
        <w:rPr>
          <w:i/>
          <w:sz w:val="16"/>
          <w:szCs w:val="16"/>
        </w:rPr>
        <w:t>realicen</w:t>
      </w:r>
      <w:r w:rsidRPr="0029263A">
        <w:rPr>
          <w:i/>
          <w:spacing w:val="-9"/>
          <w:sz w:val="16"/>
          <w:szCs w:val="16"/>
        </w:rPr>
        <w:t xml:space="preserve"> </w:t>
      </w:r>
      <w:r w:rsidRPr="0029263A">
        <w:rPr>
          <w:i/>
          <w:sz w:val="16"/>
          <w:szCs w:val="16"/>
        </w:rPr>
        <w:t>sobre</w:t>
      </w:r>
      <w:r w:rsidRPr="0029263A">
        <w:rPr>
          <w:i/>
          <w:spacing w:val="-7"/>
          <w:sz w:val="16"/>
          <w:szCs w:val="16"/>
        </w:rPr>
        <w:t xml:space="preserve"> </w:t>
      </w:r>
      <w:r w:rsidRPr="0029263A">
        <w:rPr>
          <w:i/>
          <w:sz w:val="16"/>
          <w:szCs w:val="16"/>
        </w:rPr>
        <w:t>bienes</w:t>
      </w:r>
      <w:r w:rsidRPr="0029263A">
        <w:rPr>
          <w:i/>
          <w:spacing w:val="-7"/>
          <w:sz w:val="16"/>
          <w:szCs w:val="16"/>
        </w:rPr>
        <w:t xml:space="preserve"> </w:t>
      </w:r>
      <w:r w:rsidRPr="0029263A">
        <w:rPr>
          <w:i/>
          <w:sz w:val="16"/>
          <w:szCs w:val="16"/>
        </w:rPr>
        <w:t>cuya</w:t>
      </w:r>
      <w:r w:rsidRPr="0029263A">
        <w:rPr>
          <w:i/>
          <w:spacing w:val="-7"/>
          <w:sz w:val="16"/>
          <w:szCs w:val="16"/>
        </w:rPr>
        <w:t xml:space="preserve"> </w:t>
      </w:r>
      <w:r w:rsidRPr="0029263A">
        <w:rPr>
          <w:i/>
          <w:sz w:val="16"/>
          <w:szCs w:val="16"/>
        </w:rPr>
        <w:t>extinción</w:t>
      </w:r>
      <w:r w:rsidRPr="0029263A">
        <w:rPr>
          <w:i/>
          <w:spacing w:val="-7"/>
          <w:sz w:val="16"/>
          <w:szCs w:val="16"/>
        </w:rPr>
        <w:t xml:space="preserve"> </w:t>
      </w:r>
      <w:r w:rsidRPr="0029263A">
        <w:rPr>
          <w:i/>
          <w:sz w:val="16"/>
          <w:szCs w:val="16"/>
        </w:rPr>
        <w:t>de</w:t>
      </w:r>
      <w:r w:rsidRPr="00B919D4">
        <w:rPr>
          <w:i/>
          <w:spacing w:val="-9"/>
          <w:sz w:val="16"/>
          <w:szCs w:val="16"/>
        </w:rPr>
        <w:t xml:space="preserve"> </w:t>
      </w:r>
      <w:r w:rsidRPr="00B919D4">
        <w:rPr>
          <w:i/>
          <w:sz w:val="16"/>
          <w:szCs w:val="16"/>
        </w:rPr>
        <w:t>dominio</w:t>
      </w:r>
      <w:r w:rsidRPr="00B919D4">
        <w:rPr>
          <w:i/>
          <w:spacing w:val="-7"/>
          <w:sz w:val="16"/>
          <w:szCs w:val="16"/>
        </w:rPr>
        <w:t xml:space="preserve"> </w:t>
      </w:r>
      <w:r w:rsidRPr="00B919D4">
        <w:rPr>
          <w:i/>
          <w:sz w:val="16"/>
          <w:szCs w:val="16"/>
        </w:rPr>
        <w:t>haya sido declarada. El lavado de activos será punible aun cuando las actividades de que provinieren los bienes, o los actos penados</w:t>
      </w:r>
      <w:r w:rsidRPr="00B919D4">
        <w:rPr>
          <w:i/>
          <w:spacing w:val="-2"/>
          <w:sz w:val="16"/>
          <w:szCs w:val="16"/>
        </w:rPr>
        <w:t xml:space="preserve"> </w:t>
      </w:r>
      <w:r w:rsidRPr="00B919D4">
        <w:rPr>
          <w:i/>
          <w:sz w:val="16"/>
          <w:szCs w:val="16"/>
        </w:rPr>
        <w:t>en</w:t>
      </w:r>
      <w:r w:rsidRPr="00B919D4">
        <w:rPr>
          <w:i/>
          <w:spacing w:val="-5"/>
          <w:sz w:val="16"/>
          <w:szCs w:val="16"/>
        </w:rPr>
        <w:t xml:space="preserve"> </w:t>
      </w:r>
      <w:r w:rsidRPr="00B919D4">
        <w:rPr>
          <w:i/>
          <w:sz w:val="16"/>
          <w:szCs w:val="16"/>
        </w:rPr>
        <w:t>los</w:t>
      </w:r>
      <w:r w:rsidRPr="00B919D4">
        <w:rPr>
          <w:i/>
          <w:spacing w:val="-3"/>
          <w:sz w:val="16"/>
          <w:szCs w:val="16"/>
        </w:rPr>
        <w:t xml:space="preserve"> </w:t>
      </w:r>
      <w:r w:rsidRPr="00B919D4">
        <w:rPr>
          <w:i/>
          <w:sz w:val="16"/>
          <w:szCs w:val="16"/>
        </w:rPr>
        <w:t>apartados</w:t>
      </w:r>
      <w:r w:rsidRPr="00B919D4">
        <w:rPr>
          <w:i/>
          <w:spacing w:val="-4"/>
          <w:sz w:val="16"/>
          <w:szCs w:val="16"/>
        </w:rPr>
        <w:t xml:space="preserve"> </w:t>
      </w:r>
      <w:r w:rsidRPr="00B919D4">
        <w:rPr>
          <w:i/>
          <w:sz w:val="16"/>
          <w:szCs w:val="16"/>
        </w:rPr>
        <w:t>anteriores,</w:t>
      </w:r>
      <w:r w:rsidRPr="00B919D4">
        <w:rPr>
          <w:i/>
          <w:spacing w:val="-6"/>
          <w:sz w:val="16"/>
          <w:szCs w:val="16"/>
        </w:rPr>
        <w:t xml:space="preserve"> </w:t>
      </w:r>
      <w:r w:rsidRPr="00B919D4">
        <w:rPr>
          <w:i/>
          <w:sz w:val="16"/>
          <w:szCs w:val="16"/>
        </w:rPr>
        <w:t>se</w:t>
      </w:r>
      <w:r w:rsidRPr="00B919D4">
        <w:rPr>
          <w:i/>
          <w:spacing w:val="-3"/>
          <w:sz w:val="16"/>
          <w:szCs w:val="16"/>
        </w:rPr>
        <w:t xml:space="preserve"> </w:t>
      </w:r>
      <w:r w:rsidRPr="00B919D4">
        <w:rPr>
          <w:i/>
          <w:sz w:val="16"/>
          <w:szCs w:val="16"/>
        </w:rPr>
        <w:t>hubiesen</w:t>
      </w:r>
      <w:r w:rsidRPr="00B919D4">
        <w:rPr>
          <w:i/>
          <w:spacing w:val="-5"/>
          <w:sz w:val="16"/>
          <w:szCs w:val="16"/>
        </w:rPr>
        <w:t xml:space="preserve"> </w:t>
      </w:r>
      <w:r w:rsidRPr="00B919D4">
        <w:rPr>
          <w:i/>
          <w:sz w:val="16"/>
          <w:szCs w:val="16"/>
        </w:rPr>
        <w:t>realizado,</w:t>
      </w:r>
      <w:r w:rsidRPr="00B919D4">
        <w:rPr>
          <w:i/>
          <w:spacing w:val="-2"/>
          <w:sz w:val="16"/>
          <w:szCs w:val="16"/>
        </w:rPr>
        <w:t xml:space="preserve"> </w:t>
      </w:r>
      <w:r w:rsidRPr="00B919D4">
        <w:rPr>
          <w:i/>
          <w:sz w:val="16"/>
          <w:szCs w:val="16"/>
        </w:rPr>
        <w:t>total</w:t>
      </w:r>
      <w:r w:rsidRPr="00B919D4">
        <w:rPr>
          <w:i/>
          <w:spacing w:val="-2"/>
          <w:sz w:val="16"/>
          <w:szCs w:val="16"/>
        </w:rPr>
        <w:t xml:space="preserve"> </w:t>
      </w:r>
      <w:r w:rsidRPr="00B919D4">
        <w:rPr>
          <w:i/>
          <w:sz w:val="16"/>
          <w:szCs w:val="16"/>
        </w:rPr>
        <w:t>o</w:t>
      </w:r>
      <w:r w:rsidRPr="00B919D4">
        <w:rPr>
          <w:i/>
          <w:spacing w:val="-8"/>
          <w:sz w:val="16"/>
          <w:szCs w:val="16"/>
        </w:rPr>
        <w:t xml:space="preserve"> </w:t>
      </w:r>
      <w:r w:rsidRPr="00B919D4">
        <w:rPr>
          <w:i/>
          <w:sz w:val="16"/>
          <w:szCs w:val="16"/>
        </w:rPr>
        <w:t>parcialmente,</w:t>
      </w:r>
      <w:r w:rsidRPr="00B919D4">
        <w:rPr>
          <w:i/>
          <w:spacing w:val="-4"/>
          <w:sz w:val="16"/>
          <w:szCs w:val="16"/>
        </w:rPr>
        <w:t xml:space="preserve"> </w:t>
      </w:r>
      <w:r w:rsidRPr="00B919D4">
        <w:rPr>
          <w:i/>
          <w:sz w:val="16"/>
          <w:szCs w:val="16"/>
        </w:rPr>
        <w:t>en</w:t>
      </w:r>
      <w:r w:rsidRPr="00B919D4">
        <w:rPr>
          <w:i/>
          <w:spacing w:val="-3"/>
          <w:sz w:val="16"/>
          <w:szCs w:val="16"/>
        </w:rPr>
        <w:t xml:space="preserve"> </w:t>
      </w:r>
      <w:r w:rsidRPr="00B919D4">
        <w:rPr>
          <w:i/>
          <w:sz w:val="16"/>
          <w:szCs w:val="16"/>
        </w:rPr>
        <w:t>el</w:t>
      </w:r>
      <w:r w:rsidRPr="00B919D4">
        <w:rPr>
          <w:i/>
          <w:spacing w:val="-2"/>
          <w:sz w:val="16"/>
          <w:szCs w:val="16"/>
        </w:rPr>
        <w:t xml:space="preserve"> </w:t>
      </w:r>
      <w:r w:rsidRPr="00B919D4">
        <w:rPr>
          <w:i/>
          <w:sz w:val="16"/>
          <w:szCs w:val="16"/>
        </w:rPr>
        <w:t>extranjero.</w:t>
      </w:r>
      <w:r w:rsidRPr="00B919D4">
        <w:rPr>
          <w:i/>
          <w:spacing w:val="-2"/>
          <w:sz w:val="16"/>
          <w:szCs w:val="16"/>
        </w:rPr>
        <w:t xml:space="preserve"> </w:t>
      </w:r>
      <w:r w:rsidRPr="00B919D4">
        <w:rPr>
          <w:i/>
          <w:sz w:val="16"/>
          <w:szCs w:val="16"/>
        </w:rPr>
        <w:t>Las</w:t>
      </w:r>
      <w:r w:rsidRPr="00B919D4">
        <w:rPr>
          <w:i/>
          <w:spacing w:val="-4"/>
          <w:sz w:val="16"/>
          <w:szCs w:val="16"/>
        </w:rPr>
        <w:t xml:space="preserve"> </w:t>
      </w:r>
      <w:r w:rsidRPr="00B919D4">
        <w:rPr>
          <w:i/>
          <w:sz w:val="16"/>
          <w:szCs w:val="16"/>
        </w:rPr>
        <w:t>penas</w:t>
      </w:r>
      <w:r w:rsidRPr="00B919D4">
        <w:rPr>
          <w:i/>
          <w:spacing w:val="-4"/>
          <w:sz w:val="16"/>
          <w:szCs w:val="16"/>
        </w:rPr>
        <w:t xml:space="preserve"> </w:t>
      </w:r>
      <w:r w:rsidRPr="00B919D4">
        <w:rPr>
          <w:i/>
          <w:sz w:val="16"/>
          <w:szCs w:val="16"/>
        </w:rPr>
        <w:t>privativas</w:t>
      </w:r>
      <w:r w:rsidRPr="00B919D4">
        <w:rPr>
          <w:i/>
          <w:spacing w:val="-1"/>
          <w:sz w:val="16"/>
          <w:szCs w:val="16"/>
        </w:rPr>
        <w:t xml:space="preserve"> </w:t>
      </w:r>
      <w:r w:rsidRPr="00B919D4">
        <w:rPr>
          <w:i/>
          <w:sz w:val="16"/>
          <w:szCs w:val="16"/>
        </w:rPr>
        <w:t>de</w:t>
      </w:r>
      <w:r w:rsidRPr="00B919D4">
        <w:rPr>
          <w:i/>
          <w:spacing w:val="-5"/>
          <w:sz w:val="16"/>
          <w:szCs w:val="16"/>
        </w:rPr>
        <w:t xml:space="preserve"> </w:t>
      </w:r>
      <w:r w:rsidRPr="00B919D4">
        <w:rPr>
          <w:i/>
          <w:spacing w:val="4"/>
          <w:sz w:val="16"/>
          <w:szCs w:val="16"/>
        </w:rPr>
        <w:t xml:space="preserve">la </w:t>
      </w:r>
      <w:r w:rsidRPr="00B919D4">
        <w:rPr>
          <w:i/>
          <w:sz w:val="16"/>
          <w:szCs w:val="16"/>
        </w:rPr>
        <w:t>libertad previstas en el presente artículo se aumentarán de una tercera parte a la mitad cuando para la realización de las conductas</w:t>
      </w:r>
      <w:r w:rsidRPr="00B919D4">
        <w:rPr>
          <w:i/>
          <w:spacing w:val="-8"/>
          <w:sz w:val="16"/>
          <w:szCs w:val="16"/>
        </w:rPr>
        <w:t xml:space="preserve"> </w:t>
      </w:r>
      <w:r w:rsidRPr="00B919D4">
        <w:rPr>
          <w:i/>
          <w:sz w:val="16"/>
          <w:szCs w:val="16"/>
        </w:rPr>
        <w:t>se</w:t>
      </w:r>
      <w:r w:rsidRPr="00B919D4">
        <w:rPr>
          <w:i/>
          <w:spacing w:val="-5"/>
          <w:sz w:val="16"/>
          <w:szCs w:val="16"/>
        </w:rPr>
        <w:t xml:space="preserve"> </w:t>
      </w:r>
      <w:r w:rsidRPr="00B919D4">
        <w:rPr>
          <w:i/>
          <w:sz w:val="16"/>
          <w:szCs w:val="16"/>
        </w:rPr>
        <w:t>efectuaren</w:t>
      </w:r>
      <w:r w:rsidRPr="00B919D4">
        <w:rPr>
          <w:i/>
          <w:spacing w:val="-4"/>
          <w:sz w:val="16"/>
          <w:szCs w:val="16"/>
        </w:rPr>
        <w:t xml:space="preserve"> </w:t>
      </w:r>
      <w:r w:rsidRPr="00B919D4">
        <w:rPr>
          <w:i/>
          <w:sz w:val="16"/>
          <w:szCs w:val="16"/>
        </w:rPr>
        <w:t>operaciones</w:t>
      </w:r>
      <w:r w:rsidRPr="00B919D4">
        <w:rPr>
          <w:i/>
          <w:spacing w:val="-4"/>
          <w:sz w:val="16"/>
          <w:szCs w:val="16"/>
        </w:rPr>
        <w:t xml:space="preserve"> </w:t>
      </w:r>
      <w:r w:rsidRPr="00B919D4">
        <w:rPr>
          <w:i/>
          <w:sz w:val="16"/>
          <w:szCs w:val="16"/>
        </w:rPr>
        <w:t>de</w:t>
      </w:r>
      <w:r w:rsidRPr="00B919D4">
        <w:rPr>
          <w:i/>
          <w:spacing w:val="-9"/>
          <w:sz w:val="16"/>
          <w:szCs w:val="16"/>
        </w:rPr>
        <w:t xml:space="preserve"> </w:t>
      </w:r>
      <w:r w:rsidRPr="00B919D4">
        <w:rPr>
          <w:i/>
          <w:sz w:val="16"/>
          <w:szCs w:val="16"/>
        </w:rPr>
        <w:t>cambio</w:t>
      </w:r>
      <w:r w:rsidRPr="00B919D4">
        <w:rPr>
          <w:i/>
          <w:spacing w:val="-5"/>
          <w:sz w:val="16"/>
          <w:szCs w:val="16"/>
        </w:rPr>
        <w:t xml:space="preserve"> </w:t>
      </w:r>
      <w:r w:rsidRPr="00B919D4">
        <w:rPr>
          <w:i/>
          <w:sz w:val="16"/>
          <w:szCs w:val="16"/>
        </w:rPr>
        <w:t>o</w:t>
      </w:r>
      <w:r w:rsidRPr="00B919D4">
        <w:rPr>
          <w:i/>
          <w:spacing w:val="-7"/>
          <w:sz w:val="16"/>
          <w:szCs w:val="16"/>
        </w:rPr>
        <w:t xml:space="preserve"> </w:t>
      </w:r>
      <w:r w:rsidRPr="00B919D4">
        <w:rPr>
          <w:i/>
          <w:sz w:val="16"/>
          <w:szCs w:val="16"/>
        </w:rPr>
        <w:t>de</w:t>
      </w:r>
      <w:r w:rsidRPr="00B919D4">
        <w:rPr>
          <w:i/>
          <w:spacing w:val="-8"/>
          <w:sz w:val="16"/>
          <w:szCs w:val="16"/>
        </w:rPr>
        <w:t xml:space="preserve"> </w:t>
      </w:r>
      <w:r w:rsidRPr="00B919D4">
        <w:rPr>
          <w:i/>
          <w:sz w:val="16"/>
          <w:szCs w:val="16"/>
        </w:rPr>
        <w:t>comercio</w:t>
      </w:r>
      <w:r w:rsidRPr="00B919D4">
        <w:rPr>
          <w:i/>
          <w:spacing w:val="-5"/>
          <w:sz w:val="16"/>
          <w:szCs w:val="16"/>
        </w:rPr>
        <w:t xml:space="preserve"> </w:t>
      </w:r>
      <w:r w:rsidRPr="00B919D4">
        <w:rPr>
          <w:i/>
          <w:sz w:val="16"/>
          <w:szCs w:val="16"/>
        </w:rPr>
        <w:t>exterior,</w:t>
      </w:r>
      <w:r w:rsidRPr="00B919D4">
        <w:rPr>
          <w:i/>
          <w:spacing w:val="-3"/>
          <w:sz w:val="16"/>
          <w:szCs w:val="16"/>
        </w:rPr>
        <w:t xml:space="preserve"> </w:t>
      </w:r>
      <w:r w:rsidRPr="00B919D4">
        <w:rPr>
          <w:i/>
          <w:sz w:val="16"/>
          <w:szCs w:val="16"/>
        </w:rPr>
        <w:t>o</w:t>
      </w:r>
      <w:r w:rsidRPr="00B919D4">
        <w:rPr>
          <w:i/>
          <w:spacing w:val="-8"/>
          <w:sz w:val="16"/>
          <w:szCs w:val="16"/>
        </w:rPr>
        <w:t xml:space="preserve"> </w:t>
      </w:r>
      <w:r w:rsidRPr="00B919D4">
        <w:rPr>
          <w:i/>
          <w:sz w:val="16"/>
          <w:szCs w:val="16"/>
        </w:rPr>
        <w:t>se</w:t>
      </w:r>
      <w:r w:rsidRPr="00B919D4">
        <w:rPr>
          <w:i/>
          <w:spacing w:val="-7"/>
          <w:sz w:val="16"/>
          <w:szCs w:val="16"/>
        </w:rPr>
        <w:t xml:space="preserve"> </w:t>
      </w:r>
      <w:r w:rsidRPr="00B919D4">
        <w:rPr>
          <w:i/>
          <w:sz w:val="16"/>
          <w:szCs w:val="16"/>
        </w:rPr>
        <w:t>introdujeren</w:t>
      </w:r>
      <w:r w:rsidRPr="00B919D4">
        <w:rPr>
          <w:i/>
          <w:spacing w:val="-5"/>
          <w:sz w:val="16"/>
          <w:szCs w:val="16"/>
        </w:rPr>
        <w:t xml:space="preserve"> </w:t>
      </w:r>
      <w:r w:rsidRPr="00B919D4">
        <w:rPr>
          <w:i/>
          <w:sz w:val="16"/>
          <w:szCs w:val="16"/>
        </w:rPr>
        <w:t>mercancías</w:t>
      </w:r>
      <w:r w:rsidRPr="00B919D4">
        <w:rPr>
          <w:i/>
          <w:spacing w:val="-7"/>
          <w:sz w:val="16"/>
          <w:szCs w:val="16"/>
        </w:rPr>
        <w:t xml:space="preserve"> </w:t>
      </w:r>
      <w:r w:rsidRPr="00B919D4">
        <w:rPr>
          <w:i/>
          <w:sz w:val="16"/>
          <w:szCs w:val="16"/>
        </w:rPr>
        <w:t>al</w:t>
      </w:r>
      <w:r w:rsidRPr="00B919D4">
        <w:rPr>
          <w:i/>
          <w:spacing w:val="-4"/>
          <w:sz w:val="16"/>
          <w:szCs w:val="16"/>
        </w:rPr>
        <w:t xml:space="preserve"> </w:t>
      </w:r>
      <w:r w:rsidRPr="00B919D4">
        <w:rPr>
          <w:i/>
          <w:sz w:val="16"/>
          <w:szCs w:val="16"/>
        </w:rPr>
        <w:t>territorio</w:t>
      </w:r>
      <w:r w:rsidRPr="00B919D4">
        <w:rPr>
          <w:i/>
          <w:spacing w:val="-5"/>
          <w:sz w:val="16"/>
          <w:szCs w:val="16"/>
        </w:rPr>
        <w:t xml:space="preserve"> </w:t>
      </w:r>
      <w:r w:rsidRPr="00B919D4">
        <w:rPr>
          <w:i/>
          <w:sz w:val="16"/>
          <w:szCs w:val="16"/>
        </w:rPr>
        <w:t>nacional.</w:t>
      </w:r>
      <w:r w:rsidRPr="00B919D4">
        <w:rPr>
          <w:i/>
          <w:spacing w:val="-7"/>
          <w:sz w:val="16"/>
          <w:szCs w:val="16"/>
        </w:rPr>
        <w:t xml:space="preserve"> </w:t>
      </w:r>
      <w:r w:rsidRPr="00B919D4">
        <w:rPr>
          <w:i/>
          <w:sz w:val="16"/>
          <w:szCs w:val="16"/>
        </w:rPr>
        <w:t>El aumento de pena previsto en el inciso anterior, también se aplicará cuando se introdujeren mercancías de contrabando al territorio</w:t>
      </w:r>
      <w:r w:rsidRPr="00B919D4">
        <w:rPr>
          <w:i/>
          <w:spacing w:val="-1"/>
          <w:sz w:val="16"/>
          <w:szCs w:val="16"/>
        </w:rPr>
        <w:t xml:space="preserve"> </w:t>
      </w:r>
      <w:r w:rsidRPr="00B919D4">
        <w:rPr>
          <w:i/>
          <w:sz w:val="16"/>
          <w:szCs w:val="16"/>
        </w:rPr>
        <w:t>nacional”.</w:t>
      </w:r>
    </w:p>
  </w:footnote>
  <w:footnote w:id="7">
    <w:p w14:paraId="3CFCEA26" w14:textId="14374447" w:rsidR="00CD32D5" w:rsidRPr="00821317" w:rsidRDefault="00CD32D5" w:rsidP="00821317">
      <w:pPr>
        <w:pStyle w:val="Textoindependiente"/>
        <w:spacing w:before="4"/>
        <w:ind w:left="202"/>
        <w:jc w:val="both"/>
        <w:rPr>
          <w:sz w:val="10"/>
        </w:rPr>
      </w:pPr>
      <w:r>
        <w:rPr>
          <w:rStyle w:val="Refdenotaalpie"/>
        </w:rPr>
        <w:footnoteRef/>
      </w:r>
      <w:r w:rsidRPr="00821317">
        <w:rPr>
          <w:i/>
          <w:sz w:val="16"/>
          <w:szCs w:val="16"/>
        </w:rPr>
        <w:t>Es el conjunto de actividades encaminadas a canalizar recursos lícitos o ilícitos para promover, sufragar o patrocinar individuos, grupos o actividades</w:t>
      </w:r>
      <w:r w:rsidRPr="00821317">
        <w:rPr>
          <w:i/>
          <w:spacing w:val="1"/>
          <w:sz w:val="16"/>
          <w:szCs w:val="16"/>
        </w:rPr>
        <w:t xml:space="preserve"> </w:t>
      </w:r>
      <w:r w:rsidRPr="00821317">
        <w:rPr>
          <w:i/>
          <w:sz w:val="16"/>
          <w:szCs w:val="16"/>
        </w:rPr>
        <w:t>terroristas.</w:t>
      </w:r>
    </w:p>
    <w:p w14:paraId="02775957" w14:textId="508DC83A" w:rsidR="00CD32D5" w:rsidRPr="00821317" w:rsidRDefault="00CD32D5">
      <w:pPr>
        <w:pStyle w:val="Textonotapie"/>
        <w:rPr>
          <w:lang w:val="es-CO"/>
        </w:rPr>
      </w:pPr>
      <w:r>
        <w:rPr>
          <w:lang w:val="es-CO"/>
        </w:rPr>
        <w:tab/>
      </w:r>
    </w:p>
  </w:footnote>
  <w:footnote w:id="8">
    <w:p w14:paraId="02FA168B" w14:textId="77777777" w:rsidR="00CD32D5" w:rsidRPr="00B919D4" w:rsidRDefault="00CD32D5" w:rsidP="00821317">
      <w:pPr>
        <w:pStyle w:val="Prrafodelista"/>
        <w:tabs>
          <w:tab w:val="left" w:pos="354"/>
        </w:tabs>
        <w:spacing w:before="77" w:line="249" w:lineRule="auto"/>
        <w:ind w:left="202" w:right="115" w:firstLine="0"/>
        <w:rPr>
          <w:i/>
          <w:sz w:val="16"/>
          <w:szCs w:val="16"/>
        </w:rPr>
      </w:pPr>
      <w:r>
        <w:rPr>
          <w:rStyle w:val="Refdenotaalpie"/>
        </w:rPr>
        <w:footnoteRef/>
      </w:r>
      <w:r>
        <w:t xml:space="preserve"> </w:t>
      </w:r>
      <w:r w:rsidRPr="00B919D4">
        <w:rPr>
          <w:i/>
          <w:sz w:val="16"/>
          <w:szCs w:val="16"/>
        </w:rPr>
        <w:t>El texto es el siguiente: “Artículo 36. Funciones de la Superintendencia de la Economía Solidaria. Son facultades de la Superintendencia de la Economía Solidaria para el logro de sus objetivos: 22. Instruir a las instituciones vigiladas sobre la manera como deben cumplirse las disposiciones que rigen su actividad, fijar los criterios técnicos y jurídicos que faciliten el cumplimiento de tales normas y señalar los procedimientos para su cabal</w:t>
      </w:r>
      <w:r w:rsidRPr="00B919D4">
        <w:rPr>
          <w:i/>
          <w:spacing w:val="-9"/>
          <w:sz w:val="16"/>
          <w:szCs w:val="16"/>
        </w:rPr>
        <w:t xml:space="preserve"> </w:t>
      </w:r>
      <w:r w:rsidRPr="00B919D4">
        <w:rPr>
          <w:i/>
          <w:sz w:val="16"/>
          <w:szCs w:val="16"/>
        </w:rPr>
        <w:t>aplicación”.</w:t>
      </w:r>
    </w:p>
    <w:p w14:paraId="7C64953E" w14:textId="5607350B" w:rsidR="00CD32D5" w:rsidRPr="00821317" w:rsidRDefault="00CD32D5">
      <w:pPr>
        <w:pStyle w:val="Textonotapie"/>
        <w:rPr>
          <w:lang w:val="es-CO"/>
        </w:rPr>
      </w:pPr>
    </w:p>
  </w:footnote>
  <w:footnote w:id="9">
    <w:p w14:paraId="0E6DD58C" w14:textId="45F8A1AC" w:rsidR="00CD32D5" w:rsidRPr="0029468D" w:rsidRDefault="00CD32D5" w:rsidP="00D55C3B">
      <w:pPr>
        <w:pStyle w:val="Textoindependiente"/>
        <w:spacing w:before="9"/>
        <w:jc w:val="both"/>
        <w:rPr>
          <w:i/>
          <w:sz w:val="14"/>
          <w:szCs w:val="14"/>
        </w:rPr>
      </w:pPr>
      <w:r>
        <w:rPr>
          <w:rStyle w:val="Refdenotaalpie"/>
        </w:rPr>
        <w:footnoteRef/>
      </w:r>
      <w:r>
        <w:t xml:space="preserve"> </w:t>
      </w:r>
      <w:r w:rsidRPr="009D0EC3">
        <w:rPr>
          <w:sz w:val="16"/>
        </w:rPr>
        <w:t xml:space="preserve">Es </w:t>
      </w:r>
      <w:r w:rsidRPr="0029468D">
        <w:rPr>
          <w:i/>
          <w:sz w:val="14"/>
          <w:szCs w:val="14"/>
        </w:rPr>
        <w:t>el nivel de riesgo propio de la actividad, sin tener en cuenta el efecto de los controles.</w:t>
      </w:r>
    </w:p>
  </w:footnote>
  <w:footnote w:id="10">
    <w:p w14:paraId="34DC0D1C" w14:textId="4DFF5EA2" w:rsidR="00CD32D5" w:rsidRPr="00D55C3B" w:rsidRDefault="00CD32D5" w:rsidP="00D55C3B">
      <w:pPr>
        <w:tabs>
          <w:tab w:val="left" w:pos="385"/>
        </w:tabs>
        <w:spacing w:before="75" w:line="244" w:lineRule="auto"/>
        <w:ind w:right="120"/>
        <w:jc w:val="both"/>
        <w:rPr>
          <w:i/>
          <w:sz w:val="14"/>
          <w:szCs w:val="14"/>
        </w:rPr>
      </w:pPr>
      <w:r w:rsidRPr="0029468D">
        <w:rPr>
          <w:i/>
          <w:sz w:val="14"/>
          <w:szCs w:val="14"/>
        </w:rPr>
        <w:footnoteRef/>
      </w:r>
      <w:r>
        <w:rPr>
          <w:i/>
          <w:sz w:val="14"/>
          <w:szCs w:val="14"/>
        </w:rPr>
        <w:t xml:space="preserve"> </w:t>
      </w:r>
      <w:r w:rsidRPr="0029468D">
        <w:rPr>
          <w:i/>
          <w:sz w:val="14"/>
          <w:szCs w:val="14"/>
        </w:rPr>
        <w:t xml:space="preserve">Canales de distribución: para efectos de la aplicación de la presente norma, se entiende por canales los medios utilizados por la organización solidaria para la prestación de sus productos y servicios, tales como oficinas, corresponsales, cajeros automáticos (ATM), POS (incluyendo Pin </w:t>
      </w:r>
      <w:proofErr w:type="spellStart"/>
      <w:r w:rsidRPr="0029468D">
        <w:rPr>
          <w:i/>
          <w:sz w:val="14"/>
          <w:szCs w:val="14"/>
        </w:rPr>
        <w:t>Pad</w:t>
      </w:r>
      <w:proofErr w:type="spellEnd"/>
      <w:r w:rsidRPr="0029468D">
        <w:rPr>
          <w:i/>
          <w:sz w:val="14"/>
          <w:szCs w:val="14"/>
        </w:rPr>
        <w:t xml:space="preserve">), Sistemas de </w:t>
      </w:r>
      <w:proofErr w:type="spellStart"/>
      <w:r w:rsidRPr="0029468D">
        <w:rPr>
          <w:i/>
          <w:sz w:val="14"/>
          <w:szCs w:val="14"/>
        </w:rPr>
        <w:t>Audiorespuesta</w:t>
      </w:r>
      <w:proofErr w:type="spellEnd"/>
      <w:r w:rsidRPr="0029468D">
        <w:rPr>
          <w:i/>
          <w:sz w:val="14"/>
          <w:szCs w:val="14"/>
        </w:rPr>
        <w:t xml:space="preserve"> (IVR), centros de atención telefónica (</w:t>
      </w:r>
      <w:proofErr w:type="spellStart"/>
      <w:proofErr w:type="gramStart"/>
      <w:r w:rsidRPr="0029468D">
        <w:rPr>
          <w:i/>
          <w:sz w:val="14"/>
          <w:szCs w:val="14"/>
        </w:rPr>
        <w:t>call</w:t>
      </w:r>
      <w:proofErr w:type="spellEnd"/>
      <w:r w:rsidRPr="0029468D">
        <w:rPr>
          <w:i/>
          <w:sz w:val="14"/>
          <w:szCs w:val="14"/>
        </w:rPr>
        <w:t xml:space="preserve"> center</w:t>
      </w:r>
      <w:proofErr w:type="gramEnd"/>
      <w:r w:rsidRPr="0029468D">
        <w:rPr>
          <w:i/>
          <w:sz w:val="14"/>
          <w:szCs w:val="14"/>
        </w:rPr>
        <w:t xml:space="preserve">, </w:t>
      </w:r>
      <w:proofErr w:type="spellStart"/>
      <w:r w:rsidRPr="0029468D">
        <w:rPr>
          <w:i/>
          <w:sz w:val="14"/>
          <w:szCs w:val="14"/>
        </w:rPr>
        <w:t>contac</w:t>
      </w:r>
      <w:proofErr w:type="spellEnd"/>
      <w:r w:rsidRPr="0029468D">
        <w:rPr>
          <w:i/>
          <w:sz w:val="14"/>
          <w:szCs w:val="14"/>
        </w:rPr>
        <w:t xml:space="preserve"> center), sistemas de acceso remoto para clientes (RAS), internet, banca móvil)</w:t>
      </w:r>
    </w:p>
  </w:footnote>
  <w:footnote w:id="11">
    <w:p w14:paraId="22597A0D" w14:textId="015C5396" w:rsidR="00CD32D5" w:rsidRPr="00D55C3B" w:rsidRDefault="00CD32D5" w:rsidP="00D55C3B">
      <w:pPr>
        <w:pStyle w:val="Textonotapie"/>
        <w:jc w:val="both"/>
        <w:rPr>
          <w:lang w:val="es-CO"/>
        </w:rPr>
      </w:pPr>
      <w:r>
        <w:rPr>
          <w:rStyle w:val="Refdenotaalpie"/>
        </w:rPr>
        <w:footnoteRef/>
      </w:r>
      <w:r>
        <w:t xml:space="preserve"> </w:t>
      </w:r>
      <w:r w:rsidRPr="00B919D4">
        <w:rPr>
          <w:i/>
          <w:sz w:val="14"/>
          <w:szCs w:val="14"/>
        </w:rPr>
        <w:t>Son</w:t>
      </w:r>
      <w:r w:rsidRPr="00B919D4">
        <w:rPr>
          <w:i/>
          <w:spacing w:val="-7"/>
          <w:sz w:val="14"/>
          <w:szCs w:val="14"/>
        </w:rPr>
        <w:t xml:space="preserve"> </w:t>
      </w:r>
      <w:r w:rsidRPr="00B919D4">
        <w:rPr>
          <w:i/>
          <w:sz w:val="14"/>
          <w:szCs w:val="14"/>
        </w:rPr>
        <w:t>los</w:t>
      </w:r>
      <w:r w:rsidRPr="00B919D4">
        <w:rPr>
          <w:i/>
          <w:spacing w:val="-8"/>
          <w:sz w:val="14"/>
          <w:szCs w:val="14"/>
        </w:rPr>
        <w:t xml:space="preserve"> </w:t>
      </w:r>
      <w:r w:rsidRPr="00B919D4">
        <w:rPr>
          <w:i/>
          <w:sz w:val="14"/>
          <w:szCs w:val="14"/>
        </w:rPr>
        <w:t>agentes</w:t>
      </w:r>
      <w:r w:rsidRPr="00B919D4">
        <w:rPr>
          <w:i/>
          <w:spacing w:val="-7"/>
          <w:sz w:val="14"/>
          <w:szCs w:val="14"/>
        </w:rPr>
        <w:t xml:space="preserve"> </w:t>
      </w:r>
      <w:r w:rsidRPr="00B919D4">
        <w:rPr>
          <w:i/>
          <w:sz w:val="14"/>
          <w:szCs w:val="14"/>
        </w:rPr>
        <w:t>generadores</w:t>
      </w:r>
      <w:r w:rsidRPr="00B919D4">
        <w:rPr>
          <w:i/>
          <w:spacing w:val="-5"/>
          <w:sz w:val="14"/>
          <w:szCs w:val="14"/>
        </w:rPr>
        <w:t xml:space="preserve"> </w:t>
      </w:r>
      <w:r w:rsidRPr="00B919D4">
        <w:rPr>
          <w:i/>
          <w:sz w:val="14"/>
          <w:szCs w:val="14"/>
        </w:rPr>
        <w:t>de</w:t>
      </w:r>
      <w:r w:rsidRPr="00B919D4">
        <w:rPr>
          <w:i/>
          <w:spacing w:val="-7"/>
          <w:sz w:val="14"/>
          <w:szCs w:val="14"/>
        </w:rPr>
        <w:t xml:space="preserve"> </w:t>
      </w:r>
      <w:r w:rsidRPr="00B919D4">
        <w:rPr>
          <w:i/>
          <w:sz w:val="14"/>
          <w:szCs w:val="14"/>
        </w:rPr>
        <w:t>riesgo</w:t>
      </w:r>
      <w:r w:rsidRPr="00B919D4">
        <w:rPr>
          <w:i/>
          <w:spacing w:val="-6"/>
          <w:sz w:val="14"/>
          <w:szCs w:val="14"/>
        </w:rPr>
        <w:t xml:space="preserve"> </w:t>
      </w:r>
      <w:r w:rsidRPr="00B919D4">
        <w:rPr>
          <w:i/>
          <w:sz w:val="14"/>
          <w:szCs w:val="14"/>
        </w:rPr>
        <w:t>de</w:t>
      </w:r>
      <w:r w:rsidRPr="00B919D4">
        <w:rPr>
          <w:i/>
          <w:spacing w:val="-7"/>
          <w:sz w:val="14"/>
          <w:szCs w:val="14"/>
        </w:rPr>
        <w:t xml:space="preserve"> </w:t>
      </w:r>
      <w:r w:rsidRPr="00B919D4">
        <w:rPr>
          <w:i/>
          <w:sz w:val="14"/>
          <w:szCs w:val="14"/>
        </w:rPr>
        <w:t>LA/FT.</w:t>
      </w:r>
      <w:r w:rsidRPr="00B919D4">
        <w:rPr>
          <w:i/>
          <w:spacing w:val="-8"/>
          <w:sz w:val="14"/>
          <w:szCs w:val="14"/>
        </w:rPr>
        <w:t xml:space="preserve"> </w:t>
      </w:r>
      <w:r w:rsidRPr="00B919D4">
        <w:rPr>
          <w:i/>
          <w:sz w:val="14"/>
          <w:szCs w:val="14"/>
        </w:rPr>
        <w:t>Para</w:t>
      </w:r>
      <w:r w:rsidRPr="00B919D4">
        <w:rPr>
          <w:i/>
          <w:spacing w:val="-7"/>
          <w:sz w:val="14"/>
          <w:szCs w:val="14"/>
        </w:rPr>
        <w:t xml:space="preserve"> </w:t>
      </w:r>
      <w:r w:rsidRPr="00B919D4">
        <w:rPr>
          <w:i/>
          <w:sz w:val="14"/>
          <w:szCs w:val="14"/>
        </w:rPr>
        <w:t>efectos</w:t>
      </w:r>
      <w:r w:rsidRPr="00B919D4">
        <w:rPr>
          <w:i/>
          <w:spacing w:val="-5"/>
          <w:sz w:val="14"/>
          <w:szCs w:val="14"/>
        </w:rPr>
        <w:t xml:space="preserve"> </w:t>
      </w:r>
      <w:r w:rsidRPr="00B919D4">
        <w:rPr>
          <w:i/>
          <w:sz w:val="14"/>
          <w:szCs w:val="14"/>
        </w:rPr>
        <w:t>del</w:t>
      </w:r>
      <w:r w:rsidRPr="00B919D4">
        <w:rPr>
          <w:i/>
          <w:spacing w:val="-7"/>
          <w:sz w:val="14"/>
          <w:szCs w:val="14"/>
        </w:rPr>
        <w:t xml:space="preserve"> </w:t>
      </w:r>
      <w:r w:rsidRPr="00B919D4">
        <w:rPr>
          <w:i/>
          <w:sz w:val="14"/>
          <w:szCs w:val="14"/>
        </w:rPr>
        <w:t>SARLAFT</w:t>
      </w:r>
      <w:r w:rsidRPr="00B919D4">
        <w:rPr>
          <w:i/>
          <w:spacing w:val="-8"/>
          <w:sz w:val="14"/>
          <w:szCs w:val="14"/>
        </w:rPr>
        <w:t xml:space="preserve"> </w:t>
      </w:r>
      <w:r w:rsidRPr="00B919D4">
        <w:rPr>
          <w:i/>
          <w:sz w:val="14"/>
          <w:szCs w:val="14"/>
        </w:rPr>
        <w:t>las</w:t>
      </w:r>
      <w:r w:rsidRPr="00B919D4">
        <w:rPr>
          <w:i/>
          <w:spacing w:val="-8"/>
          <w:sz w:val="14"/>
          <w:szCs w:val="14"/>
        </w:rPr>
        <w:t xml:space="preserve"> </w:t>
      </w:r>
      <w:r w:rsidRPr="00B919D4">
        <w:rPr>
          <w:i/>
          <w:sz w:val="14"/>
          <w:szCs w:val="14"/>
        </w:rPr>
        <w:t>organizaciones</w:t>
      </w:r>
      <w:r w:rsidRPr="00B919D4">
        <w:rPr>
          <w:i/>
          <w:spacing w:val="-7"/>
          <w:sz w:val="14"/>
          <w:szCs w:val="14"/>
        </w:rPr>
        <w:t xml:space="preserve"> </w:t>
      </w:r>
      <w:r w:rsidRPr="00B919D4">
        <w:rPr>
          <w:i/>
          <w:sz w:val="14"/>
          <w:szCs w:val="14"/>
        </w:rPr>
        <w:t>solidarias</w:t>
      </w:r>
      <w:r w:rsidRPr="00B919D4">
        <w:rPr>
          <w:i/>
          <w:spacing w:val="-5"/>
          <w:sz w:val="14"/>
          <w:szCs w:val="14"/>
        </w:rPr>
        <w:t xml:space="preserve"> </w:t>
      </w:r>
      <w:r w:rsidRPr="00B919D4">
        <w:rPr>
          <w:i/>
          <w:sz w:val="14"/>
          <w:szCs w:val="14"/>
        </w:rPr>
        <w:t>vigiladas</w:t>
      </w:r>
      <w:r w:rsidRPr="00B919D4">
        <w:rPr>
          <w:i/>
          <w:spacing w:val="-7"/>
          <w:sz w:val="14"/>
          <w:szCs w:val="14"/>
        </w:rPr>
        <w:t xml:space="preserve"> </w:t>
      </w:r>
      <w:r w:rsidRPr="00B919D4">
        <w:rPr>
          <w:i/>
          <w:sz w:val="14"/>
          <w:szCs w:val="14"/>
        </w:rPr>
        <w:t>deben tener</w:t>
      </w:r>
      <w:r w:rsidRPr="00B919D4">
        <w:rPr>
          <w:i/>
          <w:spacing w:val="-2"/>
          <w:sz w:val="14"/>
          <w:szCs w:val="14"/>
        </w:rPr>
        <w:t xml:space="preserve"> </w:t>
      </w:r>
      <w:r w:rsidRPr="00B919D4">
        <w:rPr>
          <w:i/>
          <w:sz w:val="14"/>
          <w:szCs w:val="14"/>
        </w:rPr>
        <w:t>en</w:t>
      </w:r>
      <w:r w:rsidRPr="00B919D4">
        <w:rPr>
          <w:i/>
          <w:spacing w:val="-1"/>
          <w:sz w:val="14"/>
          <w:szCs w:val="14"/>
        </w:rPr>
        <w:t xml:space="preserve"> </w:t>
      </w:r>
      <w:r w:rsidRPr="00B919D4">
        <w:rPr>
          <w:i/>
          <w:sz w:val="14"/>
          <w:szCs w:val="14"/>
        </w:rPr>
        <w:t>cuenta</w:t>
      </w:r>
      <w:r w:rsidRPr="00B919D4">
        <w:rPr>
          <w:i/>
          <w:spacing w:val="-4"/>
          <w:sz w:val="14"/>
          <w:szCs w:val="14"/>
        </w:rPr>
        <w:t xml:space="preserve"> </w:t>
      </w:r>
      <w:r w:rsidRPr="00B919D4">
        <w:rPr>
          <w:i/>
          <w:sz w:val="14"/>
          <w:szCs w:val="14"/>
        </w:rPr>
        <w:t>como</w:t>
      </w:r>
      <w:r w:rsidRPr="00B919D4">
        <w:rPr>
          <w:i/>
          <w:spacing w:val="-6"/>
          <w:sz w:val="14"/>
          <w:szCs w:val="14"/>
        </w:rPr>
        <w:t xml:space="preserve"> </w:t>
      </w:r>
      <w:r w:rsidRPr="00B919D4">
        <w:rPr>
          <w:i/>
          <w:sz w:val="14"/>
          <w:szCs w:val="14"/>
        </w:rPr>
        <w:t>mínimo</w:t>
      </w:r>
      <w:r w:rsidRPr="00B919D4">
        <w:rPr>
          <w:i/>
          <w:spacing w:val="-3"/>
          <w:sz w:val="14"/>
          <w:szCs w:val="14"/>
        </w:rPr>
        <w:t xml:space="preserve"> </w:t>
      </w:r>
      <w:r w:rsidRPr="00B919D4">
        <w:rPr>
          <w:i/>
          <w:sz w:val="14"/>
          <w:szCs w:val="14"/>
        </w:rPr>
        <w:t>los</w:t>
      </w:r>
      <w:r w:rsidRPr="00B919D4">
        <w:rPr>
          <w:i/>
          <w:spacing w:val="-5"/>
          <w:sz w:val="14"/>
          <w:szCs w:val="14"/>
        </w:rPr>
        <w:t xml:space="preserve"> </w:t>
      </w:r>
      <w:r w:rsidRPr="00B919D4">
        <w:rPr>
          <w:i/>
          <w:sz w:val="14"/>
          <w:szCs w:val="14"/>
        </w:rPr>
        <w:t>siguientes:</w:t>
      </w:r>
      <w:r w:rsidRPr="00B919D4">
        <w:rPr>
          <w:i/>
          <w:spacing w:val="-2"/>
          <w:sz w:val="14"/>
          <w:szCs w:val="14"/>
        </w:rPr>
        <w:t xml:space="preserve"> </w:t>
      </w:r>
      <w:r w:rsidRPr="00B919D4">
        <w:rPr>
          <w:i/>
          <w:sz w:val="14"/>
          <w:szCs w:val="14"/>
        </w:rPr>
        <w:t>Asociados, clientes y proveedores;</w:t>
      </w:r>
      <w:r w:rsidRPr="00B919D4">
        <w:rPr>
          <w:i/>
          <w:spacing w:val="-2"/>
          <w:sz w:val="14"/>
          <w:szCs w:val="14"/>
        </w:rPr>
        <w:t xml:space="preserve"> </w:t>
      </w:r>
      <w:r w:rsidRPr="00B919D4">
        <w:rPr>
          <w:i/>
          <w:sz w:val="14"/>
          <w:szCs w:val="14"/>
        </w:rPr>
        <w:t>Productos y Servicios;</w:t>
      </w:r>
      <w:r w:rsidRPr="00B919D4">
        <w:rPr>
          <w:i/>
          <w:spacing w:val="-1"/>
          <w:sz w:val="14"/>
          <w:szCs w:val="14"/>
        </w:rPr>
        <w:t xml:space="preserve"> </w:t>
      </w:r>
      <w:r w:rsidRPr="00B919D4">
        <w:rPr>
          <w:i/>
          <w:sz w:val="14"/>
          <w:szCs w:val="14"/>
        </w:rPr>
        <w:t>Canales</w:t>
      </w:r>
      <w:r w:rsidRPr="00B919D4">
        <w:rPr>
          <w:i/>
          <w:spacing w:val="1"/>
          <w:sz w:val="14"/>
          <w:szCs w:val="14"/>
        </w:rPr>
        <w:t xml:space="preserve"> </w:t>
      </w:r>
      <w:r w:rsidRPr="00B919D4">
        <w:rPr>
          <w:i/>
          <w:sz w:val="14"/>
          <w:szCs w:val="14"/>
        </w:rPr>
        <w:t>de</w:t>
      </w:r>
      <w:r w:rsidRPr="00B919D4">
        <w:rPr>
          <w:i/>
          <w:spacing w:val="-4"/>
          <w:sz w:val="14"/>
          <w:szCs w:val="14"/>
        </w:rPr>
        <w:t xml:space="preserve"> </w:t>
      </w:r>
      <w:r w:rsidRPr="00B919D4">
        <w:rPr>
          <w:i/>
          <w:sz w:val="14"/>
          <w:szCs w:val="14"/>
        </w:rPr>
        <w:t>distribución</w:t>
      </w:r>
      <w:r w:rsidRPr="00B919D4">
        <w:rPr>
          <w:i/>
          <w:spacing w:val="-1"/>
          <w:sz w:val="14"/>
          <w:szCs w:val="14"/>
        </w:rPr>
        <w:t xml:space="preserve"> </w:t>
      </w:r>
      <w:r w:rsidRPr="00B919D4">
        <w:rPr>
          <w:i/>
          <w:sz w:val="14"/>
          <w:szCs w:val="14"/>
        </w:rPr>
        <w:t>y</w:t>
      </w:r>
      <w:r w:rsidRPr="00B919D4">
        <w:rPr>
          <w:i/>
          <w:spacing w:val="-5"/>
          <w:sz w:val="14"/>
          <w:szCs w:val="14"/>
        </w:rPr>
        <w:t xml:space="preserve"> </w:t>
      </w:r>
      <w:r w:rsidRPr="00B919D4">
        <w:rPr>
          <w:i/>
          <w:sz w:val="14"/>
          <w:szCs w:val="14"/>
        </w:rPr>
        <w:t>Jurisdicciones donde opera la organización solidaria</w:t>
      </w:r>
    </w:p>
  </w:footnote>
  <w:footnote w:id="12">
    <w:p w14:paraId="2A1FDAD1" w14:textId="5E78A9B8" w:rsidR="00CD32D5" w:rsidRPr="00D55C3B" w:rsidRDefault="00CD32D5" w:rsidP="00D55C3B">
      <w:pPr>
        <w:pStyle w:val="Textonotapie"/>
        <w:jc w:val="both"/>
        <w:rPr>
          <w:i/>
          <w:sz w:val="14"/>
          <w:szCs w:val="14"/>
        </w:rPr>
      </w:pPr>
      <w:r>
        <w:rPr>
          <w:rStyle w:val="Refdenotaalpie"/>
        </w:rPr>
        <w:footnoteRef/>
      </w:r>
      <w:r>
        <w:t xml:space="preserve"> </w:t>
      </w:r>
      <w:r w:rsidRPr="00D55C3B">
        <w:rPr>
          <w:i/>
          <w:sz w:val="14"/>
          <w:szCs w:val="14"/>
        </w:rPr>
        <w:t>Son aquellos a través de los cuales se puede llegar a materializar el riesgo de LA/FT, estos son: operativo, legal, reputacional y de contagio. Riesgo reputacional: Es la posibilidad de pérdida en que incurre una organización por desprestigio, mala imagen, publicidad negativa, cierta o no, respecto de la institución y sus prácticas de negocios, que cause pérdida de asociados/clientes, disminución de ingresos o procesos judiciales. Riesgo legal: Es la posibilidad de pérdida o daño que puede sufrir una organización al ser sancionada u obligada a indemnizar daños como resultado del incumplimiento de normas o regulaciones, obligaciones contractuales, fallas en los contratos y transacciones, derivadas de actuaciones malintencionadas, negligencia o actos involuntarios que afectan la formalización o ejecución de contratos o transacciones. Riesgo operativo: Es la posibilidad de pérdida o daño que puede sufrir una organización por deficiencias, fallas o inadecuaciones, en el recurso humano, los procesos, la tecnología, la infraestructura o por la ocurrencia de acontecimientos externos. Riesgo de Contagio: Es la posibilidad de pérdida o daño que puede sufrir una organización directa o indirectamente, por una acción o experiencia de una persona natural o jurídica que posee vínculos con la organización solidaria y puede ejercer influencia sobre él.</w:t>
      </w:r>
    </w:p>
  </w:footnote>
  <w:footnote w:id="13">
    <w:p w14:paraId="0FCC4964" w14:textId="7E27BE38" w:rsidR="00CD32D5" w:rsidRPr="007E17A7" w:rsidRDefault="00CD32D5" w:rsidP="007E17A7">
      <w:pPr>
        <w:rPr>
          <w:rStyle w:val="Refdenotaalpie"/>
        </w:rPr>
      </w:pPr>
      <w:r>
        <w:rPr>
          <w:rStyle w:val="Refdenotaalpie"/>
        </w:rPr>
        <w:footnoteRef/>
      </w:r>
      <w:r>
        <w:t xml:space="preserve"> </w:t>
      </w:r>
      <w:r w:rsidRPr="007E17A7">
        <w:rPr>
          <w:rStyle w:val="Refdenotaalpie"/>
        </w:rPr>
        <w:t>Es el nivel resultante del riesgo después de aplicar los controles</w:t>
      </w:r>
      <w:r>
        <w:t>.</w:t>
      </w:r>
    </w:p>
    <w:p w14:paraId="7E781660" w14:textId="617E81FB" w:rsidR="00CD32D5" w:rsidRPr="007E17A7" w:rsidRDefault="00CD32D5">
      <w:pPr>
        <w:pStyle w:val="Textonotapie"/>
        <w:rPr>
          <w:lang w:val="es-CO"/>
        </w:rPr>
      </w:pPr>
    </w:p>
  </w:footnote>
  <w:footnote w:id="14">
    <w:p w14:paraId="2C641FCE" w14:textId="79DC8D72" w:rsidR="00CD32D5" w:rsidRPr="00A32788" w:rsidRDefault="00CD32D5" w:rsidP="00A32788">
      <w:pPr>
        <w:pStyle w:val="Textonotapie"/>
        <w:jc w:val="both"/>
        <w:rPr>
          <w:i/>
          <w:sz w:val="14"/>
          <w:szCs w:val="14"/>
        </w:rPr>
      </w:pPr>
      <w:r>
        <w:rPr>
          <w:rStyle w:val="Refdenotaalpie"/>
        </w:rPr>
        <w:footnoteRef/>
      </w:r>
      <w:r>
        <w:t xml:space="preserve"> </w:t>
      </w:r>
      <w:r w:rsidRPr="00A32788">
        <w:rPr>
          <w:i/>
          <w:sz w:val="14"/>
          <w:szCs w:val="14"/>
        </w:rPr>
        <w:t xml:space="preserve">Matriz de análisis de riesgo o Matriz de Riesgo: herramienta que permite relacionar los eventos de riesgo por cada factor de riesgo de LA/FT; de igual manera, facilita el observar la evolución del riesgo en términos de probabilidad e impacto por cada uno de los riesgos asociados de LA/FT, desde el riesgo inherente, hasta su riesgo residual para determinar el nivel de efectividad de los controles. </w:t>
      </w:r>
    </w:p>
    <w:p w14:paraId="4C7DD936" w14:textId="5DF6D7DA" w:rsidR="00CD32D5" w:rsidRPr="00A32788" w:rsidRDefault="00CD32D5" w:rsidP="00A32788">
      <w:pPr>
        <w:pStyle w:val="Textonotapie"/>
        <w:jc w:val="both"/>
        <w:rPr>
          <w:i/>
          <w:sz w:val="14"/>
          <w:szCs w:val="14"/>
        </w:rPr>
      </w:pPr>
      <w:r w:rsidRPr="00A32788">
        <w:rPr>
          <w:i/>
          <w:sz w:val="14"/>
          <w:szCs w:val="14"/>
        </w:rPr>
        <w:t xml:space="preserve">La matriz de análisis de riesgos o matriz de riesgo se estructura mediante filas y columnas en donde cada fila registra los eventos de riesgo (riesgos) y cada columna es una característica del riesgo, serán características mínimas del riesgo de LA/FT el descriptor o nombre del evento de riesgo, el/los factores de riesgo relacionado con el evento, la probabilidad y el impacto por cada uno de los riesgos asociados. </w:t>
      </w:r>
    </w:p>
  </w:footnote>
  <w:footnote w:id="15">
    <w:p w14:paraId="77A7FF81" w14:textId="12989B58" w:rsidR="00CD32D5" w:rsidRPr="00A32788" w:rsidRDefault="00CD32D5" w:rsidP="00A32788">
      <w:pPr>
        <w:pStyle w:val="Textonotapie"/>
        <w:jc w:val="both"/>
        <w:rPr>
          <w:i/>
          <w:sz w:val="14"/>
          <w:szCs w:val="14"/>
        </w:rPr>
      </w:pPr>
      <w:r w:rsidRPr="00A32788">
        <w:rPr>
          <w:i/>
          <w:sz w:val="14"/>
          <w:szCs w:val="14"/>
        </w:rPr>
        <w:footnoteRef/>
      </w:r>
      <w:r>
        <w:rPr>
          <w:i/>
          <w:sz w:val="14"/>
          <w:szCs w:val="14"/>
        </w:rPr>
        <w:t xml:space="preserve"> </w:t>
      </w:r>
      <w:r w:rsidRPr="00A32788">
        <w:rPr>
          <w:i/>
          <w:sz w:val="14"/>
          <w:szCs w:val="14"/>
        </w:rPr>
        <w:t xml:space="preserve"> Mapa de calor: representación de una matriz de análisis de riesgo o matriz de riesgo en la que se incluyen, además, los criterios de riesgo, mediante una representación gráfica o escalas de colores.  </w:t>
      </w:r>
    </w:p>
  </w:footnote>
  <w:footnote w:id="16">
    <w:p w14:paraId="6D7540DD" w14:textId="0320404C" w:rsidR="00CD32D5" w:rsidRPr="00CF247A" w:rsidRDefault="00CD32D5" w:rsidP="00CF247A">
      <w:pPr>
        <w:pStyle w:val="Textonotapie"/>
        <w:jc w:val="both"/>
        <w:rPr>
          <w:lang w:val="es-CO"/>
        </w:rPr>
      </w:pPr>
      <w:r>
        <w:rPr>
          <w:rStyle w:val="Refdenotaalpie"/>
        </w:rPr>
        <w:footnoteRef/>
      </w:r>
      <w:r>
        <w:t xml:space="preserve"> </w:t>
      </w:r>
      <w:r w:rsidRPr="00CF247A">
        <w:rPr>
          <w:i/>
          <w:sz w:val="16"/>
          <w:szCs w:val="22"/>
        </w:rPr>
        <w:t xml:space="preserve">Artículo 8. Adicionase un parágrafo y modificase los incisos 3° y 4° del artículo 9° de la Ley 526 de 1999 y los cuales quedarán así: Artículo 9°. Manejo de información. (...) Para los temas de competencia de la UIAF, no será oponible la reserva bancaria, cambiaria, bursátil y tributaria respecto de las bases gravables y la determinación privada de los impuestos que figuren en las declaraciones tributarias, así como aquella que exista sobre los datos de suscriptores y equipos que suministran los concesionarios y licenciatarios que prestan los servicios de comunicaciones previstos en el artículo 32 de la Ley 782 de 2002, el registro de extranjeros, los datos sobre información judicial e investigaciones de carácter migratorio, el movimiento migratorio, tanto de nacionales como de extranjeros, antecedentes y anotaciones penales, y datos sobre la existencia y estado de investigaciones en los entes de control, lo anterior sin perjuicio de la obligación de las entidades públicas y de los particulares de suministrar de oficio o a solicitud de la Unidad, la información de que trata el artículo 3° de esta ley. La información que recaude la Unidad de </w:t>
      </w:r>
      <w:proofErr w:type="spellStart"/>
      <w:r w:rsidRPr="00CF247A">
        <w:rPr>
          <w:i/>
          <w:sz w:val="16"/>
          <w:szCs w:val="22"/>
        </w:rPr>
        <w:t>que</w:t>
      </w:r>
      <w:proofErr w:type="spellEnd"/>
      <w:r w:rsidRPr="00CF247A">
        <w:rPr>
          <w:i/>
          <w:sz w:val="16"/>
          <w:szCs w:val="22"/>
        </w:rPr>
        <w:t xml:space="preserve"> trata la presente ley en cumplimiento de sus funciones y la que se produzca como resultado de su análisis, estará sujeta a reserva, salvo solicitud de las autoridades competentes y las entidades legitimadas para ejercitar la acción de extinción de dominio quienes deberán mantener la reserva aquí prevista. Parágrafo. Para el acceso a la información reservada a la cual tiene acceso la UIAF de acuerdo con la presente ley, y que esté bajo la custodia de otra autoridad, la UIAF podrá celebrar convenios en los que se precisen las condiciones para el acceso a la información y se garantice el mantenimiento de la reserva.</w:t>
      </w:r>
    </w:p>
  </w:footnote>
  <w:footnote w:id="17">
    <w:p w14:paraId="1164D00F" w14:textId="155DB5F2" w:rsidR="00CD32D5" w:rsidRPr="00CF247A" w:rsidRDefault="00CD32D5">
      <w:pPr>
        <w:pStyle w:val="Textonotapie"/>
        <w:rPr>
          <w:i/>
          <w:sz w:val="16"/>
          <w:szCs w:val="22"/>
        </w:rPr>
      </w:pPr>
      <w:r>
        <w:rPr>
          <w:rStyle w:val="Refdenotaalpie"/>
        </w:rPr>
        <w:footnoteRef/>
      </w:r>
      <w:r>
        <w:t xml:space="preserve"> </w:t>
      </w:r>
      <w:r w:rsidRPr="00CF247A">
        <w:rPr>
          <w:i/>
          <w:sz w:val="16"/>
          <w:szCs w:val="22"/>
        </w:rPr>
        <w:t>Por medio del cual se expiden normas para fortalecer el marco jurídico que permite a los organismos que llevan a cabo actividades de inteligencia y contrainteligencia cumplir con su misión constitucional y legal, y se dictan otras disposiciones.”</w:t>
      </w:r>
    </w:p>
  </w:footnote>
  <w:footnote w:id="18">
    <w:p w14:paraId="48165046" w14:textId="4FE802BD" w:rsidR="00CD32D5" w:rsidRPr="00DF0D1A" w:rsidRDefault="00CD32D5" w:rsidP="00DF0D1A">
      <w:pPr>
        <w:jc w:val="both"/>
        <w:rPr>
          <w:i/>
          <w:sz w:val="16"/>
        </w:rPr>
      </w:pPr>
      <w:r>
        <w:rPr>
          <w:rStyle w:val="Refdenotaalpie"/>
        </w:rPr>
        <w:footnoteRef/>
      </w:r>
      <w:r>
        <w:t xml:space="preserve"> </w:t>
      </w:r>
      <w:r w:rsidRPr="00DF0D1A">
        <w:rPr>
          <w:i/>
          <w:sz w:val="16"/>
        </w:rPr>
        <w:t>Artículo 105. Reserva sobre la Información Reportada. Modificado por el art. 11 Ley 526 de 1999, Modificado por el art. 2, Ley 1121 de 2006. El nuevo texto es el siguiente: Sin perjuicio de la obligación de reportar de forma inmediata y suficiente a la Unidad de Información y Análisis Financiero la información a que se refiere la letra d) del numeral 2 del artículo 102, las instituciones financieras solo estarán obligadas a suministrar información obtenida en desarrollo de los mecanismos previstos en los artículos anteriores cuando así lo solicite la Unidad de Información y Análisis Financiero o la Fiscalía General de la Nación. Las autoridades, las entidades, sus administradores y sus funcionarios que tengan conocimiento por cualquier motivo de las informaciones y documentos a que se refieren los artículos anteriores deberán mantener reserva sobre los mismos. Las autoridades, las entidades, sus administradores y sus funcionarios no podrán dar a conocer a las personas que hayan efectuado o intenten efectuar operaciones sospechosas, que se ha comunicado a la Unidad de Información y Análisis Financiero información sobre las mismas, y deberán guardar reserva sobre dicha información”.</w:t>
      </w:r>
    </w:p>
    <w:p w14:paraId="2263F3F1" w14:textId="52C7952E" w:rsidR="00CD32D5" w:rsidRPr="00DF0D1A" w:rsidRDefault="00CD32D5">
      <w:pPr>
        <w:pStyle w:val="Textonotapie"/>
        <w:rPr>
          <w:lang w:val="es-CO"/>
        </w:rPr>
      </w:pPr>
    </w:p>
  </w:footnote>
  <w:footnote w:id="19">
    <w:p w14:paraId="0F3D7F0D" w14:textId="0F40D881" w:rsidR="00CD32D5" w:rsidRPr="002F6D48" w:rsidRDefault="00CD32D5" w:rsidP="002F6D48">
      <w:pPr>
        <w:tabs>
          <w:tab w:val="left" w:pos="378"/>
        </w:tabs>
        <w:spacing w:before="75" w:line="249" w:lineRule="auto"/>
        <w:ind w:right="112"/>
        <w:jc w:val="both"/>
        <w:rPr>
          <w:i/>
          <w:sz w:val="13"/>
        </w:rPr>
      </w:pPr>
      <w:r>
        <w:rPr>
          <w:rStyle w:val="Refdenotaalpie"/>
        </w:rPr>
        <w:footnoteRef/>
      </w:r>
      <w:r>
        <w:t xml:space="preserve"> </w:t>
      </w:r>
      <w:r w:rsidRPr="002F6D48">
        <w:rPr>
          <w:i/>
          <w:sz w:val="16"/>
        </w:rPr>
        <w:t>El artículo 22 de la Ley 79 de 1988 establece: “La calidad de asociado de una Cooperativa se adquiere: 1. Para los fundadores,</w:t>
      </w:r>
      <w:r w:rsidRPr="002F6D48">
        <w:rPr>
          <w:i/>
          <w:spacing w:val="-3"/>
          <w:sz w:val="16"/>
        </w:rPr>
        <w:t xml:space="preserve"> </w:t>
      </w:r>
      <w:r w:rsidRPr="002F6D48">
        <w:rPr>
          <w:i/>
          <w:sz w:val="16"/>
        </w:rPr>
        <w:t>a</w:t>
      </w:r>
      <w:r w:rsidRPr="002F6D48">
        <w:rPr>
          <w:i/>
          <w:spacing w:val="-6"/>
          <w:sz w:val="16"/>
        </w:rPr>
        <w:t xml:space="preserve"> </w:t>
      </w:r>
      <w:r w:rsidRPr="002F6D48">
        <w:rPr>
          <w:i/>
          <w:sz w:val="16"/>
        </w:rPr>
        <w:t>partir</w:t>
      </w:r>
      <w:r w:rsidRPr="002F6D48">
        <w:rPr>
          <w:i/>
          <w:spacing w:val="-3"/>
          <w:sz w:val="16"/>
        </w:rPr>
        <w:t xml:space="preserve"> </w:t>
      </w:r>
      <w:r w:rsidRPr="002F6D48">
        <w:rPr>
          <w:i/>
          <w:sz w:val="16"/>
        </w:rPr>
        <w:t>de</w:t>
      </w:r>
      <w:r w:rsidRPr="002F6D48">
        <w:rPr>
          <w:i/>
          <w:spacing w:val="-4"/>
          <w:sz w:val="16"/>
        </w:rPr>
        <w:t xml:space="preserve"> </w:t>
      </w:r>
      <w:r w:rsidRPr="002F6D48">
        <w:rPr>
          <w:i/>
          <w:sz w:val="16"/>
        </w:rPr>
        <w:t>la</w:t>
      </w:r>
      <w:r w:rsidRPr="002F6D48">
        <w:rPr>
          <w:i/>
          <w:spacing w:val="-5"/>
          <w:sz w:val="16"/>
        </w:rPr>
        <w:t xml:space="preserve"> </w:t>
      </w:r>
      <w:r w:rsidRPr="002F6D48">
        <w:rPr>
          <w:i/>
          <w:sz w:val="16"/>
        </w:rPr>
        <w:t>fecha</w:t>
      </w:r>
      <w:r w:rsidRPr="002F6D48">
        <w:rPr>
          <w:i/>
          <w:spacing w:val="-3"/>
          <w:sz w:val="16"/>
        </w:rPr>
        <w:t xml:space="preserve"> </w:t>
      </w:r>
      <w:r w:rsidRPr="002F6D48">
        <w:rPr>
          <w:i/>
          <w:sz w:val="16"/>
        </w:rPr>
        <w:t>de</w:t>
      </w:r>
      <w:r w:rsidRPr="002F6D48">
        <w:rPr>
          <w:i/>
          <w:spacing w:val="-6"/>
          <w:sz w:val="16"/>
        </w:rPr>
        <w:t xml:space="preserve"> </w:t>
      </w:r>
      <w:r w:rsidRPr="002F6D48">
        <w:rPr>
          <w:i/>
          <w:sz w:val="16"/>
        </w:rPr>
        <w:t>la</w:t>
      </w:r>
      <w:r w:rsidRPr="002F6D48">
        <w:rPr>
          <w:i/>
          <w:spacing w:val="-4"/>
          <w:sz w:val="16"/>
        </w:rPr>
        <w:t xml:space="preserve"> </w:t>
      </w:r>
      <w:r w:rsidRPr="002F6D48">
        <w:rPr>
          <w:i/>
          <w:sz w:val="16"/>
        </w:rPr>
        <w:t>asamblea</w:t>
      </w:r>
      <w:r w:rsidRPr="002F6D48">
        <w:rPr>
          <w:i/>
          <w:spacing w:val="-4"/>
          <w:sz w:val="16"/>
        </w:rPr>
        <w:t xml:space="preserve"> </w:t>
      </w:r>
      <w:r w:rsidRPr="002F6D48">
        <w:rPr>
          <w:i/>
          <w:sz w:val="16"/>
        </w:rPr>
        <w:t>de</w:t>
      </w:r>
      <w:r w:rsidRPr="002F6D48">
        <w:rPr>
          <w:i/>
          <w:spacing w:val="-6"/>
          <w:sz w:val="16"/>
        </w:rPr>
        <w:t xml:space="preserve"> </w:t>
      </w:r>
      <w:r w:rsidRPr="002F6D48">
        <w:rPr>
          <w:i/>
          <w:sz w:val="16"/>
        </w:rPr>
        <w:t>constitución,</w:t>
      </w:r>
      <w:r w:rsidRPr="002F6D48">
        <w:rPr>
          <w:i/>
          <w:spacing w:val="-5"/>
          <w:sz w:val="16"/>
        </w:rPr>
        <w:t xml:space="preserve"> </w:t>
      </w:r>
      <w:r w:rsidRPr="002F6D48">
        <w:rPr>
          <w:i/>
          <w:sz w:val="16"/>
        </w:rPr>
        <w:t>y</w:t>
      </w:r>
      <w:r w:rsidRPr="002F6D48">
        <w:rPr>
          <w:i/>
          <w:spacing w:val="-2"/>
          <w:sz w:val="16"/>
        </w:rPr>
        <w:t xml:space="preserve"> </w:t>
      </w:r>
      <w:r w:rsidRPr="002F6D48">
        <w:rPr>
          <w:i/>
          <w:sz w:val="16"/>
        </w:rPr>
        <w:t>2.</w:t>
      </w:r>
      <w:r w:rsidRPr="002F6D48">
        <w:rPr>
          <w:i/>
          <w:spacing w:val="2"/>
          <w:sz w:val="16"/>
        </w:rPr>
        <w:t xml:space="preserve"> </w:t>
      </w:r>
      <w:r w:rsidRPr="002F6D48">
        <w:rPr>
          <w:i/>
          <w:sz w:val="16"/>
        </w:rPr>
        <w:t>Para</w:t>
      </w:r>
      <w:r w:rsidRPr="002F6D48">
        <w:rPr>
          <w:i/>
          <w:spacing w:val="-4"/>
          <w:sz w:val="16"/>
        </w:rPr>
        <w:t xml:space="preserve"> </w:t>
      </w:r>
      <w:r w:rsidRPr="002F6D48">
        <w:rPr>
          <w:i/>
          <w:sz w:val="16"/>
        </w:rPr>
        <w:t>los</w:t>
      </w:r>
      <w:r w:rsidRPr="002F6D48">
        <w:rPr>
          <w:i/>
          <w:spacing w:val="-4"/>
          <w:sz w:val="16"/>
        </w:rPr>
        <w:t xml:space="preserve"> </w:t>
      </w:r>
      <w:r w:rsidRPr="002F6D48">
        <w:rPr>
          <w:i/>
          <w:sz w:val="16"/>
        </w:rPr>
        <w:t>que</w:t>
      </w:r>
      <w:r w:rsidRPr="002F6D48">
        <w:rPr>
          <w:i/>
          <w:spacing w:val="-3"/>
          <w:sz w:val="16"/>
        </w:rPr>
        <w:t xml:space="preserve"> </w:t>
      </w:r>
      <w:r w:rsidRPr="002F6D48">
        <w:rPr>
          <w:i/>
          <w:sz w:val="16"/>
        </w:rPr>
        <w:t>ingresen</w:t>
      </w:r>
      <w:r w:rsidRPr="002F6D48">
        <w:rPr>
          <w:i/>
          <w:spacing w:val="-4"/>
          <w:sz w:val="16"/>
        </w:rPr>
        <w:t xml:space="preserve"> </w:t>
      </w:r>
      <w:r w:rsidRPr="002F6D48">
        <w:rPr>
          <w:i/>
          <w:sz w:val="16"/>
        </w:rPr>
        <w:t>posteriormente</w:t>
      </w:r>
      <w:r w:rsidRPr="002F6D48">
        <w:rPr>
          <w:i/>
          <w:spacing w:val="-3"/>
          <w:sz w:val="16"/>
        </w:rPr>
        <w:t xml:space="preserve"> </w:t>
      </w:r>
      <w:r w:rsidRPr="002F6D48">
        <w:rPr>
          <w:i/>
          <w:sz w:val="16"/>
        </w:rPr>
        <w:t>a</w:t>
      </w:r>
      <w:r w:rsidRPr="002F6D48">
        <w:rPr>
          <w:i/>
          <w:spacing w:val="-3"/>
          <w:sz w:val="16"/>
        </w:rPr>
        <w:t xml:space="preserve"> </w:t>
      </w:r>
      <w:r w:rsidRPr="002F6D48">
        <w:rPr>
          <w:i/>
          <w:sz w:val="16"/>
        </w:rPr>
        <w:t>partir</w:t>
      </w:r>
      <w:r w:rsidRPr="002F6D48">
        <w:rPr>
          <w:i/>
          <w:spacing w:val="-3"/>
          <w:sz w:val="16"/>
        </w:rPr>
        <w:t xml:space="preserve"> </w:t>
      </w:r>
      <w:r w:rsidRPr="002F6D48">
        <w:rPr>
          <w:i/>
          <w:sz w:val="16"/>
        </w:rPr>
        <w:t>de</w:t>
      </w:r>
      <w:r w:rsidRPr="002F6D48">
        <w:rPr>
          <w:i/>
          <w:spacing w:val="-7"/>
          <w:sz w:val="16"/>
        </w:rPr>
        <w:t xml:space="preserve"> </w:t>
      </w:r>
      <w:r w:rsidRPr="002F6D48">
        <w:rPr>
          <w:i/>
          <w:sz w:val="16"/>
        </w:rPr>
        <w:t>la</w:t>
      </w:r>
      <w:r w:rsidRPr="002F6D48">
        <w:rPr>
          <w:i/>
          <w:spacing w:val="-3"/>
          <w:sz w:val="16"/>
        </w:rPr>
        <w:t xml:space="preserve"> </w:t>
      </w:r>
      <w:r w:rsidRPr="002F6D48">
        <w:rPr>
          <w:i/>
          <w:sz w:val="16"/>
        </w:rPr>
        <w:t>fecha en que sean aceptados por el órgano</w:t>
      </w:r>
      <w:r w:rsidRPr="002F6D48">
        <w:rPr>
          <w:i/>
          <w:spacing w:val="-2"/>
          <w:sz w:val="16"/>
        </w:rPr>
        <w:t xml:space="preserve"> </w:t>
      </w:r>
      <w:r w:rsidRPr="002F6D48">
        <w:rPr>
          <w:i/>
          <w:sz w:val="16"/>
        </w:rPr>
        <w:t>competente”.</w:t>
      </w:r>
    </w:p>
  </w:footnote>
  <w:footnote w:id="20">
    <w:p w14:paraId="7DEB9C0B" w14:textId="3E792946" w:rsidR="00CD32D5" w:rsidRPr="002F6D48" w:rsidRDefault="00CD32D5" w:rsidP="002F6D48">
      <w:pPr>
        <w:tabs>
          <w:tab w:val="left" w:pos="378"/>
        </w:tabs>
        <w:spacing w:line="247" w:lineRule="auto"/>
        <w:ind w:right="118"/>
        <w:jc w:val="both"/>
        <w:rPr>
          <w:i/>
          <w:sz w:val="13"/>
        </w:rPr>
      </w:pPr>
      <w:r>
        <w:rPr>
          <w:rStyle w:val="Refdenotaalpie"/>
        </w:rPr>
        <w:footnoteRef/>
      </w:r>
      <w:r>
        <w:t xml:space="preserve"> </w:t>
      </w:r>
      <w:r w:rsidRPr="002F6D48">
        <w:rPr>
          <w:i/>
          <w:sz w:val="16"/>
        </w:rPr>
        <w:t>Se entiende por cliente toda persona natural o jurídica con la que la organización solidaria vigilada establece y/o mantiene una relación contractual para la prestación de cualquier servicio y/o suministro de cualquier producto propio de su actividad. De</w:t>
      </w:r>
      <w:r w:rsidRPr="002F6D48">
        <w:rPr>
          <w:i/>
          <w:spacing w:val="-4"/>
          <w:sz w:val="16"/>
        </w:rPr>
        <w:t xml:space="preserve"> </w:t>
      </w:r>
      <w:r w:rsidRPr="002F6D48">
        <w:rPr>
          <w:i/>
          <w:sz w:val="16"/>
        </w:rPr>
        <w:t>conformidad</w:t>
      </w:r>
      <w:r w:rsidRPr="002F6D48">
        <w:rPr>
          <w:i/>
          <w:spacing w:val="-4"/>
          <w:sz w:val="16"/>
        </w:rPr>
        <w:t xml:space="preserve"> </w:t>
      </w:r>
      <w:r w:rsidRPr="002F6D48">
        <w:rPr>
          <w:i/>
          <w:sz w:val="16"/>
        </w:rPr>
        <w:t>con</w:t>
      </w:r>
      <w:r w:rsidRPr="002F6D48">
        <w:rPr>
          <w:i/>
          <w:spacing w:val="-4"/>
          <w:sz w:val="16"/>
        </w:rPr>
        <w:t xml:space="preserve"> </w:t>
      </w:r>
      <w:r w:rsidRPr="002F6D48">
        <w:rPr>
          <w:i/>
          <w:sz w:val="16"/>
        </w:rPr>
        <w:t>la</w:t>
      </w:r>
      <w:r w:rsidRPr="002F6D48">
        <w:rPr>
          <w:i/>
          <w:spacing w:val="-4"/>
          <w:sz w:val="16"/>
        </w:rPr>
        <w:t xml:space="preserve"> </w:t>
      </w:r>
      <w:r w:rsidRPr="002F6D48">
        <w:rPr>
          <w:i/>
          <w:sz w:val="16"/>
        </w:rPr>
        <w:t>Ley</w:t>
      </w:r>
      <w:r w:rsidRPr="002F6D48">
        <w:rPr>
          <w:i/>
          <w:spacing w:val="-2"/>
          <w:sz w:val="16"/>
        </w:rPr>
        <w:t xml:space="preserve"> </w:t>
      </w:r>
      <w:r w:rsidRPr="002F6D48">
        <w:rPr>
          <w:i/>
          <w:sz w:val="16"/>
        </w:rPr>
        <w:t>454</w:t>
      </w:r>
      <w:r w:rsidRPr="002F6D48">
        <w:rPr>
          <w:i/>
          <w:spacing w:val="-4"/>
          <w:sz w:val="16"/>
        </w:rPr>
        <w:t xml:space="preserve"> </w:t>
      </w:r>
      <w:r w:rsidRPr="002F6D48">
        <w:rPr>
          <w:i/>
          <w:sz w:val="16"/>
        </w:rPr>
        <w:t>de</w:t>
      </w:r>
      <w:r w:rsidRPr="002F6D48">
        <w:rPr>
          <w:i/>
          <w:spacing w:val="-7"/>
          <w:sz w:val="16"/>
        </w:rPr>
        <w:t xml:space="preserve"> </w:t>
      </w:r>
      <w:r w:rsidRPr="002F6D48">
        <w:rPr>
          <w:i/>
          <w:sz w:val="16"/>
        </w:rPr>
        <w:t>1998,</w:t>
      </w:r>
      <w:r w:rsidRPr="002F6D48">
        <w:rPr>
          <w:i/>
          <w:spacing w:val="-3"/>
          <w:sz w:val="16"/>
        </w:rPr>
        <w:t xml:space="preserve"> </w:t>
      </w:r>
      <w:r w:rsidRPr="002F6D48">
        <w:rPr>
          <w:i/>
          <w:sz w:val="16"/>
        </w:rPr>
        <w:t>las</w:t>
      </w:r>
      <w:r w:rsidRPr="002F6D48">
        <w:rPr>
          <w:i/>
          <w:spacing w:val="-4"/>
          <w:sz w:val="16"/>
        </w:rPr>
        <w:t xml:space="preserve"> </w:t>
      </w:r>
      <w:r w:rsidRPr="002F6D48">
        <w:rPr>
          <w:i/>
          <w:sz w:val="16"/>
        </w:rPr>
        <w:t>cooperativas</w:t>
      </w:r>
      <w:r w:rsidRPr="002F6D48">
        <w:rPr>
          <w:i/>
          <w:spacing w:val="-3"/>
          <w:sz w:val="16"/>
        </w:rPr>
        <w:t xml:space="preserve"> </w:t>
      </w:r>
      <w:r w:rsidRPr="002F6D48">
        <w:rPr>
          <w:i/>
          <w:sz w:val="16"/>
        </w:rPr>
        <w:t>de</w:t>
      </w:r>
      <w:r w:rsidRPr="002F6D48">
        <w:rPr>
          <w:i/>
          <w:spacing w:val="-4"/>
          <w:sz w:val="16"/>
        </w:rPr>
        <w:t xml:space="preserve"> </w:t>
      </w:r>
      <w:r w:rsidRPr="002F6D48">
        <w:rPr>
          <w:i/>
          <w:sz w:val="16"/>
        </w:rPr>
        <w:t>ahorro</w:t>
      </w:r>
      <w:r w:rsidRPr="002F6D48">
        <w:rPr>
          <w:i/>
          <w:spacing w:val="-4"/>
          <w:sz w:val="16"/>
        </w:rPr>
        <w:t xml:space="preserve"> </w:t>
      </w:r>
      <w:r w:rsidRPr="002F6D48">
        <w:rPr>
          <w:i/>
          <w:sz w:val="16"/>
        </w:rPr>
        <w:t>y</w:t>
      </w:r>
      <w:r w:rsidRPr="002F6D48">
        <w:rPr>
          <w:i/>
          <w:spacing w:val="-5"/>
          <w:sz w:val="16"/>
        </w:rPr>
        <w:t xml:space="preserve"> </w:t>
      </w:r>
      <w:r w:rsidRPr="002F6D48">
        <w:rPr>
          <w:i/>
          <w:sz w:val="16"/>
        </w:rPr>
        <w:t>crédito,</w:t>
      </w:r>
      <w:r w:rsidRPr="002F6D48">
        <w:rPr>
          <w:i/>
          <w:spacing w:val="-2"/>
          <w:sz w:val="16"/>
        </w:rPr>
        <w:t xml:space="preserve"> </w:t>
      </w:r>
      <w:r w:rsidRPr="002F6D48">
        <w:rPr>
          <w:i/>
          <w:sz w:val="16"/>
        </w:rPr>
        <w:t>multiactivas</w:t>
      </w:r>
      <w:r w:rsidRPr="002F6D48">
        <w:rPr>
          <w:i/>
          <w:spacing w:val="-3"/>
          <w:sz w:val="16"/>
        </w:rPr>
        <w:t xml:space="preserve"> </w:t>
      </w:r>
      <w:r w:rsidRPr="002F6D48">
        <w:rPr>
          <w:i/>
          <w:sz w:val="16"/>
        </w:rPr>
        <w:t>e</w:t>
      </w:r>
      <w:r w:rsidRPr="002F6D48">
        <w:rPr>
          <w:i/>
          <w:spacing w:val="-7"/>
          <w:sz w:val="16"/>
        </w:rPr>
        <w:t xml:space="preserve"> </w:t>
      </w:r>
      <w:r w:rsidRPr="002F6D48">
        <w:rPr>
          <w:i/>
          <w:sz w:val="16"/>
        </w:rPr>
        <w:t>integrales</w:t>
      </w:r>
      <w:r w:rsidRPr="002F6D48">
        <w:rPr>
          <w:i/>
          <w:spacing w:val="-5"/>
          <w:sz w:val="16"/>
        </w:rPr>
        <w:t xml:space="preserve"> </w:t>
      </w:r>
      <w:r w:rsidRPr="002F6D48">
        <w:rPr>
          <w:i/>
          <w:sz w:val="16"/>
        </w:rPr>
        <w:t>con</w:t>
      </w:r>
      <w:r w:rsidRPr="002F6D48">
        <w:rPr>
          <w:i/>
          <w:spacing w:val="-3"/>
          <w:sz w:val="16"/>
        </w:rPr>
        <w:t xml:space="preserve"> </w:t>
      </w:r>
      <w:r w:rsidRPr="002F6D48">
        <w:rPr>
          <w:i/>
          <w:sz w:val="16"/>
        </w:rPr>
        <w:t>sección</w:t>
      </w:r>
      <w:r w:rsidRPr="002F6D48">
        <w:rPr>
          <w:i/>
          <w:spacing w:val="-5"/>
          <w:sz w:val="16"/>
        </w:rPr>
        <w:t xml:space="preserve"> </w:t>
      </w:r>
      <w:r w:rsidRPr="002F6D48">
        <w:rPr>
          <w:i/>
          <w:sz w:val="16"/>
        </w:rPr>
        <w:t>de</w:t>
      </w:r>
      <w:r w:rsidRPr="002F6D48">
        <w:rPr>
          <w:i/>
          <w:spacing w:val="-4"/>
          <w:sz w:val="16"/>
        </w:rPr>
        <w:t xml:space="preserve"> </w:t>
      </w:r>
      <w:r w:rsidRPr="002F6D48">
        <w:rPr>
          <w:i/>
          <w:sz w:val="16"/>
        </w:rPr>
        <w:t>ahorro y</w:t>
      </w:r>
      <w:r w:rsidRPr="002F6D48">
        <w:rPr>
          <w:i/>
          <w:spacing w:val="-3"/>
          <w:sz w:val="16"/>
        </w:rPr>
        <w:t xml:space="preserve"> </w:t>
      </w:r>
      <w:r w:rsidRPr="002F6D48">
        <w:rPr>
          <w:i/>
          <w:sz w:val="16"/>
        </w:rPr>
        <w:t>crédito,</w:t>
      </w:r>
      <w:r w:rsidRPr="002F6D48">
        <w:rPr>
          <w:i/>
          <w:spacing w:val="-2"/>
          <w:sz w:val="16"/>
        </w:rPr>
        <w:t xml:space="preserve"> </w:t>
      </w:r>
      <w:r w:rsidRPr="002F6D48">
        <w:rPr>
          <w:i/>
          <w:sz w:val="16"/>
        </w:rPr>
        <w:t>sólo</w:t>
      </w:r>
      <w:r w:rsidRPr="002F6D48">
        <w:rPr>
          <w:i/>
          <w:spacing w:val="-2"/>
          <w:sz w:val="16"/>
        </w:rPr>
        <w:t xml:space="preserve"> </w:t>
      </w:r>
      <w:r w:rsidRPr="002F6D48">
        <w:rPr>
          <w:i/>
          <w:sz w:val="16"/>
        </w:rPr>
        <w:t>pueden</w:t>
      </w:r>
      <w:r w:rsidRPr="002F6D48">
        <w:rPr>
          <w:i/>
          <w:spacing w:val="-2"/>
          <w:sz w:val="16"/>
        </w:rPr>
        <w:t xml:space="preserve"> </w:t>
      </w:r>
      <w:r w:rsidRPr="002F6D48">
        <w:rPr>
          <w:i/>
          <w:sz w:val="16"/>
        </w:rPr>
        <w:t>ofrecer</w:t>
      </w:r>
      <w:r w:rsidRPr="002F6D48">
        <w:rPr>
          <w:i/>
          <w:spacing w:val="-3"/>
          <w:sz w:val="16"/>
        </w:rPr>
        <w:t xml:space="preserve"> </w:t>
      </w:r>
      <w:r w:rsidRPr="002F6D48">
        <w:rPr>
          <w:i/>
          <w:sz w:val="16"/>
        </w:rPr>
        <w:t>sus</w:t>
      </w:r>
      <w:r w:rsidRPr="002F6D48">
        <w:rPr>
          <w:i/>
          <w:spacing w:val="-4"/>
          <w:sz w:val="16"/>
        </w:rPr>
        <w:t xml:space="preserve"> </w:t>
      </w:r>
      <w:r w:rsidRPr="002F6D48">
        <w:rPr>
          <w:i/>
          <w:sz w:val="16"/>
        </w:rPr>
        <w:t>servicios</w:t>
      </w:r>
      <w:r w:rsidRPr="002F6D48">
        <w:rPr>
          <w:i/>
          <w:spacing w:val="-3"/>
          <w:sz w:val="16"/>
        </w:rPr>
        <w:t xml:space="preserve"> </w:t>
      </w:r>
      <w:r w:rsidRPr="002F6D48">
        <w:rPr>
          <w:i/>
          <w:sz w:val="16"/>
        </w:rPr>
        <w:t>financieros</w:t>
      </w:r>
      <w:r w:rsidRPr="002F6D48">
        <w:rPr>
          <w:i/>
          <w:spacing w:val="1"/>
          <w:sz w:val="16"/>
        </w:rPr>
        <w:t xml:space="preserve"> </w:t>
      </w:r>
      <w:r w:rsidRPr="002F6D48">
        <w:rPr>
          <w:i/>
          <w:sz w:val="16"/>
        </w:rPr>
        <w:t>a</w:t>
      </w:r>
      <w:r w:rsidRPr="002F6D48">
        <w:rPr>
          <w:i/>
          <w:spacing w:val="-4"/>
          <w:sz w:val="16"/>
        </w:rPr>
        <w:t xml:space="preserve"> </w:t>
      </w:r>
      <w:r w:rsidRPr="002F6D48">
        <w:rPr>
          <w:i/>
          <w:sz w:val="16"/>
        </w:rPr>
        <w:t>la</w:t>
      </w:r>
      <w:r w:rsidRPr="002F6D48">
        <w:rPr>
          <w:i/>
          <w:spacing w:val="-1"/>
          <w:sz w:val="16"/>
        </w:rPr>
        <w:t xml:space="preserve"> </w:t>
      </w:r>
      <w:r w:rsidRPr="002F6D48">
        <w:rPr>
          <w:i/>
          <w:sz w:val="16"/>
        </w:rPr>
        <w:t>persona</w:t>
      </w:r>
      <w:r w:rsidRPr="002F6D48">
        <w:rPr>
          <w:i/>
          <w:spacing w:val="-7"/>
          <w:sz w:val="16"/>
        </w:rPr>
        <w:t xml:space="preserve"> </w:t>
      </w:r>
      <w:r w:rsidRPr="002F6D48">
        <w:rPr>
          <w:i/>
          <w:sz w:val="16"/>
        </w:rPr>
        <w:t>natural</w:t>
      </w:r>
      <w:r w:rsidRPr="002F6D48">
        <w:rPr>
          <w:i/>
          <w:spacing w:val="5"/>
          <w:sz w:val="16"/>
        </w:rPr>
        <w:t xml:space="preserve"> </w:t>
      </w:r>
      <w:r w:rsidRPr="002F6D48">
        <w:rPr>
          <w:i/>
          <w:sz w:val="16"/>
        </w:rPr>
        <w:t>o</w:t>
      </w:r>
      <w:r w:rsidRPr="002F6D48">
        <w:rPr>
          <w:i/>
          <w:spacing w:val="-1"/>
          <w:sz w:val="16"/>
        </w:rPr>
        <w:t xml:space="preserve"> </w:t>
      </w:r>
      <w:r w:rsidRPr="002F6D48">
        <w:rPr>
          <w:i/>
          <w:sz w:val="16"/>
        </w:rPr>
        <w:t>jurídica</w:t>
      </w:r>
      <w:r w:rsidRPr="002F6D48">
        <w:rPr>
          <w:i/>
          <w:spacing w:val="-4"/>
          <w:sz w:val="16"/>
        </w:rPr>
        <w:t xml:space="preserve"> </w:t>
      </w:r>
      <w:r w:rsidRPr="002F6D48">
        <w:rPr>
          <w:i/>
          <w:sz w:val="16"/>
        </w:rPr>
        <w:t>que</w:t>
      </w:r>
      <w:r w:rsidRPr="002F6D48">
        <w:rPr>
          <w:i/>
          <w:spacing w:val="-1"/>
          <w:sz w:val="16"/>
        </w:rPr>
        <w:t xml:space="preserve"> </w:t>
      </w:r>
      <w:r w:rsidRPr="002F6D48">
        <w:rPr>
          <w:i/>
          <w:sz w:val="16"/>
        </w:rPr>
        <w:t>ostenta</w:t>
      </w:r>
      <w:r w:rsidRPr="002F6D48">
        <w:rPr>
          <w:i/>
          <w:spacing w:val="-3"/>
          <w:sz w:val="16"/>
        </w:rPr>
        <w:t xml:space="preserve"> </w:t>
      </w:r>
      <w:r w:rsidRPr="002F6D48">
        <w:rPr>
          <w:i/>
          <w:sz w:val="16"/>
        </w:rPr>
        <w:t>la</w:t>
      </w:r>
      <w:r w:rsidRPr="002F6D48">
        <w:rPr>
          <w:i/>
          <w:spacing w:val="-4"/>
          <w:sz w:val="16"/>
        </w:rPr>
        <w:t xml:space="preserve"> </w:t>
      </w:r>
      <w:r w:rsidRPr="002F6D48">
        <w:rPr>
          <w:i/>
          <w:sz w:val="16"/>
        </w:rPr>
        <w:t>calidad</w:t>
      </w:r>
      <w:r w:rsidRPr="002F6D48">
        <w:rPr>
          <w:i/>
          <w:spacing w:val="-1"/>
          <w:sz w:val="16"/>
        </w:rPr>
        <w:t xml:space="preserve"> </w:t>
      </w:r>
      <w:r w:rsidRPr="002F6D48">
        <w:rPr>
          <w:i/>
          <w:sz w:val="16"/>
        </w:rPr>
        <w:t>de</w:t>
      </w:r>
      <w:r w:rsidRPr="002F6D48">
        <w:rPr>
          <w:i/>
          <w:spacing w:val="-2"/>
          <w:sz w:val="16"/>
        </w:rPr>
        <w:t xml:space="preserve"> </w:t>
      </w:r>
      <w:r w:rsidRPr="002F6D48">
        <w:rPr>
          <w:i/>
          <w:sz w:val="16"/>
        </w:rPr>
        <w:t>asociado.</w:t>
      </w:r>
    </w:p>
  </w:footnote>
  <w:footnote w:id="21">
    <w:p w14:paraId="0F8C1E8E" w14:textId="2A9EB2AD" w:rsidR="00CD32D5" w:rsidRPr="002F6D48" w:rsidRDefault="00CD32D5" w:rsidP="002F6D48">
      <w:pPr>
        <w:tabs>
          <w:tab w:val="left" w:pos="392"/>
        </w:tabs>
        <w:spacing w:line="244" w:lineRule="auto"/>
        <w:ind w:right="116"/>
        <w:jc w:val="both"/>
        <w:rPr>
          <w:i/>
          <w:sz w:val="13"/>
        </w:rPr>
      </w:pPr>
      <w:r>
        <w:rPr>
          <w:rStyle w:val="Refdenotaalpie"/>
        </w:rPr>
        <w:footnoteRef/>
      </w:r>
      <w:r>
        <w:t xml:space="preserve"> </w:t>
      </w:r>
      <w:r w:rsidRPr="002F6D48">
        <w:rPr>
          <w:i/>
          <w:sz w:val="16"/>
        </w:rPr>
        <w:t xml:space="preserve">Beneficiario final: Para efectos del presente acto administrativo, de conformidad con las recomendaciones del GAFI, es toda persona natural </w:t>
      </w:r>
      <w:proofErr w:type="gramStart"/>
      <w:r w:rsidRPr="002F6D48">
        <w:rPr>
          <w:i/>
          <w:sz w:val="16"/>
        </w:rPr>
        <w:t>que</w:t>
      </w:r>
      <w:proofErr w:type="gramEnd"/>
      <w:r w:rsidRPr="002F6D48">
        <w:rPr>
          <w:i/>
          <w:sz w:val="16"/>
        </w:rPr>
        <w:t xml:space="preserve"> sin tener la condición de asociado, es la propietaria, destinataria o tiene control de al menos el 5% de la persona jurídica que actúa como asociado o cliente. De igual forma, se considera beneficiario final, la persona natural que</w:t>
      </w:r>
      <w:r w:rsidRPr="002F6D48">
        <w:rPr>
          <w:i/>
          <w:spacing w:val="-8"/>
          <w:sz w:val="16"/>
        </w:rPr>
        <w:t xml:space="preserve"> </w:t>
      </w:r>
      <w:r w:rsidRPr="002F6D48">
        <w:rPr>
          <w:i/>
          <w:sz w:val="16"/>
        </w:rPr>
        <w:t>se</w:t>
      </w:r>
      <w:r w:rsidRPr="002F6D48">
        <w:rPr>
          <w:i/>
          <w:spacing w:val="-9"/>
          <w:sz w:val="16"/>
        </w:rPr>
        <w:t xml:space="preserve"> </w:t>
      </w:r>
      <w:r w:rsidRPr="002F6D48">
        <w:rPr>
          <w:i/>
          <w:sz w:val="16"/>
        </w:rPr>
        <w:t>encuentre</w:t>
      </w:r>
      <w:r w:rsidRPr="002F6D48">
        <w:rPr>
          <w:i/>
          <w:spacing w:val="-7"/>
          <w:sz w:val="16"/>
        </w:rPr>
        <w:t xml:space="preserve"> </w:t>
      </w:r>
      <w:r w:rsidRPr="002F6D48">
        <w:rPr>
          <w:i/>
          <w:sz w:val="16"/>
        </w:rPr>
        <w:t>autorizada</w:t>
      </w:r>
      <w:r w:rsidRPr="002F6D48">
        <w:rPr>
          <w:i/>
          <w:spacing w:val="-8"/>
          <w:sz w:val="16"/>
        </w:rPr>
        <w:t xml:space="preserve"> </w:t>
      </w:r>
      <w:r w:rsidRPr="002F6D48">
        <w:rPr>
          <w:i/>
          <w:sz w:val="16"/>
        </w:rPr>
        <w:t>o</w:t>
      </w:r>
      <w:r w:rsidRPr="002F6D48">
        <w:rPr>
          <w:i/>
          <w:spacing w:val="-7"/>
          <w:sz w:val="16"/>
        </w:rPr>
        <w:t xml:space="preserve"> </w:t>
      </w:r>
      <w:r w:rsidRPr="002F6D48">
        <w:rPr>
          <w:i/>
          <w:sz w:val="16"/>
        </w:rPr>
        <w:t>facultada</w:t>
      </w:r>
      <w:r w:rsidRPr="002F6D48">
        <w:rPr>
          <w:i/>
          <w:spacing w:val="-7"/>
          <w:sz w:val="16"/>
        </w:rPr>
        <w:t xml:space="preserve"> </w:t>
      </w:r>
      <w:r w:rsidRPr="002F6D48">
        <w:rPr>
          <w:i/>
          <w:sz w:val="16"/>
        </w:rPr>
        <w:t>para</w:t>
      </w:r>
      <w:r w:rsidRPr="002F6D48">
        <w:rPr>
          <w:i/>
          <w:spacing w:val="-7"/>
          <w:sz w:val="16"/>
        </w:rPr>
        <w:t xml:space="preserve"> </w:t>
      </w:r>
      <w:r w:rsidRPr="002F6D48">
        <w:rPr>
          <w:i/>
          <w:sz w:val="16"/>
        </w:rPr>
        <w:t>disponer</w:t>
      </w:r>
      <w:r w:rsidRPr="002F6D48">
        <w:rPr>
          <w:i/>
          <w:spacing w:val="-8"/>
          <w:sz w:val="16"/>
        </w:rPr>
        <w:t xml:space="preserve"> </w:t>
      </w:r>
      <w:r w:rsidRPr="002F6D48">
        <w:rPr>
          <w:i/>
          <w:sz w:val="16"/>
        </w:rPr>
        <w:t>de</w:t>
      </w:r>
      <w:r w:rsidRPr="002F6D48">
        <w:rPr>
          <w:i/>
          <w:spacing w:val="-9"/>
          <w:sz w:val="16"/>
        </w:rPr>
        <w:t xml:space="preserve"> </w:t>
      </w:r>
      <w:r w:rsidRPr="002F6D48">
        <w:rPr>
          <w:i/>
          <w:sz w:val="16"/>
        </w:rPr>
        <w:t>los</w:t>
      </w:r>
      <w:r w:rsidRPr="002F6D48">
        <w:rPr>
          <w:i/>
          <w:spacing w:val="-7"/>
          <w:sz w:val="16"/>
        </w:rPr>
        <w:t xml:space="preserve"> </w:t>
      </w:r>
      <w:r w:rsidRPr="002F6D48">
        <w:rPr>
          <w:i/>
          <w:sz w:val="16"/>
        </w:rPr>
        <w:t>mismos.</w:t>
      </w:r>
      <w:r w:rsidRPr="002F6D48">
        <w:rPr>
          <w:i/>
          <w:spacing w:val="28"/>
          <w:sz w:val="16"/>
        </w:rPr>
        <w:t xml:space="preserve"> </w:t>
      </w:r>
      <w:r w:rsidRPr="002F6D48">
        <w:rPr>
          <w:i/>
          <w:sz w:val="16"/>
        </w:rPr>
        <w:t>Asimismo,</w:t>
      </w:r>
      <w:r w:rsidRPr="002F6D48">
        <w:rPr>
          <w:i/>
          <w:spacing w:val="-10"/>
          <w:sz w:val="16"/>
        </w:rPr>
        <w:t xml:space="preserve"> </w:t>
      </w:r>
      <w:r w:rsidRPr="002F6D48">
        <w:rPr>
          <w:i/>
          <w:sz w:val="16"/>
        </w:rPr>
        <w:t>sobre</w:t>
      </w:r>
      <w:r w:rsidRPr="002F6D48">
        <w:rPr>
          <w:i/>
          <w:spacing w:val="-8"/>
          <w:sz w:val="16"/>
        </w:rPr>
        <w:t xml:space="preserve"> </w:t>
      </w:r>
      <w:r w:rsidRPr="002F6D48">
        <w:rPr>
          <w:i/>
          <w:sz w:val="16"/>
        </w:rPr>
        <w:t>quien</w:t>
      </w:r>
      <w:r w:rsidRPr="002F6D48">
        <w:rPr>
          <w:i/>
          <w:spacing w:val="-9"/>
          <w:sz w:val="16"/>
        </w:rPr>
        <w:t xml:space="preserve"> </w:t>
      </w:r>
      <w:r w:rsidRPr="002F6D48">
        <w:rPr>
          <w:i/>
          <w:sz w:val="16"/>
        </w:rPr>
        <w:t>recaen</w:t>
      </w:r>
      <w:r w:rsidRPr="002F6D48">
        <w:rPr>
          <w:i/>
          <w:spacing w:val="-9"/>
          <w:sz w:val="16"/>
        </w:rPr>
        <w:t xml:space="preserve"> </w:t>
      </w:r>
      <w:r w:rsidRPr="002F6D48">
        <w:rPr>
          <w:i/>
          <w:sz w:val="16"/>
        </w:rPr>
        <w:t>los</w:t>
      </w:r>
      <w:r w:rsidRPr="002F6D48">
        <w:rPr>
          <w:i/>
          <w:spacing w:val="-5"/>
          <w:sz w:val="16"/>
        </w:rPr>
        <w:t xml:space="preserve"> </w:t>
      </w:r>
      <w:r w:rsidRPr="002F6D48">
        <w:rPr>
          <w:i/>
          <w:sz w:val="16"/>
        </w:rPr>
        <w:t>efectos</w:t>
      </w:r>
      <w:r w:rsidRPr="002F6D48">
        <w:rPr>
          <w:i/>
          <w:spacing w:val="-8"/>
          <w:sz w:val="16"/>
        </w:rPr>
        <w:t xml:space="preserve"> </w:t>
      </w:r>
      <w:r w:rsidRPr="002F6D48">
        <w:rPr>
          <w:i/>
          <w:sz w:val="16"/>
        </w:rPr>
        <w:t>económicos de</w:t>
      </w:r>
      <w:r w:rsidRPr="002F6D48">
        <w:rPr>
          <w:i/>
          <w:spacing w:val="-7"/>
          <w:sz w:val="16"/>
        </w:rPr>
        <w:t xml:space="preserve"> </w:t>
      </w:r>
      <w:r w:rsidRPr="002F6D48">
        <w:rPr>
          <w:i/>
          <w:sz w:val="16"/>
        </w:rPr>
        <w:t>una</w:t>
      </w:r>
      <w:r w:rsidRPr="002F6D48">
        <w:rPr>
          <w:i/>
          <w:spacing w:val="-7"/>
          <w:sz w:val="16"/>
        </w:rPr>
        <w:t xml:space="preserve"> </w:t>
      </w:r>
      <w:r w:rsidRPr="002F6D48">
        <w:rPr>
          <w:i/>
          <w:sz w:val="16"/>
        </w:rPr>
        <w:t>transacción.</w:t>
      </w:r>
      <w:r w:rsidRPr="002F6D48">
        <w:rPr>
          <w:i/>
          <w:spacing w:val="-5"/>
          <w:sz w:val="16"/>
        </w:rPr>
        <w:t xml:space="preserve"> </w:t>
      </w:r>
      <w:r w:rsidRPr="002F6D48">
        <w:rPr>
          <w:i/>
          <w:sz w:val="16"/>
        </w:rPr>
        <w:t>Las</w:t>
      </w:r>
      <w:r w:rsidRPr="002F6D48">
        <w:rPr>
          <w:i/>
          <w:spacing w:val="-5"/>
          <w:sz w:val="16"/>
        </w:rPr>
        <w:t xml:space="preserve"> </w:t>
      </w:r>
      <w:r w:rsidRPr="002F6D48">
        <w:rPr>
          <w:i/>
          <w:sz w:val="16"/>
        </w:rPr>
        <w:t>organizaciones</w:t>
      </w:r>
      <w:r w:rsidRPr="002F6D48">
        <w:rPr>
          <w:i/>
          <w:spacing w:val="-5"/>
          <w:sz w:val="16"/>
        </w:rPr>
        <w:t xml:space="preserve"> </w:t>
      </w:r>
      <w:r w:rsidRPr="002F6D48">
        <w:rPr>
          <w:i/>
          <w:sz w:val="16"/>
        </w:rPr>
        <w:t>solidarias</w:t>
      </w:r>
      <w:r w:rsidRPr="002F6D48">
        <w:rPr>
          <w:i/>
          <w:spacing w:val="-5"/>
          <w:sz w:val="16"/>
        </w:rPr>
        <w:t xml:space="preserve"> </w:t>
      </w:r>
      <w:r w:rsidRPr="002F6D48">
        <w:rPr>
          <w:i/>
          <w:sz w:val="16"/>
        </w:rPr>
        <w:t>deben</w:t>
      </w:r>
      <w:r w:rsidRPr="002F6D48">
        <w:rPr>
          <w:i/>
          <w:spacing w:val="-7"/>
          <w:sz w:val="16"/>
        </w:rPr>
        <w:t xml:space="preserve"> </w:t>
      </w:r>
      <w:r w:rsidRPr="002F6D48">
        <w:rPr>
          <w:i/>
          <w:sz w:val="16"/>
        </w:rPr>
        <w:t>obtener</w:t>
      </w:r>
      <w:r w:rsidRPr="002F6D48">
        <w:rPr>
          <w:i/>
          <w:spacing w:val="-7"/>
          <w:sz w:val="16"/>
        </w:rPr>
        <w:t xml:space="preserve"> </w:t>
      </w:r>
      <w:r w:rsidRPr="002F6D48">
        <w:rPr>
          <w:i/>
          <w:sz w:val="16"/>
        </w:rPr>
        <w:t>el</w:t>
      </w:r>
      <w:r w:rsidRPr="002F6D48">
        <w:rPr>
          <w:i/>
          <w:spacing w:val="-7"/>
          <w:sz w:val="16"/>
        </w:rPr>
        <w:t xml:space="preserve"> </w:t>
      </w:r>
      <w:r w:rsidRPr="002F6D48">
        <w:rPr>
          <w:i/>
          <w:sz w:val="16"/>
        </w:rPr>
        <w:t>nombre</w:t>
      </w:r>
      <w:r w:rsidRPr="002F6D48">
        <w:rPr>
          <w:i/>
          <w:spacing w:val="-7"/>
          <w:sz w:val="16"/>
        </w:rPr>
        <w:t xml:space="preserve"> </w:t>
      </w:r>
      <w:r w:rsidRPr="002F6D48">
        <w:rPr>
          <w:i/>
          <w:sz w:val="16"/>
        </w:rPr>
        <w:t>y</w:t>
      </w:r>
      <w:r w:rsidRPr="002F6D48">
        <w:rPr>
          <w:i/>
          <w:spacing w:val="-5"/>
          <w:sz w:val="16"/>
        </w:rPr>
        <w:t xml:space="preserve"> </w:t>
      </w:r>
      <w:r w:rsidRPr="002F6D48">
        <w:rPr>
          <w:i/>
          <w:sz w:val="16"/>
        </w:rPr>
        <w:t>el</w:t>
      </w:r>
      <w:r w:rsidRPr="002F6D48">
        <w:rPr>
          <w:i/>
          <w:spacing w:val="-6"/>
          <w:sz w:val="16"/>
        </w:rPr>
        <w:t xml:space="preserve"> </w:t>
      </w:r>
      <w:r w:rsidRPr="002F6D48">
        <w:rPr>
          <w:i/>
          <w:sz w:val="16"/>
        </w:rPr>
        <w:t>número</w:t>
      </w:r>
      <w:r w:rsidRPr="002F6D48">
        <w:rPr>
          <w:i/>
          <w:spacing w:val="-7"/>
          <w:sz w:val="16"/>
        </w:rPr>
        <w:t xml:space="preserve"> </w:t>
      </w:r>
      <w:r w:rsidRPr="002F6D48">
        <w:rPr>
          <w:i/>
          <w:sz w:val="16"/>
        </w:rPr>
        <w:t>de</w:t>
      </w:r>
      <w:r w:rsidRPr="002F6D48">
        <w:rPr>
          <w:i/>
          <w:spacing w:val="-7"/>
          <w:sz w:val="16"/>
        </w:rPr>
        <w:t xml:space="preserve"> </w:t>
      </w:r>
      <w:r w:rsidRPr="002F6D48">
        <w:rPr>
          <w:i/>
          <w:sz w:val="16"/>
        </w:rPr>
        <w:t>identificación</w:t>
      </w:r>
      <w:r w:rsidRPr="002F6D48">
        <w:rPr>
          <w:i/>
          <w:spacing w:val="-6"/>
          <w:sz w:val="16"/>
        </w:rPr>
        <w:t xml:space="preserve"> </w:t>
      </w:r>
      <w:r w:rsidRPr="002F6D48">
        <w:rPr>
          <w:i/>
          <w:sz w:val="16"/>
        </w:rPr>
        <w:t>del</w:t>
      </w:r>
      <w:r w:rsidRPr="002F6D48">
        <w:rPr>
          <w:i/>
          <w:spacing w:val="-6"/>
          <w:sz w:val="16"/>
        </w:rPr>
        <w:t xml:space="preserve"> </w:t>
      </w:r>
      <w:r w:rsidRPr="002F6D48">
        <w:rPr>
          <w:i/>
          <w:sz w:val="16"/>
        </w:rPr>
        <w:t>beneficiario</w:t>
      </w:r>
      <w:r w:rsidRPr="002F6D48">
        <w:rPr>
          <w:i/>
          <w:spacing w:val="-6"/>
          <w:sz w:val="16"/>
        </w:rPr>
        <w:t xml:space="preserve"> </w:t>
      </w:r>
      <w:r w:rsidRPr="002F6D48">
        <w:rPr>
          <w:i/>
          <w:sz w:val="16"/>
        </w:rPr>
        <w:t>final y consultar las listas internacionales vinculantes para</w:t>
      </w:r>
      <w:r w:rsidRPr="002F6D48">
        <w:rPr>
          <w:i/>
          <w:spacing w:val="-4"/>
          <w:sz w:val="16"/>
        </w:rPr>
        <w:t xml:space="preserve"> </w:t>
      </w:r>
      <w:r w:rsidRPr="002F6D48">
        <w:rPr>
          <w:i/>
          <w:sz w:val="16"/>
        </w:rPr>
        <w:t>Colombia.</w:t>
      </w:r>
    </w:p>
  </w:footnote>
  <w:footnote w:id="22">
    <w:p w14:paraId="2FF331FD" w14:textId="60F51C30" w:rsidR="00CD32D5" w:rsidRPr="0020310A" w:rsidRDefault="00CD32D5" w:rsidP="0020310A">
      <w:pPr>
        <w:pStyle w:val="Textonotapie"/>
        <w:jc w:val="both"/>
        <w:rPr>
          <w:i/>
          <w:sz w:val="16"/>
          <w:szCs w:val="22"/>
        </w:rPr>
      </w:pPr>
      <w:r>
        <w:rPr>
          <w:rStyle w:val="Refdenotaalpie"/>
        </w:rPr>
        <w:footnoteRef/>
      </w:r>
      <w:r>
        <w:t xml:space="preserve"> </w:t>
      </w:r>
      <w:r w:rsidRPr="0020310A">
        <w:t>“</w:t>
      </w:r>
      <w:r w:rsidRPr="0020310A">
        <w:rPr>
          <w:i/>
          <w:sz w:val="16"/>
          <w:szCs w:val="22"/>
        </w:rPr>
        <w:t>Por el cual se adiciona un capítulo al Título 4 de la Parte 1 del Libro 2 del Decreto 1081 de 2015, por medio del cual se expide el Decreto Reglamentario Único del Sector Presidencia de la República", en relación con la indicación de las Personas Expuestas Políticamente -PEP-, a que se refiere el artículo 52 de la Convención de las Naciones Unidas Contra la Corrupción, aprobada mediante Ley 970 de 2005, y se dictan otras disposiciones.”</w:t>
      </w:r>
    </w:p>
  </w:footnote>
  <w:footnote w:id="23">
    <w:p w14:paraId="46C27ABE" w14:textId="02836DD1" w:rsidR="00CD32D5" w:rsidRPr="0020310A" w:rsidRDefault="00CD32D5" w:rsidP="0020310A">
      <w:pPr>
        <w:pStyle w:val="Textonotapie"/>
        <w:jc w:val="both"/>
        <w:rPr>
          <w:lang w:val="es-CO"/>
        </w:rPr>
      </w:pPr>
      <w:r>
        <w:rPr>
          <w:rStyle w:val="Refdenotaalpie"/>
        </w:rPr>
        <w:footnoteRef/>
      </w:r>
      <w:r>
        <w:t xml:space="preserve"> </w:t>
      </w:r>
      <w:r w:rsidRPr="0020310A">
        <w:rPr>
          <w:i/>
          <w:sz w:val="16"/>
          <w:szCs w:val="22"/>
        </w:rPr>
        <w:t>PEP extranjeros: Son aquellas personas que desempeñan funciones públicas destacadas en otro país, como por ejemplo jefes de Estado, políticos, funcionarios gubernamentales, judiciales o militares de alta jerarquía y altos ejecutivos de empresas estatales).</w:t>
      </w:r>
    </w:p>
  </w:footnote>
  <w:footnote w:id="24">
    <w:p w14:paraId="03FC3151" w14:textId="35BC28F3" w:rsidR="00CD32D5" w:rsidRPr="0020310A" w:rsidRDefault="00CD32D5" w:rsidP="0020310A">
      <w:pPr>
        <w:pStyle w:val="Textonotapie"/>
        <w:jc w:val="both"/>
        <w:rPr>
          <w:i/>
          <w:sz w:val="16"/>
          <w:szCs w:val="22"/>
        </w:rPr>
      </w:pPr>
      <w:r>
        <w:rPr>
          <w:rStyle w:val="Refdenotaalpie"/>
        </w:rPr>
        <w:footnoteRef/>
      </w:r>
      <w:r>
        <w:t xml:space="preserve"> </w:t>
      </w:r>
      <w:r w:rsidRPr="0020310A">
        <w:t xml:space="preserve">  </w:t>
      </w:r>
      <w:r w:rsidRPr="0020310A">
        <w:rPr>
          <w:i/>
          <w:sz w:val="16"/>
          <w:szCs w:val="22"/>
        </w:rPr>
        <w:t>PEP de organizaciones internacionales: Son aquellas personas que ejercen funciones directivas (directores, subdirectores, miembros de junta directiva o cualquier persona que ejerza una función equivalente) en una organización internacional, como la Organización de Naciones Unidas, Organización para la Cooperación y el Desarrollo Económicos, el Fondo de las Naciones Unidas para la Infancia (UNICEF) y la Organización de Estados Americanos, entre otros</w:t>
      </w:r>
    </w:p>
  </w:footnote>
  <w:footnote w:id="25">
    <w:p w14:paraId="1B04B2B2" w14:textId="5E6B3EDD" w:rsidR="00CD32D5" w:rsidRPr="00B27CC6" w:rsidRDefault="00CD32D5" w:rsidP="00B27CC6">
      <w:pPr>
        <w:tabs>
          <w:tab w:val="left" w:pos="378"/>
        </w:tabs>
        <w:spacing w:before="75"/>
        <w:rPr>
          <w:i/>
          <w:sz w:val="13"/>
        </w:rPr>
      </w:pPr>
      <w:r>
        <w:rPr>
          <w:rStyle w:val="Refdenotaalpie"/>
        </w:rPr>
        <w:footnoteRef/>
      </w:r>
      <w:r>
        <w:t xml:space="preserve"> </w:t>
      </w:r>
      <w:r w:rsidRPr="002F6D48">
        <w:rPr>
          <w:i/>
          <w:sz w:val="16"/>
        </w:rPr>
        <w:t>Según el tipo de organización se denomina consejo de administración, junta directiva o comité de</w:t>
      </w:r>
      <w:r w:rsidRPr="002F6D48">
        <w:rPr>
          <w:i/>
          <w:spacing w:val="-30"/>
          <w:sz w:val="16"/>
        </w:rPr>
        <w:t xml:space="preserve"> </w:t>
      </w:r>
      <w:r w:rsidRPr="002F6D48">
        <w:rPr>
          <w:i/>
          <w:sz w:val="16"/>
        </w:rPr>
        <w:t>administración.</w:t>
      </w:r>
    </w:p>
  </w:footnote>
  <w:footnote w:id="26">
    <w:p w14:paraId="454F31C9" w14:textId="6E402197" w:rsidR="00CD32D5" w:rsidRPr="005F692D" w:rsidRDefault="00CD32D5" w:rsidP="005F692D">
      <w:pPr>
        <w:tabs>
          <w:tab w:val="left" w:pos="423"/>
        </w:tabs>
        <w:spacing w:before="17"/>
        <w:jc w:val="both"/>
        <w:rPr>
          <w:b/>
          <w:i/>
          <w:sz w:val="13"/>
        </w:rPr>
      </w:pPr>
      <w:r>
        <w:rPr>
          <w:rStyle w:val="Refdenotaalpie"/>
        </w:rPr>
        <w:footnoteRef/>
      </w:r>
      <w:r>
        <w:t xml:space="preserve"> </w:t>
      </w:r>
      <w:r w:rsidRPr="00B27CC6">
        <w:rPr>
          <w:i/>
          <w:sz w:val="16"/>
        </w:rPr>
        <w:t>Recomendación 12 del GAFI, literal</w:t>
      </w:r>
      <w:r w:rsidRPr="00B27CC6">
        <w:rPr>
          <w:i/>
          <w:spacing w:val="-1"/>
          <w:sz w:val="16"/>
        </w:rPr>
        <w:t xml:space="preserve"> </w:t>
      </w:r>
      <w:r w:rsidRPr="00B27CC6">
        <w:rPr>
          <w:i/>
          <w:sz w:val="16"/>
        </w:rPr>
        <w:t>b).</w:t>
      </w:r>
    </w:p>
  </w:footnote>
  <w:footnote w:id="27">
    <w:p w14:paraId="6A79E449" w14:textId="53550D41" w:rsidR="00CD32D5" w:rsidRPr="005F692D" w:rsidRDefault="00CD32D5" w:rsidP="005F692D">
      <w:pPr>
        <w:tabs>
          <w:tab w:val="left" w:pos="378"/>
        </w:tabs>
        <w:spacing w:before="14" w:line="252" w:lineRule="auto"/>
        <w:ind w:right="116"/>
        <w:jc w:val="both"/>
        <w:rPr>
          <w:i/>
          <w:sz w:val="13"/>
        </w:rPr>
      </w:pPr>
      <w:r>
        <w:rPr>
          <w:rStyle w:val="Refdenotaalpie"/>
        </w:rPr>
        <w:footnoteRef/>
      </w:r>
      <w:r>
        <w:t xml:space="preserve"> </w:t>
      </w:r>
      <w:r w:rsidRPr="005F692D">
        <w:rPr>
          <w:i/>
          <w:sz w:val="16"/>
        </w:rPr>
        <w:t>El término sanciones financieras dirigidas significa tanto el congelamiento de activos como las prohibiciones para prevenir que los fondos u otros activos sean suministrados, directa o indirectamente, para el beneficio de las personas y entidades designadas</w:t>
      </w:r>
    </w:p>
  </w:footnote>
  <w:footnote w:id="28">
    <w:p w14:paraId="70954837" w14:textId="4F1AD473" w:rsidR="00CD32D5" w:rsidRPr="005F692D" w:rsidRDefault="00CD32D5" w:rsidP="005F692D">
      <w:pPr>
        <w:pStyle w:val="Textonotapie"/>
        <w:jc w:val="both"/>
        <w:rPr>
          <w:i/>
          <w:sz w:val="16"/>
          <w:szCs w:val="22"/>
        </w:rPr>
      </w:pPr>
      <w:r w:rsidRPr="005F692D">
        <w:rPr>
          <w:i/>
          <w:sz w:val="16"/>
          <w:szCs w:val="22"/>
        </w:rPr>
        <w:footnoteRef/>
      </w:r>
      <w:r w:rsidRPr="005F692D">
        <w:rPr>
          <w:i/>
          <w:sz w:val="16"/>
          <w:szCs w:val="22"/>
        </w:rPr>
        <w:t xml:space="preserve">  “Artículo 20. Procedimiento para la publicación y cumplimiento de las obligaciones relacionadas con listas internacionales</w:t>
      </w:r>
    </w:p>
    <w:p w14:paraId="2A006330" w14:textId="266E6574" w:rsidR="00CD32D5" w:rsidRPr="005F692D" w:rsidRDefault="00CD32D5" w:rsidP="005F692D">
      <w:pPr>
        <w:pStyle w:val="Textonotapie"/>
        <w:jc w:val="both"/>
        <w:rPr>
          <w:i/>
          <w:sz w:val="16"/>
          <w:szCs w:val="22"/>
        </w:rPr>
      </w:pPr>
      <w:r w:rsidRPr="005F692D">
        <w:rPr>
          <w:i/>
          <w:sz w:val="16"/>
          <w:szCs w:val="22"/>
        </w:rPr>
        <w:t>vinculantes para Colombia de conformidad con el Derecho Internacional. El Ministerio de Relaciones Exteriores transmitirá las listas de personas y entidades asociadas con organizaciones terroristas, vinculantes para Colombia conforme al Derecho Internacional y solicitará a las autoridades competentes que realicen una verificación en las bases de datos con el fin de determinar la posible presencia o tránsito de personas incluidas en las listas y bienes o fondos relacionados con estas. Las autoridades consultadas deberán realizar las verificaciones pertinentes e informar a la Fiscalía General de la Nación, quien evaluará la pertinencia de la información y comunicará los resultados obtenidos al Consejo de Seguridad de las Naciones Unidas, a través del Ministerio de Relaciones Exteriores. Los particulares que conozcan de la presencia o tránsito de una persona incluida en una de las listas mencionadas o de bienes o fondos relacionados con estas deberán informar oportunamente al Departamento Administrativo de Seguridad, DAS y a la Unidad de Información y Análisis Financiero, UIAF, para lo de su competencia. Al suministro de esta información se le aplicará el régimen de responsabilidad previsto en el artículo 42 de la ley 190 de 1995. Parágrafo. Si alguna persona considera que fue indebidamente incluida en una lista internacional en materia del terrorismo o financiación del terrorismo, vinculante para Colombia conforme al Derecho Internacional, podrá solicitar al Defensor del Pueblo iniciar las gestiones necesarias para presentar las acciones pertinentes</w:t>
      </w:r>
      <w:r>
        <w:rPr>
          <w:i/>
          <w:sz w:val="16"/>
          <w:szCs w:val="22"/>
        </w:rPr>
        <w:t xml:space="preserve"> </w:t>
      </w:r>
      <w:r w:rsidRPr="000A4319">
        <w:rPr>
          <w:i/>
          <w:sz w:val="16"/>
          <w:szCs w:val="22"/>
        </w:rPr>
        <w:t>ante la respectiva instancia internacional, destinadas a proteger los derechos del afectado. El trámite de esta solicitud no suspenderá los términos y procedimientos mencionados en el inciso anterior</w:t>
      </w:r>
      <w:r>
        <w:rPr>
          <w:i/>
          <w:sz w:val="16"/>
          <w:szCs w:val="22"/>
        </w:rPr>
        <w:t xml:space="preserve">. </w:t>
      </w:r>
    </w:p>
    <w:p w14:paraId="1F0B29D5" w14:textId="52BEC21A" w:rsidR="00CD32D5" w:rsidRPr="005F692D" w:rsidRDefault="00CD32D5">
      <w:pPr>
        <w:pStyle w:val="Textonotapie"/>
        <w:rPr>
          <w:lang w:val="es-CO"/>
        </w:rPr>
      </w:pPr>
    </w:p>
  </w:footnote>
  <w:footnote w:id="29">
    <w:p w14:paraId="23A28F46" w14:textId="77777777" w:rsidR="00CD32D5" w:rsidRPr="00077C04" w:rsidRDefault="00CD32D5" w:rsidP="00535C55">
      <w:pPr>
        <w:tabs>
          <w:tab w:val="left" w:pos="375"/>
        </w:tabs>
        <w:spacing w:before="8" w:line="244" w:lineRule="auto"/>
        <w:ind w:left="22" w:right="116"/>
        <w:jc w:val="both"/>
        <w:rPr>
          <w:i/>
          <w:sz w:val="13"/>
        </w:rPr>
      </w:pPr>
      <w:r>
        <w:rPr>
          <w:rStyle w:val="Refdenotaalpie"/>
        </w:rPr>
        <w:footnoteRef/>
      </w:r>
      <w:r>
        <w:t xml:space="preserve"> </w:t>
      </w:r>
      <w:r w:rsidRPr="00077C04">
        <w:rPr>
          <w:i/>
          <w:sz w:val="16"/>
        </w:rPr>
        <w:t>Para</w:t>
      </w:r>
      <w:r w:rsidRPr="00077C04">
        <w:rPr>
          <w:i/>
          <w:spacing w:val="-7"/>
          <w:sz w:val="16"/>
        </w:rPr>
        <w:t xml:space="preserve"> </w:t>
      </w:r>
      <w:r w:rsidRPr="00077C04">
        <w:rPr>
          <w:i/>
          <w:sz w:val="16"/>
        </w:rPr>
        <w:t>efectos</w:t>
      </w:r>
      <w:r w:rsidRPr="00077C04">
        <w:rPr>
          <w:i/>
          <w:spacing w:val="-4"/>
          <w:sz w:val="16"/>
        </w:rPr>
        <w:t xml:space="preserve"> </w:t>
      </w:r>
      <w:r w:rsidRPr="00077C04">
        <w:rPr>
          <w:i/>
          <w:sz w:val="16"/>
        </w:rPr>
        <w:t>de</w:t>
      </w:r>
      <w:r w:rsidRPr="00077C04">
        <w:rPr>
          <w:i/>
          <w:spacing w:val="-3"/>
          <w:sz w:val="16"/>
        </w:rPr>
        <w:t xml:space="preserve"> </w:t>
      </w:r>
      <w:r w:rsidRPr="00077C04">
        <w:rPr>
          <w:i/>
          <w:sz w:val="16"/>
        </w:rPr>
        <w:t>la</w:t>
      </w:r>
      <w:r w:rsidRPr="00077C04">
        <w:rPr>
          <w:i/>
          <w:spacing w:val="-5"/>
          <w:sz w:val="16"/>
        </w:rPr>
        <w:t xml:space="preserve"> </w:t>
      </w:r>
      <w:r w:rsidRPr="00077C04">
        <w:rPr>
          <w:i/>
          <w:sz w:val="16"/>
        </w:rPr>
        <w:t>aplicación</w:t>
      </w:r>
      <w:r w:rsidRPr="00077C04">
        <w:rPr>
          <w:i/>
          <w:spacing w:val="-4"/>
          <w:sz w:val="16"/>
        </w:rPr>
        <w:t xml:space="preserve"> </w:t>
      </w:r>
      <w:r w:rsidRPr="00077C04">
        <w:rPr>
          <w:i/>
          <w:sz w:val="16"/>
        </w:rPr>
        <w:t>de</w:t>
      </w:r>
      <w:r w:rsidRPr="00077C04">
        <w:rPr>
          <w:i/>
          <w:spacing w:val="-3"/>
          <w:sz w:val="16"/>
        </w:rPr>
        <w:t xml:space="preserve"> </w:t>
      </w:r>
      <w:r w:rsidRPr="00077C04">
        <w:rPr>
          <w:i/>
          <w:sz w:val="16"/>
        </w:rPr>
        <w:t>la</w:t>
      </w:r>
      <w:r w:rsidRPr="00077C04">
        <w:rPr>
          <w:i/>
          <w:spacing w:val="-5"/>
          <w:sz w:val="16"/>
        </w:rPr>
        <w:t xml:space="preserve"> </w:t>
      </w:r>
      <w:r w:rsidRPr="00077C04">
        <w:rPr>
          <w:i/>
          <w:sz w:val="16"/>
        </w:rPr>
        <w:t>presente</w:t>
      </w:r>
      <w:r w:rsidRPr="00077C04">
        <w:rPr>
          <w:i/>
          <w:spacing w:val="-4"/>
          <w:sz w:val="16"/>
        </w:rPr>
        <w:t xml:space="preserve"> </w:t>
      </w:r>
      <w:r w:rsidRPr="00077C04">
        <w:rPr>
          <w:i/>
          <w:sz w:val="16"/>
        </w:rPr>
        <w:t>normatividad</w:t>
      </w:r>
      <w:r w:rsidRPr="00077C04">
        <w:rPr>
          <w:i/>
          <w:spacing w:val="-7"/>
          <w:sz w:val="16"/>
        </w:rPr>
        <w:t xml:space="preserve"> </w:t>
      </w:r>
      <w:r w:rsidRPr="00077C04">
        <w:rPr>
          <w:i/>
          <w:sz w:val="16"/>
        </w:rPr>
        <w:t>se</w:t>
      </w:r>
      <w:r w:rsidRPr="00077C04">
        <w:rPr>
          <w:i/>
          <w:spacing w:val="-4"/>
          <w:sz w:val="16"/>
        </w:rPr>
        <w:t xml:space="preserve"> </w:t>
      </w:r>
      <w:r w:rsidRPr="00077C04">
        <w:rPr>
          <w:i/>
          <w:sz w:val="16"/>
        </w:rPr>
        <w:t>entiende</w:t>
      </w:r>
      <w:r w:rsidRPr="00077C04">
        <w:rPr>
          <w:i/>
          <w:spacing w:val="-4"/>
          <w:sz w:val="16"/>
        </w:rPr>
        <w:t xml:space="preserve"> </w:t>
      </w:r>
      <w:r w:rsidRPr="00077C04">
        <w:rPr>
          <w:i/>
          <w:sz w:val="16"/>
        </w:rPr>
        <w:t>como</w:t>
      </w:r>
      <w:r w:rsidRPr="00077C04">
        <w:rPr>
          <w:i/>
          <w:spacing w:val="-1"/>
          <w:sz w:val="16"/>
        </w:rPr>
        <w:t xml:space="preserve"> </w:t>
      </w:r>
      <w:r w:rsidRPr="00077C04">
        <w:rPr>
          <w:i/>
          <w:sz w:val="16"/>
        </w:rPr>
        <w:t>proveedor,</w:t>
      </w:r>
      <w:r w:rsidRPr="00077C04">
        <w:rPr>
          <w:i/>
          <w:spacing w:val="-4"/>
          <w:sz w:val="16"/>
        </w:rPr>
        <w:t xml:space="preserve"> </w:t>
      </w:r>
      <w:r w:rsidRPr="00077C04">
        <w:rPr>
          <w:i/>
          <w:sz w:val="16"/>
        </w:rPr>
        <w:t>la</w:t>
      </w:r>
      <w:r w:rsidRPr="00077C04">
        <w:rPr>
          <w:i/>
          <w:spacing w:val="-5"/>
          <w:sz w:val="16"/>
        </w:rPr>
        <w:t xml:space="preserve"> </w:t>
      </w:r>
      <w:r w:rsidRPr="00077C04">
        <w:rPr>
          <w:i/>
          <w:sz w:val="16"/>
        </w:rPr>
        <w:t>persona</w:t>
      </w:r>
      <w:r w:rsidRPr="00077C04">
        <w:rPr>
          <w:i/>
          <w:spacing w:val="-4"/>
          <w:sz w:val="16"/>
        </w:rPr>
        <w:t xml:space="preserve"> </w:t>
      </w:r>
      <w:r w:rsidRPr="00077C04">
        <w:rPr>
          <w:i/>
          <w:sz w:val="16"/>
        </w:rPr>
        <w:t>natural</w:t>
      </w:r>
      <w:r w:rsidRPr="00077C04">
        <w:rPr>
          <w:i/>
          <w:spacing w:val="-5"/>
          <w:sz w:val="16"/>
        </w:rPr>
        <w:t xml:space="preserve"> </w:t>
      </w:r>
      <w:r w:rsidRPr="00077C04">
        <w:rPr>
          <w:i/>
          <w:sz w:val="16"/>
        </w:rPr>
        <w:t>o</w:t>
      </w:r>
      <w:r w:rsidRPr="00077C04">
        <w:rPr>
          <w:i/>
          <w:spacing w:val="-5"/>
          <w:sz w:val="16"/>
        </w:rPr>
        <w:t xml:space="preserve"> </w:t>
      </w:r>
      <w:r w:rsidRPr="00077C04">
        <w:rPr>
          <w:i/>
          <w:sz w:val="16"/>
        </w:rPr>
        <w:t>jurídica</w:t>
      </w:r>
      <w:r w:rsidRPr="00077C04">
        <w:rPr>
          <w:i/>
          <w:spacing w:val="-5"/>
          <w:sz w:val="16"/>
        </w:rPr>
        <w:t xml:space="preserve"> </w:t>
      </w:r>
      <w:r w:rsidRPr="00077C04">
        <w:rPr>
          <w:i/>
          <w:sz w:val="16"/>
        </w:rPr>
        <w:t>que</w:t>
      </w:r>
      <w:r w:rsidRPr="00077C04">
        <w:rPr>
          <w:i/>
          <w:spacing w:val="-3"/>
          <w:sz w:val="16"/>
        </w:rPr>
        <w:t xml:space="preserve"> </w:t>
      </w:r>
      <w:r w:rsidRPr="00077C04">
        <w:rPr>
          <w:i/>
          <w:sz w:val="16"/>
        </w:rPr>
        <w:t>suministra bienes o servicios a la organización solidaria vigilada y/o recursos financieros de entidades diferentes de las vigilados por la Superintendencia de la Economía Solidaria o la Superintendencia Financiera de Colombia, bancos del exterior u organismos multilaterales de</w:t>
      </w:r>
      <w:r w:rsidRPr="00077C04">
        <w:rPr>
          <w:i/>
          <w:spacing w:val="-1"/>
          <w:sz w:val="16"/>
        </w:rPr>
        <w:t xml:space="preserve"> </w:t>
      </w:r>
      <w:r w:rsidRPr="00077C04">
        <w:rPr>
          <w:i/>
          <w:sz w:val="16"/>
        </w:rPr>
        <w:t>crédito.</w:t>
      </w:r>
    </w:p>
    <w:p w14:paraId="693BD60D" w14:textId="1A4A7666" w:rsidR="00CD32D5" w:rsidRPr="00534B2C" w:rsidRDefault="00CD32D5">
      <w:pPr>
        <w:pStyle w:val="Textonotapie"/>
        <w:rPr>
          <w:lang w:val="es-CO"/>
        </w:rPr>
      </w:pPr>
    </w:p>
  </w:footnote>
  <w:footnote w:id="30">
    <w:p w14:paraId="2E1729B5" w14:textId="5F4FB77B" w:rsidR="00CD32D5" w:rsidRPr="00077C04" w:rsidRDefault="00CD32D5" w:rsidP="00483C9D">
      <w:pPr>
        <w:tabs>
          <w:tab w:val="left" w:pos="378"/>
        </w:tabs>
        <w:spacing w:before="75"/>
        <w:ind w:left="22"/>
        <w:rPr>
          <w:i/>
          <w:sz w:val="13"/>
        </w:rPr>
      </w:pPr>
      <w:r>
        <w:rPr>
          <w:rStyle w:val="Refdenotaalpie"/>
        </w:rPr>
        <w:footnoteRef/>
      </w:r>
      <w:r>
        <w:t xml:space="preserve"> </w:t>
      </w:r>
      <w:r w:rsidRPr="00077C04">
        <w:rPr>
          <w:i/>
          <w:sz w:val="16"/>
        </w:rPr>
        <w:t>Recomendación 10 del GAFI, literal</w:t>
      </w:r>
      <w:r w:rsidRPr="00077C04">
        <w:rPr>
          <w:i/>
          <w:spacing w:val="-10"/>
          <w:sz w:val="16"/>
        </w:rPr>
        <w:t xml:space="preserve"> </w:t>
      </w:r>
      <w:r w:rsidRPr="00077C04">
        <w:rPr>
          <w:i/>
          <w:sz w:val="16"/>
        </w:rPr>
        <w:t>d).</w:t>
      </w:r>
    </w:p>
  </w:footnote>
  <w:footnote w:id="31">
    <w:p w14:paraId="7B1EB4F0" w14:textId="77777777" w:rsidR="00CD32D5" w:rsidRPr="00077C04" w:rsidRDefault="00CD32D5" w:rsidP="00344BE3">
      <w:pPr>
        <w:spacing w:line="190" w:lineRule="exact"/>
        <w:ind w:left="202"/>
        <w:jc w:val="both"/>
        <w:rPr>
          <w:i/>
          <w:sz w:val="16"/>
        </w:rPr>
      </w:pPr>
      <w:r w:rsidRPr="00077C04">
        <w:rPr>
          <w:rStyle w:val="Refdenotaalpie"/>
          <w:i/>
        </w:rPr>
        <w:footnoteRef/>
      </w:r>
      <w:r w:rsidRPr="00077C04">
        <w:rPr>
          <w:i/>
        </w:rPr>
        <w:t xml:space="preserve"> </w:t>
      </w:r>
      <w:r w:rsidRPr="00077C04">
        <w:rPr>
          <w:i/>
          <w:sz w:val="16"/>
        </w:rPr>
        <w:t>De acuerdo con lo señalado en el literal b) del numeral 2 de la Ley 1581 de 2012, el régimen de protección de datos personales no será de aplicación cuando se trate de la prevención, detección, monitoreo y control del lavado de activos y el financiamiento del terrorismo.</w:t>
      </w:r>
    </w:p>
    <w:p w14:paraId="46C7F729" w14:textId="3F41DCED" w:rsidR="00CD32D5" w:rsidRPr="00344BE3" w:rsidRDefault="00CD32D5">
      <w:pPr>
        <w:pStyle w:val="Textonotapie"/>
        <w:rPr>
          <w:lang w:val="es-CO"/>
        </w:rPr>
      </w:pPr>
    </w:p>
  </w:footnote>
  <w:footnote w:id="32">
    <w:p w14:paraId="700A7325" w14:textId="77777777" w:rsidR="00CD32D5" w:rsidRPr="00414C9C" w:rsidRDefault="00CD32D5" w:rsidP="00414C9C">
      <w:pPr>
        <w:pStyle w:val="Textonotapie"/>
        <w:jc w:val="both"/>
        <w:rPr>
          <w:i/>
          <w:sz w:val="16"/>
          <w:szCs w:val="16"/>
        </w:rPr>
      </w:pPr>
      <w:r w:rsidRPr="00414C9C">
        <w:rPr>
          <w:i/>
          <w:sz w:val="16"/>
          <w:szCs w:val="16"/>
        </w:rPr>
        <w:footnoteRef/>
      </w:r>
      <w:r w:rsidRPr="00414C9C">
        <w:rPr>
          <w:i/>
          <w:sz w:val="16"/>
          <w:szCs w:val="16"/>
        </w:rPr>
        <w:t xml:space="preserve"> Por medio de la cual se define y reglamenta el acceso y uso de los mensajes de datos, del comercio electrónico y de las firmas digitales, y se establecen las entidades de certificación y se dictan otras disposiciones”</w:t>
      </w:r>
    </w:p>
    <w:p w14:paraId="56885CE6" w14:textId="42E136C5" w:rsidR="00CD32D5" w:rsidRPr="00414C9C" w:rsidRDefault="00CD32D5">
      <w:pPr>
        <w:pStyle w:val="Textonotapie"/>
        <w:rPr>
          <w:lang w:val="es-CO"/>
        </w:rPr>
      </w:pPr>
    </w:p>
  </w:footnote>
  <w:footnote w:id="33">
    <w:p w14:paraId="7C036A0C" w14:textId="528A48F4" w:rsidR="00CD32D5" w:rsidRPr="00077C04" w:rsidRDefault="00CD32D5" w:rsidP="00077C04">
      <w:pPr>
        <w:pStyle w:val="Textonotapie"/>
        <w:jc w:val="both"/>
        <w:rPr>
          <w:i/>
          <w:lang w:val="es-CO"/>
        </w:rPr>
      </w:pPr>
      <w:r w:rsidRPr="00077C04">
        <w:rPr>
          <w:rStyle w:val="Refdenotaalpie"/>
          <w:i/>
        </w:rPr>
        <w:footnoteRef/>
      </w:r>
      <w:r w:rsidRPr="00077C04">
        <w:rPr>
          <w:i/>
        </w:rPr>
        <w:t xml:space="preserve"> </w:t>
      </w:r>
      <w:r w:rsidRPr="00077C04">
        <w:rPr>
          <w:i/>
          <w:sz w:val="16"/>
        </w:rPr>
        <w:t>Es el proceso por medio del cual se lleva a cabo la separación de elementos en grupos homogéneos al interior de ellos y heterogéneos entre ellos. La separación se fundamenta en el reconocimiento de diferencias significativas en sus características</w:t>
      </w:r>
      <w:r w:rsidRPr="00077C04">
        <w:rPr>
          <w:i/>
          <w:spacing w:val="-2"/>
          <w:sz w:val="16"/>
        </w:rPr>
        <w:t xml:space="preserve"> </w:t>
      </w:r>
      <w:r w:rsidRPr="00077C04">
        <w:rPr>
          <w:i/>
          <w:sz w:val="16"/>
        </w:rPr>
        <w:t>particulares</w:t>
      </w:r>
    </w:p>
  </w:footnote>
  <w:footnote w:id="34">
    <w:p w14:paraId="4B1367CB" w14:textId="1B2AA79C" w:rsidR="00CD32D5" w:rsidRPr="005E3339" w:rsidRDefault="00CD32D5" w:rsidP="005E3339">
      <w:pPr>
        <w:pStyle w:val="Textonotapie"/>
        <w:jc w:val="both"/>
        <w:rPr>
          <w:lang w:val="es-CO"/>
        </w:rPr>
      </w:pPr>
      <w:r>
        <w:rPr>
          <w:rStyle w:val="Refdenotaalpie"/>
        </w:rPr>
        <w:footnoteRef/>
      </w:r>
      <w:r>
        <w:t xml:space="preserve"> </w:t>
      </w:r>
      <w:r w:rsidRPr="00B919D4">
        <w:rPr>
          <w:i/>
          <w:sz w:val="16"/>
          <w:szCs w:val="16"/>
        </w:rPr>
        <w:t>Por la cual se dictan disposiciones generales para la protección de datos</w:t>
      </w:r>
      <w:r w:rsidRPr="00B919D4">
        <w:rPr>
          <w:i/>
          <w:spacing w:val="-17"/>
          <w:sz w:val="16"/>
          <w:szCs w:val="16"/>
        </w:rPr>
        <w:t xml:space="preserve"> </w:t>
      </w:r>
      <w:r>
        <w:rPr>
          <w:i/>
          <w:sz w:val="16"/>
          <w:szCs w:val="16"/>
        </w:rPr>
        <w:t xml:space="preserve">personales. </w:t>
      </w:r>
    </w:p>
  </w:footnote>
  <w:footnote w:id="35">
    <w:p w14:paraId="279A14CD" w14:textId="6026DA7A" w:rsidR="00CD32D5" w:rsidRPr="005E3339" w:rsidRDefault="00CD32D5" w:rsidP="005E3339">
      <w:pPr>
        <w:pStyle w:val="Textonotapie"/>
        <w:jc w:val="both"/>
        <w:rPr>
          <w:i/>
          <w:sz w:val="16"/>
          <w:szCs w:val="22"/>
        </w:rPr>
      </w:pPr>
      <w:r>
        <w:rPr>
          <w:rStyle w:val="Refdenotaalpie"/>
        </w:rPr>
        <w:footnoteRef/>
      </w:r>
      <w:r>
        <w:t xml:space="preserve"> </w:t>
      </w:r>
      <w:r w:rsidRPr="00D218B0">
        <w:rPr>
          <w:i/>
          <w:sz w:val="16"/>
          <w:szCs w:val="22"/>
        </w:rPr>
        <w:t xml:space="preserve">Artículo 60: </w:t>
      </w:r>
      <w:r w:rsidRPr="005E3339">
        <w:rPr>
          <w:i/>
          <w:sz w:val="16"/>
          <w:szCs w:val="22"/>
        </w:rPr>
        <w:t>CONSERVACION DE LOS LIBROS Y PAPELES CONTABLES - REPRODUCCION EXA</w:t>
      </w:r>
      <w:r>
        <w:rPr>
          <w:i/>
          <w:sz w:val="16"/>
          <w:szCs w:val="22"/>
        </w:rPr>
        <w:t xml:space="preserve">CTA. Los libros y papeles a que </w:t>
      </w:r>
      <w:r w:rsidRPr="005E3339">
        <w:rPr>
          <w:i/>
          <w:sz w:val="16"/>
          <w:szCs w:val="22"/>
        </w:rPr>
        <w:t xml:space="preserve">se refiere este Capítulo deberán ser conservados cuando menos por diez años, contados desde el cierre de aquéllos o la fecha del último asiento, documento o comprobante. Transcurrido este lapso, podrán ser destruidos por el comerciante, siempre que por cualquier medio técnico adecuado garantice su reproducción exacta. Además, ante la cámara de comercio donde fueron registrados los libros se verificará la exactitud de la reproducción de la copia, y el secretario de </w:t>
      </w:r>
      <w:proofErr w:type="gramStart"/>
      <w:r w:rsidRPr="005E3339">
        <w:rPr>
          <w:i/>
          <w:sz w:val="16"/>
          <w:szCs w:val="22"/>
        </w:rPr>
        <w:t>la misma</w:t>
      </w:r>
      <w:proofErr w:type="gramEnd"/>
      <w:r w:rsidRPr="005E3339">
        <w:rPr>
          <w:i/>
          <w:sz w:val="16"/>
          <w:szCs w:val="22"/>
        </w:rPr>
        <w:t xml:space="preserve"> firmará acta en la que anotará los libros y papeles que se destruyeron y el procedimiento utilizado para su reproducción. Cuando se expida copia de un documento conservado como se prevé en este artículo, se hará constar el cumplimiento </w:t>
      </w:r>
      <w:r>
        <w:rPr>
          <w:i/>
          <w:sz w:val="16"/>
          <w:szCs w:val="22"/>
        </w:rPr>
        <w:t>de las formalidades anteriores”</w:t>
      </w:r>
    </w:p>
  </w:footnote>
  <w:footnote w:id="36">
    <w:p w14:paraId="65BB28E8" w14:textId="5C46C661" w:rsidR="00CD32D5" w:rsidRPr="005E3339" w:rsidRDefault="00CD32D5" w:rsidP="00B27CC6">
      <w:pPr>
        <w:tabs>
          <w:tab w:val="left" w:pos="414"/>
        </w:tabs>
        <w:spacing w:before="75" w:line="244" w:lineRule="auto"/>
        <w:ind w:right="116"/>
        <w:jc w:val="both"/>
        <w:rPr>
          <w:i/>
          <w:sz w:val="16"/>
        </w:rPr>
      </w:pPr>
      <w:r>
        <w:rPr>
          <w:rStyle w:val="Refdenotaalpie"/>
        </w:rPr>
        <w:footnoteRef/>
      </w:r>
      <w:r>
        <w:t xml:space="preserve"> </w:t>
      </w:r>
      <w:r w:rsidRPr="005E3339">
        <w:rPr>
          <w:i/>
          <w:sz w:val="16"/>
        </w:rPr>
        <w:t>“RACIONALIZACIÓN DE LA CONSERVACIÓN DE LIBROS Y PAPELES DE COMERCIO. Los libros y papeles del comerciante deberán ser conservados por un período de diez (10) años contados a partir de la fecha del último asiento, documento o comprobante, pudiendo utilizar para el efecto, a elección del comerciante, su conservación en papel o en cualquier</w:t>
      </w:r>
      <w:r w:rsidRPr="005E3339">
        <w:rPr>
          <w:i/>
          <w:spacing w:val="-8"/>
          <w:sz w:val="16"/>
        </w:rPr>
        <w:t xml:space="preserve"> </w:t>
      </w:r>
      <w:r w:rsidRPr="005E3339">
        <w:rPr>
          <w:i/>
          <w:sz w:val="16"/>
        </w:rPr>
        <w:t>medio</w:t>
      </w:r>
      <w:r w:rsidRPr="005E3339">
        <w:rPr>
          <w:i/>
          <w:spacing w:val="-6"/>
          <w:sz w:val="16"/>
        </w:rPr>
        <w:t xml:space="preserve"> </w:t>
      </w:r>
      <w:r w:rsidRPr="005E3339">
        <w:rPr>
          <w:i/>
          <w:sz w:val="16"/>
        </w:rPr>
        <w:t>técnico,</w:t>
      </w:r>
      <w:r w:rsidRPr="005E3339">
        <w:rPr>
          <w:i/>
          <w:spacing w:val="-8"/>
          <w:sz w:val="16"/>
        </w:rPr>
        <w:t xml:space="preserve"> </w:t>
      </w:r>
      <w:r w:rsidRPr="005E3339">
        <w:rPr>
          <w:i/>
          <w:sz w:val="16"/>
        </w:rPr>
        <w:t>magnético</w:t>
      </w:r>
      <w:r w:rsidRPr="005E3339">
        <w:rPr>
          <w:i/>
          <w:spacing w:val="-7"/>
          <w:sz w:val="16"/>
        </w:rPr>
        <w:t xml:space="preserve"> </w:t>
      </w:r>
      <w:r w:rsidRPr="005E3339">
        <w:rPr>
          <w:i/>
          <w:sz w:val="16"/>
        </w:rPr>
        <w:t>o</w:t>
      </w:r>
      <w:r w:rsidRPr="005E3339">
        <w:rPr>
          <w:i/>
          <w:spacing w:val="-7"/>
          <w:sz w:val="16"/>
        </w:rPr>
        <w:t xml:space="preserve"> </w:t>
      </w:r>
      <w:r w:rsidRPr="005E3339">
        <w:rPr>
          <w:i/>
          <w:sz w:val="16"/>
        </w:rPr>
        <w:t>electrónico</w:t>
      </w:r>
      <w:r w:rsidRPr="005E3339">
        <w:rPr>
          <w:i/>
          <w:spacing w:val="-7"/>
          <w:sz w:val="16"/>
        </w:rPr>
        <w:t xml:space="preserve"> </w:t>
      </w:r>
      <w:r w:rsidRPr="005E3339">
        <w:rPr>
          <w:i/>
          <w:sz w:val="16"/>
        </w:rPr>
        <w:t>que</w:t>
      </w:r>
      <w:r w:rsidRPr="005E3339">
        <w:rPr>
          <w:i/>
          <w:spacing w:val="-7"/>
          <w:sz w:val="16"/>
        </w:rPr>
        <w:t xml:space="preserve"> </w:t>
      </w:r>
      <w:r w:rsidRPr="005E3339">
        <w:rPr>
          <w:i/>
          <w:sz w:val="16"/>
        </w:rPr>
        <w:t>garantice</w:t>
      </w:r>
      <w:r w:rsidRPr="005E3339">
        <w:rPr>
          <w:i/>
          <w:spacing w:val="-9"/>
          <w:sz w:val="16"/>
        </w:rPr>
        <w:t xml:space="preserve"> </w:t>
      </w:r>
      <w:r w:rsidRPr="005E3339">
        <w:rPr>
          <w:i/>
          <w:sz w:val="16"/>
        </w:rPr>
        <w:t>su</w:t>
      </w:r>
      <w:r w:rsidRPr="005E3339">
        <w:rPr>
          <w:i/>
          <w:spacing w:val="-9"/>
          <w:sz w:val="16"/>
        </w:rPr>
        <w:t xml:space="preserve"> </w:t>
      </w:r>
      <w:r w:rsidRPr="005E3339">
        <w:rPr>
          <w:i/>
          <w:sz w:val="16"/>
        </w:rPr>
        <w:t>reproducción</w:t>
      </w:r>
      <w:r w:rsidRPr="005E3339">
        <w:rPr>
          <w:i/>
          <w:spacing w:val="-7"/>
          <w:sz w:val="16"/>
        </w:rPr>
        <w:t xml:space="preserve"> </w:t>
      </w:r>
      <w:r w:rsidRPr="005E3339">
        <w:rPr>
          <w:i/>
          <w:sz w:val="16"/>
        </w:rPr>
        <w:t>exacta.</w:t>
      </w:r>
      <w:r w:rsidRPr="005E3339">
        <w:rPr>
          <w:i/>
          <w:spacing w:val="-10"/>
          <w:sz w:val="16"/>
        </w:rPr>
        <w:t xml:space="preserve"> </w:t>
      </w:r>
      <w:r w:rsidRPr="005E3339">
        <w:rPr>
          <w:i/>
          <w:sz w:val="16"/>
        </w:rPr>
        <w:t>Igual</w:t>
      </w:r>
      <w:r w:rsidRPr="005E3339">
        <w:rPr>
          <w:i/>
          <w:spacing w:val="-8"/>
          <w:sz w:val="16"/>
        </w:rPr>
        <w:t xml:space="preserve"> </w:t>
      </w:r>
      <w:r w:rsidRPr="005E3339">
        <w:rPr>
          <w:i/>
          <w:sz w:val="16"/>
        </w:rPr>
        <w:t>término</w:t>
      </w:r>
      <w:r w:rsidRPr="005E3339">
        <w:rPr>
          <w:i/>
          <w:spacing w:val="-7"/>
          <w:sz w:val="16"/>
        </w:rPr>
        <w:t xml:space="preserve"> </w:t>
      </w:r>
      <w:r w:rsidRPr="005E3339">
        <w:rPr>
          <w:i/>
          <w:sz w:val="16"/>
        </w:rPr>
        <w:t>aplicará</w:t>
      </w:r>
      <w:r w:rsidRPr="005E3339">
        <w:rPr>
          <w:i/>
          <w:spacing w:val="-7"/>
          <w:sz w:val="16"/>
        </w:rPr>
        <w:t xml:space="preserve"> </w:t>
      </w:r>
      <w:r w:rsidRPr="005E3339">
        <w:rPr>
          <w:i/>
          <w:sz w:val="16"/>
        </w:rPr>
        <w:t>en</w:t>
      </w:r>
      <w:r w:rsidRPr="005E3339">
        <w:rPr>
          <w:i/>
          <w:spacing w:val="-9"/>
          <w:sz w:val="16"/>
        </w:rPr>
        <w:t xml:space="preserve"> </w:t>
      </w:r>
      <w:r w:rsidRPr="005E3339">
        <w:rPr>
          <w:i/>
          <w:sz w:val="16"/>
        </w:rPr>
        <w:t>relación</w:t>
      </w:r>
      <w:r w:rsidRPr="005E3339">
        <w:rPr>
          <w:i/>
          <w:spacing w:val="-9"/>
          <w:sz w:val="16"/>
        </w:rPr>
        <w:t xml:space="preserve"> </w:t>
      </w:r>
      <w:r w:rsidRPr="005E3339">
        <w:rPr>
          <w:i/>
          <w:sz w:val="16"/>
        </w:rPr>
        <w:t>con las</w:t>
      </w:r>
      <w:r w:rsidRPr="005E3339">
        <w:rPr>
          <w:i/>
          <w:spacing w:val="-11"/>
          <w:sz w:val="16"/>
        </w:rPr>
        <w:t xml:space="preserve"> </w:t>
      </w:r>
      <w:r w:rsidRPr="005E3339">
        <w:rPr>
          <w:i/>
          <w:sz w:val="16"/>
        </w:rPr>
        <w:t>personas,</w:t>
      </w:r>
      <w:r w:rsidRPr="005E3339">
        <w:rPr>
          <w:i/>
          <w:spacing w:val="-10"/>
          <w:sz w:val="16"/>
        </w:rPr>
        <w:t xml:space="preserve"> </w:t>
      </w:r>
      <w:r w:rsidRPr="005E3339">
        <w:rPr>
          <w:i/>
          <w:sz w:val="16"/>
        </w:rPr>
        <w:t>no</w:t>
      </w:r>
      <w:r w:rsidRPr="005E3339">
        <w:rPr>
          <w:i/>
          <w:spacing w:val="-14"/>
          <w:sz w:val="16"/>
        </w:rPr>
        <w:t xml:space="preserve"> </w:t>
      </w:r>
      <w:r w:rsidRPr="005E3339">
        <w:rPr>
          <w:i/>
          <w:sz w:val="16"/>
        </w:rPr>
        <w:t>comerciantes,</w:t>
      </w:r>
      <w:r w:rsidRPr="005E3339">
        <w:rPr>
          <w:i/>
          <w:spacing w:val="-12"/>
          <w:sz w:val="16"/>
        </w:rPr>
        <w:t xml:space="preserve"> </w:t>
      </w:r>
      <w:r w:rsidRPr="005E3339">
        <w:rPr>
          <w:i/>
          <w:sz w:val="16"/>
        </w:rPr>
        <w:t>que</w:t>
      </w:r>
      <w:r w:rsidRPr="005E3339">
        <w:rPr>
          <w:i/>
          <w:spacing w:val="-12"/>
          <w:sz w:val="16"/>
        </w:rPr>
        <w:t xml:space="preserve"> </w:t>
      </w:r>
      <w:r w:rsidRPr="005E3339">
        <w:rPr>
          <w:i/>
          <w:sz w:val="16"/>
        </w:rPr>
        <w:t>legalmente</w:t>
      </w:r>
      <w:r w:rsidRPr="005E3339">
        <w:rPr>
          <w:i/>
          <w:spacing w:val="-12"/>
          <w:sz w:val="16"/>
        </w:rPr>
        <w:t xml:space="preserve"> </w:t>
      </w:r>
      <w:r w:rsidRPr="005E3339">
        <w:rPr>
          <w:i/>
          <w:sz w:val="16"/>
        </w:rPr>
        <w:t>se</w:t>
      </w:r>
      <w:r w:rsidRPr="005E3339">
        <w:rPr>
          <w:i/>
          <w:spacing w:val="-12"/>
          <w:sz w:val="16"/>
        </w:rPr>
        <w:t xml:space="preserve"> </w:t>
      </w:r>
      <w:r w:rsidRPr="005E3339">
        <w:rPr>
          <w:i/>
          <w:sz w:val="16"/>
        </w:rPr>
        <w:t>encuentren</w:t>
      </w:r>
      <w:r w:rsidRPr="005E3339">
        <w:rPr>
          <w:i/>
          <w:spacing w:val="-12"/>
          <w:sz w:val="16"/>
        </w:rPr>
        <w:t xml:space="preserve"> </w:t>
      </w:r>
      <w:r w:rsidRPr="005E3339">
        <w:rPr>
          <w:i/>
          <w:sz w:val="16"/>
        </w:rPr>
        <w:t>obligadas</w:t>
      </w:r>
      <w:r w:rsidRPr="005E3339">
        <w:rPr>
          <w:i/>
          <w:spacing w:val="-10"/>
          <w:sz w:val="16"/>
        </w:rPr>
        <w:t xml:space="preserve"> </w:t>
      </w:r>
      <w:r w:rsidRPr="005E3339">
        <w:rPr>
          <w:i/>
          <w:sz w:val="16"/>
        </w:rPr>
        <w:t>a</w:t>
      </w:r>
      <w:r w:rsidRPr="005E3339">
        <w:rPr>
          <w:i/>
          <w:spacing w:val="-12"/>
          <w:sz w:val="16"/>
        </w:rPr>
        <w:t xml:space="preserve"> </w:t>
      </w:r>
      <w:r w:rsidRPr="005E3339">
        <w:rPr>
          <w:i/>
          <w:sz w:val="16"/>
        </w:rPr>
        <w:t>conservar</w:t>
      </w:r>
      <w:r w:rsidRPr="005E3339">
        <w:rPr>
          <w:i/>
          <w:spacing w:val="-12"/>
          <w:sz w:val="16"/>
        </w:rPr>
        <w:t xml:space="preserve"> </w:t>
      </w:r>
      <w:r w:rsidRPr="005E3339">
        <w:rPr>
          <w:i/>
          <w:sz w:val="16"/>
        </w:rPr>
        <w:t>esta</w:t>
      </w:r>
      <w:r w:rsidRPr="005E3339">
        <w:rPr>
          <w:i/>
          <w:spacing w:val="-14"/>
          <w:sz w:val="16"/>
        </w:rPr>
        <w:t xml:space="preserve"> </w:t>
      </w:r>
      <w:r w:rsidRPr="005E3339">
        <w:rPr>
          <w:i/>
          <w:sz w:val="16"/>
        </w:rPr>
        <w:t>información.</w:t>
      </w:r>
      <w:r w:rsidRPr="005E3339">
        <w:rPr>
          <w:i/>
          <w:spacing w:val="-15"/>
          <w:sz w:val="16"/>
        </w:rPr>
        <w:t xml:space="preserve"> </w:t>
      </w:r>
      <w:r w:rsidRPr="005E3339">
        <w:rPr>
          <w:i/>
          <w:sz w:val="16"/>
        </w:rPr>
        <w:t>Lo</w:t>
      </w:r>
      <w:r w:rsidRPr="005E3339">
        <w:rPr>
          <w:i/>
          <w:spacing w:val="-12"/>
          <w:sz w:val="16"/>
        </w:rPr>
        <w:t xml:space="preserve"> </w:t>
      </w:r>
      <w:r w:rsidRPr="005E3339">
        <w:rPr>
          <w:i/>
          <w:sz w:val="16"/>
        </w:rPr>
        <w:t>anterior</w:t>
      </w:r>
      <w:r w:rsidRPr="005E3339">
        <w:rPr>
          <w:i/>
          <w:spacing w:val="-12"/>
          <w:sz w:val="16"/>
        </w:rPr>
        <w:t xml:space="preserve"> </w:t>
      </w:r>
      <w:r w:rsidRPr="005E3339">
        <w:rPr>
          <w:i/>
          <w:sz w:val="16"/>
        </w:rPr>
        <w:t>sin</w:t>
      </w:r>
      <w:r w:rsidRPr="005E3339">
        <w:rPr>
          <w:i/>
          <w:spacing w:val="-11"/>
          <w:sz w:val="16"/>
        </w:rPr>
        <w:t xml:space="preserve"> </w:t>
      </w:r>
      <w:r w:rsidRPr="005E3339">
        <w:rPr>
          <w:i/>
          <w:sz w:val="16"/>
        </w:rPr>
        <w:t>perjuicio de los términos menores consagrados en normas</w:t>
      </w:r>
      <w:r w:rsidRPr="005E3339">
        <w:rPr>
          <w:i/>
          <w:spacing w:val="2"/>
          <w:sz w:val="16"/>
        </w:rPr>
        <w:t xml:space="preserve"> </w:t>
      </w:r>
      <w:r w:rsidRPr="005E3339">
        <w:rPr>
          <w:i/>
          <w:sz w:val="16"/>
        </w:rPr>
        <w:t>especiales”</w:t>
      </w:r>
    </w:p>
  </w:footnote>
  <w:footnote w:id="37">
    <w:p w14:paraId="6AF6E41D" w14:textId="77777777" w:rsidR="00CD32D5" w:rsidRPr="00B919D4" w:rsidRDefault="00CD32D5" w:rsidP="00B27CC6">
      <w:pPr>
        <w:spacing w:line="179" w:lineRule="exact"/>
        <w:jc w:val="both"/>
        <w:rPr>
          <w:i/>
          <w:sz w:val="16"/>
        </w:rPr>
      </w:pPr>
      <w:r>
        <w:rPr>
          <w:rStyle w:val="Refdenotaalpie"/>
        </w:rPr>
        <w:footnoteRef/>
      </w:r>
      <w:r>
        <w:t xml:space="preserve"> </w:t>
      </w:r>
      <w:r w:rsidRPr="00B919D4">
        <w:rPr>
          <w:i/>
          <w:sz w:val="16"/>
        </w:rPr>
        <w:t>Conservación de los mensajes de datos y documentos. Cuando la ley requiera que ciertos documentos, registros o</w:t>
      </w:r>
    </w:p>
    <w:p w14:paraId="7D661568" w14:textId="5F885971" w:rsidR="00CD32D5" w:rsidRPr="005E3339" w:rsidRDefault="00CD32D5" w:rsidP="00B27CC6">
      <w:pPr>
        <w:spacing w:line="179" w:lineRule="exact"/>
        <w:jc w:val="both"/>
        <w:rPr>
          <w:i/>
          <w:sz w:val="16"/>
        </w:rPr>
      </w:pPr>
      <w:r w:rsidRPr="00B919D4">
        <w:rPr>
          <w:i/>
          <w:sz w:val="16"/>
        </w:rPr>
        <w:t>informaciones sean conservados, ese requisito quedará satisfecho, siempre que se cumplan</w:t>
      </w:r>
      <w:r>
        <w:rPr>
          <w:i/>
          <w:sz w:val="16"/>
        </w:rPr>
        <w:t xml:space="preserve"> las siguientes condiciones: </w:t>
      </w:r>
      <w:proofErr w:type="gramStart"/>
      <w:r>
        <w:rPr>
          <w:i/>
          <w:sz w:val="16"/>
        </w:rPr>
        <w:t>1.Que</w:t>
      </w:r>
      <w:proofErr w:type="gramEnd"/>
      <w:r>
        <w:rPr>
          <w:i/>
          <w:sz w:val="16"/>
        </w:rPr>
        <w:t xml:space="preserve"> </w:t>
      </w:r>
      <w:r w:rsidRPr="00B919D4">
        <w:rPr>
          <w:i/>
          <w:sz w:val="16"/>
        </w:rPr>
        <w:t>la información que contengan sea accesible para su posterior consulta. 2. Que el mensaje de datos o el documento sea conservado en el formato en que se haya generado, enviado o recibido o en algún formato que permita demostrar que reproduce</w:t>
      </w:r>
      <w:r w:rsidRPr="00B919D4">
        <w:rPr>
          <w:i/>
          <w:spacing w:val="-9"/>
          <w:sz w:val="16"/>
        </w:rPr>
        <w:t xml:space="preserve"> </w:t>
      </w:r>
      <w:r w:rsidRPr="00B919D4">
        <w:rPr>
          <w:i/>
          <w:sz w:val="16"/>
        </w:rPr>
        <w:t>con</w:t>
      </w:r>
      <w:r w:rsidRPr="00B919D4">
        <w:rPr>
          <w:i/>
          <w:spacing w:val="-8"/>
          <w:sz w:val="16"/>
        </w:rPr>
        <w:t xml:space="preserve"> </w:t>
      </w:r>
      <w:r w:rsidRPr="00B919D4">
        <w:rPr>
          <w:i/>
          <w:sz w:val="16"/>
        </w:rPr>
        <w:t>exactitud</w:t>
      </w:r>
      <w:r w:rsidRPr="00B919D4">
        <w:rPr>
          <w:i/>
          <w:spacing w:val="-8"/>
          <w:sz w:val="16"/>
        </w:rPr>
        <w:t xml:space="preserve"> </w:t>
      </w:r>
      <w:r w:rsidRPr="00B919D4">
        <w:rPr>
          <w:i/>
          <w:sz w:val="16"/>
        </w:rPr>
        <w:t>la</w:t>
      </w:r>
      <w:r w:rsidRPr="00B919D4">
        <w:rPr>
          <w:i/>
          <w:spacing w:val="-11"/>
          <w:sz w:val="16"/>
        </w:rPr>
        <w:t xml:space="preserve"> </w:t>
      </w:r>
      <w:r w:rsidRPr="00B919D4">
        <w:rPr>
          <w:i/>
          <w:sz w:val="16"/>
        </w:rPr>
        <w:t>información</w:t>
      </w:r>
      <w:r w:rsidRPr="00B919D4">
        <w:rPr>
          <w:i/>
          <w:spacing w:val="-8"/>
          <w:sz w:val="16"/>
        </w:rPr>
        <w:t xml:space="preserve"> </w:t>
      </w:r>
      <w:r w:rsidRPr="00B919D4">
        <w:rPr>
          <w:i/>
          <w:sz w:val="16"/>
        </w:rPr>
        <w:t>generada,</w:t>
      </w:r>
      <w:r w:rsidRPr="00B919D4">
        <w:rPr>
          <w:i/>
          <w:spacing w:val="-9"/>
          <w:sz w:val="16"/>
        </w:rPr>
        <w:t xml:space="preserve"> </w:t>
      </w:r>
      <w:r w:rsidRPr="00B919D4">
        <w:rPr>
          <w:i/>
          <w:sz w:val="16"/>
        </w:rPr>
        <w:t>enviada</w:t>
      </w:r>
      <w:r w:rsidRPr="00B919D4">
        <w:rPr>
          <w:i/>
          <w:spacing w:val="-10"/>
          <w:sz w:val="16"/>
        </w:rPr>
        <w:t xml:space="preserve"> </w:t>
      </w:r>
      <w:r w:rsidRPr="00B919D4">
        <w:rPr>
          <w:i/>
          <w:sz w:val="16"/>
        </w:rPr>
        <w:t>o</w:t>
      </w:r>
      <w:r w:rsidRPr="00B919D4">
        <w:rPr>
          <w:i/>
          <w:spacing w:val="-8"/>
          <w:sz w:val="16"/>
        </w:rPr>
        <w:t xml:space="preserve"> </w:t>
      </w:r>
      <w:r w:rsidRPr="00B919D4">
        <w:rPr>
          <w:i/>
          <w:sz w:val="16"/>
        </w:rPr>
        <w:t>recibida,</w:t>
      </w:r>
      <w:r w:rsidRPr="00B919D4">
        <w:rPr>
          <w:i/>
          <w:spacing w:val="-11"/>
          <w:sz w:val="16"/>
        </w:rPr>
        <w:t xml:space="preserve"> </w:t>
      </w:r>
      <w:r w:rsidRPr="00B919D4">
        <w:rPr>
          <w:i/>
          <w:sz w:val="16"/>
        </w:rPr>
        <w:t>y</w:t>
      </w:r>
      <w:r w:rsidRPr="00B919D4">
        <w:rPr>
          <w:i/>
          <w:spacing w:val="-7"/>
          <w:sz w:val="16"/>
        </w:rPr>
        <w:t xml:space="preserve"> </w:t>
      </w:r>
      <w:r w:rsidRPr="00B919D4">
        <w:rPr>
          <w:i/>
          <w:sz w:val="16"/>
        </w:rPr>
        <w:t>3.</w:t>
      </w:r>
      <w:r w:rsidRPr="00B919D4">
        <w:rPr>
          <w:i/>
          <w:spacing w:val="-8"/>
          <w:sz w:val="16"/>
        </w:rPr>
        <w:t xml:space="preserve"> </w:t>
      </w:r>
      <w:r w:rsidRPr="00B919D4">
        <w:rPr>
          <w:i/>
          <w:sz w:val="16"/>
        </w:rPr>
        <w:t>Que</w:t>
      </w:r>
      <w:r w:rsidRPr="00B919D4">
        <w:rPr>
          <w:i/>
          <w:spacing w:val="-11"/>
          <w:sz w:val="16"/>
        </w:rPr>
        <w:t xml:space="preserve"> </w:t>
      </w:r>
      <w:r w:rsidRPr="00B919D4">
        <w:rPr>
          <w:i/>
          <w:sz w:val="16"/>
        </w:rPr>
        <w:t>se</w:t>
      </w:r>
      <w:r w:rsidRPr="00B919D4">
        <w:rPr>
          <w:i/>
          <w:spacing w:val="-13"/>
          <w:sz w:val="16"/>
        </w:rPr>
        <w:t xml:space="preserve"> </w:t>
      </w:r>
      <w:r w:rsidRPr="00B919D4">
        <w:rPr>
          <w:i/>
          <w:sz w:val="16"/>
        </w:rPr>
        <w:t>conserve,</w:t>
      </w:r>
      <w:r w:rsidRPr="00B919D4">
        <w:rPr>
          <w:i/>
          <w:spacing w:val="-9"/>
          <w:sz w:val="16"/>
        </w:rPr>
        <w:t xml:space="preserve"> </w:t>
      </w:r>
      <w:r w:rsidRPr="00B919D4">
        <w:rPr>
          <w:i/>
          <w:sz w:val="16"/>
        </w:rPr>
        <w:t>de</w:t>
      </w:r>
      <w:r w:rsidRPr="00B919D4">
        <w:rPr>
          <w:i/>
          <w:spacing w:val="-8"/>
          <w:sz w:val="16"/>
        </w:rPr>
        <w:t xml:space="preserve"> </w:t>
      </w:r>
      <w:r w:rsidRPr="00B919D4">
        <w:rPr>
          <w:i/>
          <w:sz w:val="16"/>
        </w:rPr>
        <w:t>haber</w:t>
      </w:r>
      <w:r w:rsidRPr="00B919D4">
        <w:rPr>
          <w:i/>
          <w:spacing w:val="-8"/>
          <w:sz w:val="16"/>
        </w:rPr>
        <w:t xml:space="preserve"> </w:t>
      </w:r>
      <w:r w:rsidRPr="00B919D4">
        <w:rPr>
          <w:i/>
          <w:sz w:val="16"/>
        </w:rPr>
        <w:t>alguna,</w:t>
      </w:r>
      <w:r w:rsidRPr="00B919D4">
        <w:rPr>
          <w:i/>
          <w:spacing w:val="-6"/>
          <w:sz w:val="16"/>
        </w:rPr>
        <w:t xml:space="preserve"> </w:t>
      </w:r>
      <w:r w:rsidRPr="00B919D4">
        <w:rPr>
          <w:i/>
          <w:sz w:val="16"/>
        </w:rPr>
        <w:t>toda</w:t>
      </w:r>
      <w:r w:rsidRPr="00B919D4">
        <w:rPr>
          <w:i/>
          <w:spacing w:val="-10"/>
          <w:sz w:val="16"/>
        </w:rPr>
        <w:t xml:space="preserve"> </w:t>
      </w:r>
      <w:r w:rsidRPr="00B919D4">
        <w:rPr>
          <w:i/>
          <w:sz w:val="16"/>
        </w:rPr>
        <w:t>información que permita determinar el origen, el destino del mensaje, la fecha y la hora en que fue enviado o recibido el mensaje o producido</w:t>
      </w:r>
      <w:r w:rsidRPr="00B919D4">
        <w:rPr>
          <w:i/>
          <w:spacing w:val="-9"/>
          <w:sz w:val="16"/>
        </w:rPr>
        <w:t xml:space="preserve"> </w:t>
      </w:r>
      <w:r w:rsidRPr="00B919D4">
        <w:rPr>
          <w:i/>
          <w:sz w:val="16"/>
        </w:rPr>
        <w:t>el</w:t>
      </w:r>
      <w:r w:rsidRPr="00B919D4">
        <w:rPr>
          <w:i/>
          <w:spacing w:val="-8"/>
          <w:sz w:val="16"/>
        </w:rPr>
        <w:t xml:space="preserve"> </w:t>
      </w:r>
      <w:r w:rsidRPr="00B919D4">
        <w:rPr>
          <w:i/>
          <w:sz w:val="16"/>
        </w:rPr>
        <w:t>documento.</w:t>
      </w:r>
      <w:r w:rsidRPr="00B919D4">
        <w:rPr>
          <w:i/>
          <w:spacing w:val="-9"/>
          <w:sz w:val="16"/>
        </w:rPr>
        <w:t xml:space="preserve"> </w:t>
      </w:r>
      <w:r w:rsidRPr="00B919D4">
        <w:rPr>
          <w:i/>
          <w:sz w:val="16"/>
        </w:rPr>
        <w:t>No</w:t>
      </w:r>
      <w:r w:rsidRPr="00B919D4">
        <w:rPr>
          <w:i/>
          <w:spacing w:val="-9"/>
          <w:sz w:val="16"/>
        </w:rPr>
        <w:t xml:space="preserve"> </w:t>
      </w:r>
      <w:r w:rsidRPr="00B919D4">
        <w:rPr>
          <w:i/>
          <w:sz w:val="16"/>
        </w:rPr>
        <w:t>estará</w:t>
      </w:r>
      <w:r w:rsidRPr="00B919D4">
        <w:rPr>
          <w:i/>
          <w:spacing w:val="-8"/>
          <w:sz w:val="16"/>
        </w:rPr>
        <w:t xml:space="preserve"> </w:t>
      </w:r>
      <w:r w:rsidRPr="00B919D4">
        <w:rPr>
          <w:i/>
          <w:sz w:val="16"/>
        </w:rPr>
        <w:t>sujeta</w:t>
      </w:r>
      <w:r w:rsidRPr="00B919D4">
        <w:rPr>
          <w:i/>
          <w:spacing w:val="-9"/>
          <w:sz w:val="16"/>
        </w:rPr>
        <w:t xml:space="preserve"> </w:t>
      </w:r>
      <w:r w:rsidRPr="00B919D4">
        <w:rPr>
          <w:i/>
          <w:sz w:val="16"/>
        </w:rPr>
        <w:t>a</w:t>
      </w:r>
      <w:r w:rsidRPr="00B919D4">
        <w:rPr>
          <w:i/>
          <w:spacing w:val="-12"/>
          <w:sz w:val="16"/>
        </w:rPr>
        <w:t xml:space="preserve"> </w:t>
      </w:r>
      <w:r w:rsidRPr="00B919D4">
        <w:rPr>
          <w:i/>
          <w:sz w:val="16"/>
        </w:rPr>
        <w:t>la</w:t>
      </w:r>
      <w:r w:rsidRPr="00B919D4">
        <w:rPr>
          <w:i/>
          <w:spacing w:val="-8"/>
          <w:sz w:val="16"/>
        </w:rPr>
        <w:t xml:space="preserve"> </w:t>
      </w:r>
      <w:r w:rsidRPr="00B919D4">
        <w:rPr>
          <w:i/>
          <w:sz w:val="16"/>
        </w:rPr>
        <w:t>obligación</w:t>
      </w:r>
      <w:r w:rsidRPr="00B919D4">
        <w:rPr>
          <w:i/>
          <w:spacing w:val="-12"/>
          <w:sz w:val="16"/>
        </w:rPr>
        <w:t xml:space="preserve"> </w:t>
      </w:r>
      <w:r w:rsidRPr="00B919D4">
        <w:rPr>
          <w:i/>
          <w:sz w:val="16"/>
        </w:rPr>
        <w:t>de</w:t>
      </w:r>
      <w:r w:rsidRPr="00B919D4">
        <w:rPr>
          <w:i/>
          <w:spacing w:val="-11"/>
          <w:sz w:val="16"/>
        </w:rPr>
        <w:t xml:space="preserve"> </w:t>
      </w:r>
      <w:r w:rsidRPr="00B919D4">
        <w:rPr>
          <w:i/>
          <w:sz w:val="16"/>
        </w:rPr>
        <w:t>conservación,</w:t>
      </w:r>
      <w:r w:rsidRPr="00B919D4">
        <w:rPr>
          <w:i/>
          <w:spacing w:val="-10"/>
          <w:sz w:val="16"/>
        </w:rPr>
        <w:t xml:space="preserve"> </w:t>
      </w:r>
      <w:r w:rsidRPr="00B919D4">
        <w:rPr>
          <w:i/>
          <w:sz w:val="16"/>
        </w:rPr>
        <w:t>la</w:t>
      </w:r>
      <w:r w:rsidRPr="00B919D4">
        <w:rPr>
          <w:i/>
          <w:spacing w:val="-10"/>
          <w:sz w:val="16"/>
        </w:rPr>
        <w:t xml:space="preserve"> </w:t>
      </w:r>
      <w:r w:rsidRPr="00B919D4">
        <w:rPr>
          <w:i/>
          <w:sz w:val="16"/>
        </w:rPr>
        <w:t>información</w:t>
      </w:r>
      <w:r w:rsidRPr="00B919D4">
        <w:rPr>
          <w:i/>
          <w:spacing w:val="-9"/>
          <w:sz w:val="16"/>
        </w:rPr>
        <w:t xml:space="preserve"> </w:t>
      </w:r>
      <w:r w:rsidRPr="00B919D4">
        <w:rPr>
          <w:i/>
          <w:sz w:val="16"/>
        </w:rPr>
        <w:t>que</w:t>
      </w:r>
      <w:r w:rsidRPr="00B919D4">
        <w:rPr>
          <w:i/>
          <w:spacing w:val="-11"/>
          <w:sz w:val="16"/>
        </w:rPr>
        <w:t xml:space="preserve"> </w:t>
      </w:r>
      <w:r w:rsidRPr="00B919D4">
        <w:rPr>
          <w:i/>
          <w:sz w:val="16"/>
        </w:rPr>
        <w:t>tenga</w:t>
      </w:r>
      <w:r w:rsidRPr="00B919D4">
        <w:rPr>
          <w:i/>
          <w:spacing w:val="-9"/>
          <w:sz w:val="16"/>
        </w:rPr>
        <w:t xml:space="preserve"> </w:t>
      </w:r>
      <w:r w:rsidRPr="00B919D4">
        <w:rPr>
          <w:i/>
          <w:sz w:val="16"/>
        </w:rPr>
        <w:t>por</w:t>
      </w:r>
      <w:r w:rsidRPr="00B919D4">
        <w:rPr>
          <w:i/>
          <w:spacing w:val="-8"/>
          <w:sz w:val="16"/>
        </w:rPr>
        <w:t xml:space="preserve"> </w:t>
      </w:r>
      <w:r w:rsidRPr="00B919D4">
        <w:rPr>
          <w:i/>
          <w:sz w:val="16"/>
        </w:rPr>
        <w:t>única</w:t>
      </w:r>
      <w:r w:rsidRPr="00B919D4">
        <w:rPr>
          <w:i/>
          <w:spacing w:val="-12"/>
          <w:sz w:val="16"/>
        </w:rPr>
        <w:t xml:space="preserve"> </w:t>
      </w:r>
      <w:r w:rsidRPr="00B919D4">
        <w:rPr>
          <w:i/>
          <w:sz w:val="16"/>
        </w:rPr>
        <w:t>finalidad</w:t>
      </w:r>
      <w:r w:rsidRPr="00B919D4">
        <w:rPr>
          <w:i/>
          <w:spacing w:val="-11"/>
          <w:sz w:val="16"/>
        </w:rPr>
        <w:t xml:space="preserve"> </w:t>
      </w:r>
      <w:r w:rsidRPr="00B919D4">
        <w:rPr>
          <w:i/>
          <w:sz w:val="16"/>
        </w:rPr>
        <w:t>facilitar el envío o recepción de los mensajes de datos. Los libros y papeles del comerciante podrán ser conservados en cualquier medio técnico que garantice su reproducción</w:t>
      </w:r>
      <w:r w:rsidRPr="00B919D4">
        <w:rPr>
          <w:i/>
          <w:spacing w:val="-7"/>
          <w:sz w:val="16"/>
        </w:rPr>
        <w:t xml:space="preserve"> </w:t>
      </w:r>
      <w:r>
        <w:rPr>
          <w:i/>
          <w:sz w:val="16"/>
        </w:rPr>
        <w:t>exacta”</w:t>
      </w:r>
    </w:p>
  </w:footnote>
  <w:footnote w:id="38">
    <w:p w14:paraId="2088D05F" w14:textId="77777777" w:rsidR="00CD32D5" w:rsidRPr="005E3339" w:rsidRDefault="00CD32D5" w:rsidP="00B27CC6">
      <w:pPr>
        <w:pStyle w:val="Textonotapie"/>
        <w:jc w:val="both"/>
        <w:rPr>
          <w:i/>
          <w:sz w:val="16"/>
          <w:szCs w:val="22"/>
        </w:rPr>
      </w:pPr>
      <w:r w:rsidRPr="005E3339">
        <w:rPr>
          <w:i/>
          <w:sz w:val="16"/>
          <w:szCs w:val="22"/>
        </w:rPr>
        <w:footnoteRef/>
      </w:r>
      <w:r w:rsidRPr="005E3339">
        <w:rPr>
          <w:i/>
          <w:sz w:val="16"/>
          <w:szCs w:val="22"/>
        </w:rPr>
        <w:t xml:space="preserve"> “Conservación de mensajes de datos y archivo de documentos a través de terceros. El cumplimiento de la obligación de conservar documentos, registros o informaciones en mensajes de </w:t>
      </w:r>
      <w:proofErr w:type="gramStart"/>
      <w:r w:rsidRPr="005E3339">
        <w:rPr>
          <w:i/>
          <w:sz w:val="16"/>
          <w:szCs w:val="22"/>
        </w:rPr>
        <w:t>datos,</w:t>
      </w:r>
      <w:proofErr w:type="gramEnd"/>
      <w:r w:rsidRPr="005E3339">
        <w:rPr>
          <w:i/>
          <w:sz w:val="16"/>
          <w:szCs w:val="22"/>
        </w:rPr>
        <w:t xml:space="preserve"> se podrá realizar directamente o a través de terceros, siempre y cuando se cumplan las condiciones enunciadas en el artículo anterior”</w:t>
      </w:r>
    </w:p>
    <w:p w14:paraId="2F71A1B0" w14:textId="0ADB65AA" w:rsidR="00CD32D5" w:rsidRPr="005E3339" w:rsidRDefault="00CD32D5">
      <w:pPr>
        <w:pStyle w:val="Textonotapie"/>
        <w:rPr>
          <w:i/>
          <w:sz w:val="16"/>
          <w:szCs w:val="22"/>
        </w:rPr>
      </w:pPr>
    </w:p>
  </w:footnote>
  <w:footnote w:id="39">
    <w:p w14:paraId="1F8C9DB0" w14:textId="708A361C" w:rsidR="00CD32D5" w:rsidRPr="00915FF1" w:rsidRDefault="00CD32D5" w:rsidP="00915FF1">
      <w:pPr>
        <w:jc w:val="both"/>
        <w:rPr>
          <w:i/>
          <w:sz w:val="16"/>
        </w:rPr>
      </w:pPr>
      <w:r>
        <w:rPr>
          <w:rStyle w:val="Refdenotaalpie"/>
        </w:rPr>
        <w:footnoteRef/>
      </w:r>
      <w:r>
        <w:t xml:space="preserve"> </w:t>
      </w:r>
      <w:r w:rsidRPr="00915FF1">
        <w:rPr>
          <w:i/>
          <w:sz w:val="16"/>
        </w:rPr>
        <w:t>Para efectos de este instructivo, el Código de Ética es el conjunto de disposiciones que reglamentan el comportamiento de los miembros que integran los órganos de administración y control; del oficial de cumplimiento; de los empleados y contratistas de la organización, en relación con las funciones que deben desarrollar con ocasión de sus cargos, incluyendo dentro de éstas las referidas a SARLAFT.</w:t>
      </w:r>
    </w:p>
    <w:p w14:paraId="5EFE4A0C" w14:textId="267145E3" w:rsidR="00CD32D5" w:rsidRPr="00915FF1" w:rsidRDefault="00CD32D5">
      <w:pPr>
        <w:pStyle w:val="Textonotapie"/>
        <w:rPr>
          <w:lang w:val="es-CO"/>
        </w:rPr>
      </w:pPr>
    </w:p>
  </w:footnote>
  <w:footnote w:id="40">
    <w:p w14:paraId="0F8426FD" w14:textId="4440B7CB" w:rsidR="00CD32D5" w:rsidRPr="00DE3785" w:rsidRDefault="00CD32D5" w:rsidP="00DE3785">
      <w:pPr>
        <w:spacing w:before="69"/>
        <w:ind w:left="202" w:right="117"/>
        <w:jc w:val="both"/>
        <w:rPr>
          <w:i/>
          <w:sz w:val="16"/>
          <w:szCs w:val="16"/>
        </w:rPr>
      </w:pPr>
      <w:r>
        <w:rPr>
          <w:rStyle w:val="Refdenotaalpie"/>
        </w:rPr>
        <w:footnoteRef/>
      </w:r>
      <w:r>
        <w:t xml:space="preserve"> </w:t>
      </w:r>
      <w:r w:rsidRPr="00B919D4">
        <w:rPr>
          <w:i/>
          <w:sz w:val="16"/>
          <w:szCs w:val="16"/>
        </w:rPr>
        <w:t>En cumplimiento de lo previsto en el artículo 27 de la Le</w:t>
      </w:r>
      <w:r>
        <w:rPr>
          <w:i/>
          <w:sz w:val="16"/>
          <w:szCs w:val="16"/>
        </w:rPr>
        <w:t xml:space="preserve">y 1762 del 06 de julio de 2015. Artículo </w:t>
      </w:r>
      <w:r w:rsidRPr="00EF5AFD">
        <w:rPr>
          <w:i/>
          <w:sz w:val="16"/>
          <w:szCs w:val="16"/>
        </w:rPr>
        <w:t>27. Funciones del Revisor Fiscal. Adiciónese al artículo 207 del Código de Comercio, un nuevo numeral, el cual quedará así: "Artículo 207. (...) I "10. Reportar a la Unidad de Información y Análisis Financiero las operaciones I catalogadas como sospechosas en los términos del literal d) del numeral 2 del artículo 102 del Decreto-ley 663 de 1993, cuando las adviertan dentro del giro ordinario de sus labores</w:t>
      </w:r>
      <w:r>
        <w:rPr>
          <w:i/>
          <w:sz w:val="16"/>
          <w:szCs w:val="16"/>
        </w:rPr>
        <w:t xml:space="preserve">. </w:t>
      </w:r>
    </w:p>
    <w:p w14:paraId="7A8DE02B" w14:textId="77777777" w:rsidR="00CD32D5" w:rsidRPr="00EF5AFD" w:rsidRDefault="00CD32D5">
      <w:pPr>
        <w:pStyle w:val="Textonotapie"/>
        <w:rPr>
          <w:lang w:val="es-CO"/>
        </w:rPr>
      </w:pPr>
    </w:p>
  </w:footnote>
  <w:footnote w:id="41">
    <w:p w14:paraId="2FD0FACD" w14:textId="1101BE4E" w:rsidR="00CD32D5" w:rsidRPr="007B0A0D" w:rsidRDefault="00CD32D5" w:rsidP="007B0A0D">
      <w:pPr>
        <w:rPr>
          <w:sz w:val="20"/>
          <w:szCs w:val="20"/>
        </w:rPr>
      </w:pPr>
      <w:r>
        <w:rPr>
          <w:rStyle w:val="Refdenotaalpie"/>
        </w:rPr>
        <w:footnoteRef/>
      </w:r>
      <w:r w:rsidRPr="00EF5AFD">
        <w:rPr>
          <w:i/>
          <w:sz w:val="16"/>
        </w:rPr>
        <w:t>Constituye una operación inusual aquella cuya cuantía o características no guarda relación con la actividad económica ordinaria o normal de la organización solidaria, o que por su número, cantidad o características no se ajusta a las pautas de normalidad establecidas por la organización para un sector, una industria o una clase de contraparte</w:t>
      </w:r>
    </w:p>
  </w:footnote>
  <w:footnote w:id="42">
    <w:p w14:paraId="48A3AE58" w14:textId="387F919B" w:rsidR="00CD32D5" w:rsidRPr="007B0A0D" w:rsidRDefault="00CD32D5" w:rsidP="007B0A0D">
      <w:pPr>
        <w:rPr>
          <w:i/>
          <w:sz w:val="16"/>
        </w:rPr>
      </w:pPr>
      <w:r>
        <w:rPr>
          <w:rStyle w:val="Refdenotaalpie"/>
        </w:rPr>
        <w:footnoteRef/>
      </w:r>
      <w:r w:rsidRPr="007B0A0D">
        <w:rPr>
          <w:i/>
          <w:sz w:val="16"/>
        </w:rPr>
        <w:t>Constituye una operación sospechosa cualquier información relevante sobre manejo de activos, pasivos u otros recursos, cuya cuantía o características no guarden relación con la actividad económica de sus asociados, o sobre las transacciones de asociados/clientes o usuarios que por su número, por las cantidades transadas o por las características particulares de las mismas, puedan conducir razonablemente a sospechar que los mismos están usando a la organización solidaria para transferir, manejar, aprovechar o invertir dineros o recursos provenientes de actividades delictivas o destinados a su financiación.</w:t>
      </w:r>
    </w:p>
    <w:p w14:paraId="0D1227BB" w14:textId="47947FE0" w:rsidR="00CD32D5" w:rsidRPr="007B0A0D" w:rsidRDefault="00CD32D5">
      <w:pPr>
        <w:pStyle w:val="Textonotapie"/>
        <w:rPr>
          <w:i/>
          <w:sz w:val="16"/>
          <w:szCs w:val="22"/>
        </w:rPr>
      </w:pPr>
    </w:p>
  </w:footnote>
  <w:footnote w:id="43">
    <w:p w14:paraId="52C1BA2E" w14:textId="0DF209E9" w:rsidR="00CD32D5" w:rsidRPr="007B0A0D" w:rsidRDefault="00CD32D5" w:rsidP="007B0A0D">
      <w:pPr>
        <w:tabs>
          <w:tab w:val="left" w:pos="375"/>
        </w:tabs>
        <w:spacing w:before="75"/>
        <w:ind w:right="120"/>
        <w:rPr>
          <w:i/>
          <w:sz w:val="13"/>
        </w:rPr>
      </w:pPr>
      <w:r>
        <w:rPr>
          <w:rStyle w:val="Refdenotaalpie"/>
        </w:rPr>
        <w:footnoteRef/>
      </w:r>
      <w:r>
        <w:t xml:space="preserve"> </w:t>
      </w:r>
      <w:r w:rsidRPr="007B0A0D">
        <w:rPr>
          <w:i/>
          <w:sz w:val="16"/>
        </w:rPr>
        <w:t>El</w:t>
      </w:r>
      <w:r w:rsidRPr="007B0A0D">
        <w:rPr>
          <w:i/>
          <w:spacing w:val="-3"/>
          <w:sz w:val="16"/>
        </w:rPr>
        <w:t xml:space="preserve"> </w:t>
      </w:r>
      <w:r w:rsidRPr="007B0A0D">
        <w:rPr>
          <w:i/>
          <w:sz w:val="16"/>
        </w:rPr>
        <w:t>texto</w:t>
      </w:r>
      <w:r w:rsidRPr="007B0A0D">
        <w:rPr>
          <w:i/>
          <w:spacing w:val="-3"/>
          <w:sz w:val="16"/>
        </w:rPr>
        <w:t xml:space="preserve"> </w:t>
      </w:r>
      <w:r w:rsidRPr="007B0A0D">
        <w:rPr>
          <w:i/>
          <w:sz w:val="16"/>
        </w:rPr>
        <w:t>es</w:t>
      </w:r>
      <w:r w:rsidRPr="007B0A0D">
        <w:rPr>
          <w:i/>
          <w:spacing w:val="-3"/>
          <w:sz w:val="16"/>
        </w:rPr>
        <w:t xml:space="preserve"> </w:t>
      </w:r>
      <w:r w:rsidRPr="007B0A0D">
        <w:rPr>
          <w:i/>
          <w:sz w:val="16"/>
        </w:rPr>
        <w:t>el</w:t>
      </w:r>
      <w:r w:rsidRPr="007B0A0D">
        <w:rPr>
          <w:i/>
          <w:spacing w:val="-5"/>
          <w:sz w:val="16"/>
        </w:rPr>
        <w:t xml:space="preserve"> </w:t>
      </w:r>
      <w:r w:rsidRPr="007B0A0D">
        <w:rPr>
          <w:i/>
          <w:sz w:val="16"/>
        </w:rPr>
        <w:t>siguiente:</w:t>
      </w:r>
      <w:r w:rsidRPr="007B0A0D">
        <w:rPr>
          <w:i/>
          <w:spacing w:val="-1"/>
          <w:sz w:val="16"/>
        </w:rPr>
        <w:t xml:space="preserve"> </w:t>
      </w:r>
      <w:r w:rsidRPr="007B0A0D">
        <w:rPr>
          <w:i/>
          <w:sz w:val="20"/>
        </w:rPr>
        <w:t>“</w:t>
      </w:r>
      <w:r w:rsidRPr="007B0A0D">
        <w:rPr>
          <w:i/>
          <w:sz w:val="16"/>
        </w:rPr>
        <w:t>Cuando</w:t>
      </w:r>
      <w:r w:rsidRPr="007B0A0D">
        <w:rPr>
          <w:i/>
          <w:spacing w:val="-6"/>
          <w:sz w:val="16"/>
        </w:rPr>
        <w:t xml:space="preserve"> </w:t>
      </w:r>
      <w:r w:rsidRPr="007B0A0D">
        <w:rPr>
          <w:i/>
          <w:sz w:val="16"/>
        </w:rPr>
        <w:t>se</w:t>
      </w:r>
      <w:r w:rsidRPr="007B0A0D">
        <w:rPr>
          <w:i/>
          <w:spacing w:val="-4"/>
          <w:sz w:val="16"/>
        </w:rPr>
        <w:t xml:space="preserve"> </w:t>
      </w:r>
      <w:r w:rsidRPr="007B0A0D">
        <w:rPr>
          <w:i/>
          <w:sz w:val="16"/>
        </w:rPr>
        <w:t>suministre</w:t>
      </w:r>
      <w:r w:rsidRPr="007B0A0D">
        <w:rPr>
          <w:i/>
          <w:spacing w:val="-3"/>
          <w:sz w:val="16"/>
        </w:rPr>
        <w:t xml:space="preserve"> </w:t>
      </w:r>
      <w:r w:rsidRPr="007B0A0D">
        <w:rPr>
          <w:i/>
          <w:sz w:val="16"/>
        </w:rPr>
        <w:t>la</w:t>
      </w:r>
      <w:r w:rsidRPr="007B0A0D">
        <w:rPr>
          <w:i/>
          <w:spacing w:val="-5"/>
          <w:sz w:val="16"/>
        </w:rPr>
        <w:t xml:space="preserve"> </w:t>
      </w:r>
      <w:r w:rsidRPr="007B0A0D">
        <w:rPr>
          <w:i/>
          <w:sz w:val="16"/>
        </w:rPr>
        <w:t>información</w:t>
      </w:r>
      <w:r w:rsidRPr="007B0A0D">
        <w:rPr>
          <w:i/>
          <w:spacing w:val="-5"/>
          <w:sz w:val="16"/>
        </w:rPr>
        <w:t xml:space="preserve"> </w:t>
      </w:r>
      <w:r w:rsidRPr="007B0A0D">
        <w:rPr>
          <w:i/>
          <w:sz w:val="16"/>
        </w:rPr>
        <w:t>de</w:t>
      </w:r>
      <w:r w:rsidRPr="007B0A0D">
        <w:rPr>
          <w:i/>
          <w:spacing w:val="-3"/>
          <w:sz w:val="16"/>
        </w:rPr>
        <w:t xml:space="preserve"> </w:t>
      </w:r>
      <w:r w:rsidRPr="007B0A0D">
        <w:rPr>
          <w:i/>
          <w:sz w:val="16"/>
        </w:rPr>
        <w:t>que</w:t>
      </w:r>
      <w:r w:rsidRPr="007B0A0D">
        <w:rPr>
          <w:i/>
          <w:spacing w:val="-3"/>
          <w:sz w:val="16"/>
        </w:rPr>
        <w:t xml:space="preserve"> </w:t>
      </w:r>
      <w:r w:rsidRPr="007B0A0D">
        <w:rPr>
          <w:i/>
          <w:sz w:val="16"/>
        </w:rPr>
        <w:t>trata</w:t>
      </w:r>
      <w:r w:rsidRPr="007B0A0D">
        <w:rPr>
          <w:i/>
          <w:spacing w:val="-4"/>
          <w:sz w:val="16"/>
        </w:rPr>
        <w:t xml:space="preserve"> </w:t>
      </w:r>
      <w:r w:rsidRPr="007B0A0D">
        <w:rPr>
          <w:i/>
          <w:sz w:val="16"/>
        </w:rPr>
        <w:t>el</w:t>
      </w:r>
      <w:r w:rsidRPr="007B0A0D">
        <w:rPr>
          <w:i/>
          <w:spacing w:val="-2"/>
          <w:sz w:val="16"/>
        </w:rPr>
        <w:t xml:space="preserve"> </w:t>
      </w:r>
      <w:r w:rsidRPr="007B0A0D">
        <w:rPr>
          <w:i/>
          <w:sz w:val="16"/>
        </w:rPr>
        <w:t>artículo</w:t>
      </w:r>
      <w:r w:rsidRPr="007B0A0D">
        <w:rPr>
          <w:i/>
          <w:spacing w:val="-3"/>
          <w:sz w:val="16"/>
        </w:rPr>
        <w:t xml:space="preserve"> </w:t>
      </w:r>
      <w:r w:rsidRPr="007B0A0D">
        <w:rPr>
          <w:i/>
          <w:sz w:val="16"/>
        </w:rPr>
        <w:t>40</w:t>
      </w:r>
      <w:r w:rsidRPr="007B0A0D">
        <w:rPr>
          <w:i/>
          <w:spacing w:val="-4"/>
          <w:sz w:val="16"/>
        </w:rPr>
        <w:t xml:space="preserve"> </w:t>
      </w:r>
      <w:r w:rsidRPr="007B0A0D">
        <w:rPr>
          <w:i/>
          <w:sz w:val="16"/>
        </w:rPr>
        <w:t>de</w:t>
      </w:r>
      <w:r w:rsidRPr="007B0A0D">
        <w:rPr>
          <w:i/>
          <w:spacing w:val="-3"/>
          <w:sz w:val="16"/>
        </w:rPr>
        <w:t xml:space="preserve"> </w:t>
      </w:r>
      <w:r w:rsidRPr="007B0A0D">
        <w:rPr>
          <w:i/>
          <w:sz w:val="16"/>
        </w:rPr>
        <w:t>la</w:t>
      </w:r>
      <w:r w:rsidRPr="007B0A0D">
        <w:rPr>
          <w:i/>
          <w:spacing w:val="-3"/>
          <w:sz w:val="16"/>
        </w:rPr>
        <w:t xml:space="preserve"> </w:t>
      </w:r>
      <w:r w:rsidRPr="007B0A0D">
        <w:rPr>
          <w:i/>
          <w:sz w:val="16"/>
        </w:rPr>
        <w:t>presente</w:t>
      </w:r>
      <w:r w:rsidRPr="007B0A0D">
        <w:rPr>
          <w:i/>
          <w:spacing w:val="-4"/>
          <w:sz w:val="16"/>
        </w:rPr>
        <w:t xml:space="preserve"> </w:t>
      </w:r>
      <w:r w:rsidRPr="007B0A0D">
        <w:rPr>
          <w:i/>
          <w:sz w:val="16"/>
        </w:rPr>
        <w:t>Ley,</w:t>
      </w:r>
      <w:r w:rsidRPr="007B0A0D">
        <w:rPr>
          <w:i/>
          <w:spacing w:val="-2"/>
          <w:sz w:val="16"/>
        </w:rPr>
        <w:t xml:space="preserve"> </w:t>
      </w:r>
      <w:r w:rsidRPr="007B0A0D">
        <w:rPr>
          <w:i/>
          <w:sz w:val="16"/>
        </w:rPr>
        <w:t>no</w:t>
      </w:r>
      <w:r w:rsidRPr="007B0A0D">
        <w:rPr>
          <w:i/>
          <w:spacing w:val="-3"/>
          <w:sz w:val="16"/>
        </w:rPr>
        <w:t xml:space="preserve"> </w:t>
      </w:r>
      <w:r w:rsidRPr="007B0A0D">
        <w:rPr>
          <w:i/>
          <w:sz w:val="16"/>
        </w:rPr>
        <w:t>habrá</w:t>
      </w:r>
      <w:r w:rsidRPr="007B0A0D">
        <w:rPr>
          <w:i/>
          <w:spacing w:val="-4"/>
          <w:sz w:val="16"/>
        </w:rPr>
        <w:t xml:space="preserve"> </w:t>
      </w:r>
      <w:r w:rsidRPr="007B0A0D">
        <w:rPr>
          <w:i/>
          <w:sz w:val="16"/>
        </w:rPr>
        <w:t>lugar a ningún tipo de responsabilidad para la persona jurídica informante, ni para los directivos o empleados de la entidad, en concordancia con el artículo 102 del Decreto-Ley 663 de</w:t>
      </w:r>
      <w:r w:rsidRPr="007B0A0D">
        <w:rPr>
          <w:i/>
          <w:spacing w:val="-7"/>
          <w:sz w:val="16"/>
        </w:rPr>
        <w:t xml:space="preserve"> </w:t>
      </w:r>
      <w:r w:rsidRPr="007B0A0D">
        <w:rPr>
          <w:i/>
          <w:sz w:val="16"/>
        </w:rPr>
        <w:t>1993”.</w:t>
      </w:r>
    </w:p>
  </w:footnote>
  <w:footnote w:id="44">
    <w:p w14:paraId="5011B07B" w14:textId="5D868D92" w:rsidR="00CD32D5" w:rsidRPr="007B0A0D" w:rsidRDefault="00CD32D5" w:rsidP="007B0A0D">
      <w:pPr>
        <w:rPr>
          <w:i/>
          <w:sz w:val="16"/>
        </w:rPr>
      </w:pPr>
      <w:r>
        <w:rPr>
          <w:rStyle w:val="Refdenotaalpie"/>
        </w:rPr>
        <w:footnoteRef/>
      </w:r>
      <w:r>
        <w:t xml:space="preserve"> </w:t>
      </w:r>
      <w:r w:rsidRPr="007B0A0D">
        <w:rPr>
          <w:i/>
          <w:sz w:val="16"/>
        </w:rPr>
        <w:t>El texto es el siguiente: “Obligación y control a actividades delictivas. Modificado por el art. 1, Ley 1121 de 2006. El nuevo texto es el siguiente: Las instituciones sometidas al control y vigilancia de la Superintendencia Financiera o quien haga sus veces, estarán obligadas a adoptar medidas de control apropiadas y suficientes, orientadas a evitar que en la realización de sus operaciones puedan ser utilizadas como instrumento para el ocultamiento, manejo, inversión o aprovechamiento en cualquier forma de dinero u otros bienes provenientes de actividades delictivas o destinados a su financiación, o para dar apariencia de legalidad a las actividades delictivas o a las transacciones y fondos vinculados con las mismas”.</w:t>
      </w:r>
    </w:p>
    <w:p w14:paraId="33F7C4DA" w14:textId="3033AFB8" w:rsidR="00CD32D5" w:rsidRPr="007B0A0D" w:rsidRDefault="00CD32D5">
      <w:pPr>
        <w:pStyle w:val="Textonotapie"/>
        <w:rPr>
          <w:i/>
          <w:sz w:val="16"/>
          <w:szCs w:val="22"/>
        </w:rPr>
      </w:pPr>
    </w:p>
  </w:footnote>
  <w:footnote w:id="45">
    <w:p w14:paraId="6FC73AD0" w14:textId="1A640E20" w:rsidR="00CD32D5" w:rsidRPr="007B0A0D" w:rsidRDefault="00CD32D5" w:rsidP="007B0A0D">
      <w:pPr>
        <w:pStyle w:val="Prrafodelista"/>
        <w:tabs>
          <w:tab w:val="left" w:pos="378"/>
        </w:tabs>
        <w:spacing w:before="76" w:line="237" w:lineRule="auto"/>
        <w:ind w:left="202" w:right="124" w:firstLine="0"/>
        <w:rPr>
          <w:i/>
          <w:sz w:val="13"/>
        </w:rPr>
      </w:pPr>
      <w:r>
        <w:rPr>
          <w:rStyle w:val="Refdenotaalpie"/>
        </w:rPr>
        <w:footnoteRef/>
      </w:r>
      <w:r>
        <w:t xml:space="preserve"> </w:t>
      </w:r>
      <w:r w:rsidRPr="007B0A0D">
        <w:rPr>
          <w:sz w:val="20"/>
        </w:rPr>
        <w:t>“</w:t>
      </w:r>
      <w:r w:rsidRPr="00B919D4">
        <w:rPr>
          <w:i/>
          <w:sz w:val="16"/>
        </w:rPr>
        <w:t>Por el cual se reglamentan los servicios financieros prestados por las cooperativas de ahorro y crédito y las cooperativas multiactivas e</w:t>
      </w:r>
      <w:r w:rsidRPr="00B919D4">
        <w:rPr>
          <w:i/>
          <w:spacing w:val="-4"/>
          <w:sz w:val="16"/>
        </w:rPr>
        <w:t xml:space="preserve"> </w:t>
      </w:r>
      <w:r w:rsidRPr="00B919D4">
        <w:rPr>
          <w:i/>
          <w:sz w:val="16"/>
        </w:rPr>
        <w:t>integrales</w:t>
      </w:r>
      <w:r w:rsidRPr="00B919D4">
        <w:rPr>
          <w:i/>
          <w:spacing w:val="-3"/>
          <w:sz w:val="16"/>
        </w:rPr>
        <w:t xml:space="preserve"> </w:t>
      </w:r>
      <w:r w:rsidRPr="00B919D4">
        <w:rPr>
          <w:i/>
          <w:sz w:val="16"/>
        </w:rPr>
        <w:t>con</w:t>
      </w:r>
      <w:r w:rsidRPr="00B919D4">
        <w:rPr>
          <w:i/>
          <w:spacing w:val="-3"/>
          <w:sz w:val="16"/>
        </w:rPr>
        <w:t xml:space="preserve"> </w:t>
      </w:r>
      <w:r w:rsidRPr="00B919D4">
        <w:rPr>
          <w:i/>
          <w:sz w:val="16"/>
        </w:rPr>
        <w:t>sección</w:t>
      </w:r>
      <w:r w:rsidRPr="00B919D4">
        <w:rPr>
          <w:i/>
          <w:spacing w:val="-2"/>
          <w:sz w:val="16"/>
        </w:rPr>
        <w:t xml:space="preserve"> </w:t>
      </w:r>
      <w:r w:rsidRPr="00B919D4">
        <w:rPr>
          <w:i/>
          <w:sz w:val="16"/>
        </w:rPr>
        <w:t>de</w:t>
      </w:r>
      <w:r w:rsidRPr="00B919D4">
        <w:rPr>
          <w:i/>
          <w:spacing w:val="-1"/>
          <w:sz w:val="16"/>
        </w:rPr>
        <w:t xml:space="preserve"> </w:t>
      </w:r>
      <w:r w:rsidRPr="00B919D4">
        <w:rPr>
          <w:i/>
          <w:sz w:val="16"/>
        </w:rPr>
        <w:t>ahorro</w:t>
      </w:r>
      <w:r w:rsidRPr="00B919D4">
        <w:rPr>
          <w:i/>
          <w:spacing w:val="-2"/>
          <w:sz w:val="16"/>
        </w:rPr>
        <w:t xml:space="preserve"> </w:t>
      </w:r>
      <w:r w:rsidRPr="00B919D4">
        <w:rPr>
          <w:i/>
          <w:sz w:val="16"/>
        </w:rPr>
        <w:t>y</w:t>
      </w:r>
      <w:r w:rsidRPr="00B919D4">
        <w:rPr>
          <w:i/>
          <w:spacing w:val="-2"/>
          <w:sz w:val="16"/>
        </w:rPr>
        <w:t xml:space="preserve"> </w:t>
      </w:r>
      <w:r w:rsidRPr="00B919D4">
        <w:rPr>
          <w:i/>
          <w:sz w:val="16"/>
        </w:rPr>
        <w:t>crédito</w:t>
      </w:r>
      <w:r w:rsidRPr="00B919D4">
        <w:rPr>
          <w:i/>
          <w:spacing w:val="-4"/>
          <w:sz w:val="16"/>
        </w:rPr>
        <w:t xml:space="preserve"> </w:t>
      </w:r>
      <w:r w:rsidRPr="00B919D4">
        <w:rPr>
          <w:i/>
          <w:sz w:val="16"/>
        </w:rPr>
        <w:t>a</w:t>
      </w:r>
      <w:r w:rsidRPr="00B919D4">
        <w:rPr>
          <w:i/>
          <w:spacing w:val="-4"/>
          <w:sz w:val="16"/>
        </w:rPr>
        <w:t xml:space="preserve"> </w:t>
      </w:r>
      <w:r w:rsidRPr="00B919D4">
        <w:rPr>
          <w:i/>
          <w:sz w:val="16"/>
        </w:rPr>
        <w:t>través</w:t>
      </w:r>
      <w:r w:rsidRPr="00B919D4">
        <w:rPr>
          <w:i/>
          <w:spacing w:val="1"/>
          <w:sz w:val="16"/>
        </w:rPr>
        <w:t xml:space="preserve"> </w:t>
      </w:r>
      <w:r w:rsidRPr="00B919D4">
        <w:rPr>
          <w:i/>
          <w:sz w:val="16"/>
        </w:rPr>
        <w:t>de</w:t>
      </w:r>
      <w:r w:rsidRPr="00B919D4">
        <w:rPr>
          <w:i/>
          <w:spacing w:val="-7"/>
          <w:sz w:val="16"/>
        </w:rPr>
        <w:t xml:space="preserve"> </w:t>
      </w:r>
      <w:r w:rsidRPr="00B919D4">
        <w:rPr>
          <w:i/>
          <w:sz w:val="16"/>
        </w:rPr>
        <w:t>corresponsales</w:t>
      </w:r>
      <w:r w:rsidRPr="00B919D4">
        <w:rPr>
          <w:i/>
          <w:spacing w:val="-2"/>
          <w:sz w:val="16"/>
        </w:rPr>
        <w:t xml:space="preserve"> </w:t>
      </w:r>
      <w:r w:rsidRPr="00B919D4">
        <w:rPr>
          <w:i/>
          <w:sz w:val="16"/>
        </w:rPr>
        <w:t>y</w:t>
      </w:r>
      <w:r w:rsidRPr="00B919D4">
        <w:rPr>
          <w:i/>
          <w:spacing w:val="-3"/>
          <w:sz w:val="16"/>
        </w:rPr>
        <w:t xml:space="preserve"> </w:t>
      </w:r>
      <w:r w:rsidRPr="00B919D4">
        <w:rPr>
          <w:i/>
          <w:sz w:val="16"/>
        </w:rPr>
        <w:t>se</w:t>
      </w:r>
      <w:r w:rsidRPr="00B919D4">
        <w:rPr>
          <w:i/>
          <w:spacing w:val="-4"/>
          <w:sz w:val="16"/>
        </w:rPr>
        <w:t xml:space="preserve"> </w:t>
      </w:r>
      <w:r w:rsidRPr="00B919D4">
        <w:rPr>
          <w:i/>
          <w:sz w:val="16"/>
        </w:rPr>
        <w:t>dictan</w:t>
      </w:r>
      <w:r w:rsidRPr="00B919D4">
        <w:rPr>
          <w:i/>
          <w:spacing w:val="-1"/>
          <w:sz w:val="16"/>
        </w:rPr>
        <w:t xml:space="preserve"> </w:t>
      </w:r>
      <w:r w:rsidRPr="00B919D4">
        <w:rPr>
          <w:i/>
          <w:sz w:val="16"/>
        </w:rPr>
        <w:t>otras disposiciones”</w:t>
      </w:r>
    </w:p>
  </w:footnote>
  <w:footnote w:id="46">
    <w:p w14:paraId="1BB8C4D6" w14:textId="77777777" w:rsidR="00CD32D5" w:rsidRPr="007B0A0D" w:rsidRDefault="00CD32D5" w:rsidP="007B0A0D">
      <w:pPr>
        <w:pStyle w:val="Prrafodelista"/>
        <w:tabs>
          <w:tab w:val="left" w:pos="411"/>
        </w:tabs>
        <w:spacing w:line="237" w:lineRule="auto"/>
        <w:ind w:left="202" w:right="124" w:firstLine="0"/>
        <w:rPr>
          <w:i/>
          <w:sz w:val="13"/>
        </w:rPr>
      </w:pPr>
      <w:r>
        <w:rPr>
          <w:rStyle w:val="Refdenotaalpie"/>
        </w:rPr>
        <w:footnoteRef/>
      </w:r>
      <w:r>
        <w:t xml:space="preserve"> </w:t>
      </w:r>
      <w:r w:rsidRPr="007B0A0D">
        <w:rPr>
          <w:sz w:val="20"/>
        </w:rPr>
        <w:t>“</w:t>
      </w:r>
      <w:r w:rsidRPr="00B919D4">
        <w:rPr>
          <w:i/>
          <w:sz w:val="16"/>
        </w:rPr>
        <w:t>Por el cual se reglamentan los servicios financieros prestados por los establecimientos de crédito a través de los corresponsales.”</w:t>
      </w:r>
    </w:p>
    <w:p w14:paraId="7C2EF02E" w14:textId="1E2F3C9D" w:rsidR="00CD32D5" w:rsidRPr="007B0A0D" w:rsidRDefault="00CD32D5">
      <w:pPr>
        <w:pStyle w:val="Textonotapie"/>
        <w:rPr>
          <w:lang w:val="es-CO"/>
        </w:rPr>
      </w:pPr>
    </w:p>
  </w:footnote>
  <w:footnote w:id="47">
    <w:p w14:paraId="5E574C55" w14:textId="39D3261C" w:rsidR="00CD32D5" w:rsidRPr="00F8520F" w:rsidRDefault="00CD32D5" w:rsidP="00F8520F">
      <w:pPr>
        <w:tabs>
          <w:tab w:val="left" w:pos="395"/>
        </w:tabs>
        <w:spacing w:before="75"/>
        <w:ind w:left="12" w:right="112"/>
        <w:jc w:val="both"/>
        <w:rPr>
          <w:i/>
          <w:sz w:val="16"/>
          <w:szCs w:val="16"/>
        </w:rPr>
      </w:pPr>
      <w:r>
        <w:rPr>
          <w:rStyle w:val="Refdenotaalpie"/>
        </w:rPr>
        <w:footnoteRef/>
      </w:r>
      <w:r>
        <w:t xml:space="preserve"> </w:t>
      </w:r>
      <w:r w:rsidRPr="00F8520F">
        <w:rPr>
          <w:i/>
          <w:sz w:val="16"/>
          <w:szCs w:val="16"/>
        </w:rPr>
        <w:t>“Artículo 36. Funciones de la Superintendencia de la Economía Solidaria. Son facultades de la Superintendencia de la Economía Solidaria para el logro de sus objetivos: (…) 6. Imponer sanciones administrativas personales. Sin perjuicio de la responsabilidad</w:t>
      </w:r>
      <w:r w:rsidRPr="00F8520F">
        <w:rPr>
          <w:i/>
          <w:spacing w:val="-9"/>
          <w:sz w:val="16"/>
          <w:szCs w:val="16"/>
        </w:rPr>
        <w:t xml:space="preserve"> </w:t>
      </w:r>
      <w:r w:rsidRPr="00F8520F">
        <w:rPr>
          <w:i/>
          <w:sz w:val="16"/>
          <w:szCs w:val="16"/>
        </w:rPr>
        <w:t>civil</w:t>
      </w:r>
      <w:r w:rsidRPr="00F8520F">
        <w:rPr>
          <w:i/>
          <w:spacing w:val="-5"/>
          <w:sz w:val="16"/>
          <w:szCs w:val="16"/>
        </w:rPr>
        <w:t xml:space="preserve"> </w:t>
      </w:r>
      <w:r w:rsidRPr="00F8520F">
        <w:rPr>
          <w:i/>
          <w:sz w:val="16"/>
          <w:szCs w:val="16"/>
        </w:rPr>
        <w:t>a</w:t>
      </w:r>
      <w:r w:rsidRPr="00F8520F">
        <w:rPr>
          <w:i/>
          <w:spacing w:val="-7"/>
          <w:sz w:val="16"/>
          <w:szCs w:val="16"/>
        </w:rPr>
        <w:t xml:space="preserve"> </w:t>
      </w:r>
      <w:r w:rsidRPr="00F8520F">
        <w:rPr>
          <w:i/>
          <w:sz w:val="16"/>
          <w:szCs w:val="16"/>
        </w:rPr>
        <w:t>que</w:t>
      </w:r>
      <w:r w:rsidRPr="00F8520F">
        <w:rPr>
          <w:i/>
          <w:spacing w:val="-4"/>
          <w:sz w:val="16"/>
          <w:szCs w:val="16"/>
        </w:rPr>
        <w:t xml:space="preserve"> </w:t>
      </w:r>
      <w:r w:rsidRPr="00F8520F">
        <w:rPr>
          <w:i/>
          <w:sz w:val="16"/>
          <w:szCs w:val="16"/>
        </w:rPr>
        <w:t>haya</w:t>
      </w:r>
      <w:r w:rsidRPr="00F8520F">
        <w:rPr>
          <w:i/>
          <w:spacing w:val="-7"/>
          <w:sz w:val="16"/>
          <w:szCs w:val="16"/>
        </w:rPr>
        <w:t xml:space="preserve"> </w:t>
      </w:r>
      <w:r w:rsidRPr="00F8520F">
        <w:rPr>
          <w:i/>
          <w:sz w:val="16"/>
          <w:szCs w:val="16"/>
        </w:rPr>
        <w:t>lugar,</w:t>
      </w:r>
      <w:r w:rsidRPr="00F8520F">
        <w:rPr>
          <w:i/>
          <w:spacing w:val="-5"/>
          <w:sz w:val="16"/>
          <w:szCs w:val="16"/>
        </w:rPr>
        <w:t xml:space="preserve"> </w:t>
      </w:r>
      <w:r w:rsidRPr="00F8520F">
        <w:rPr>
          <w:i/>
          <w:sz w:val="16"/>
          <w:szCs w:val="16"/>
        </w:rPr>
        <w:t>cuando</w:t>
      </w:r>
      <w:r w:rsidRPr="00F8520F">
        <w:rPr>
          <w:i/>
          <w:spacing w:val="-6"/>
          <w:sz w:val="16"/>
          <w:szCs w:val="16"/>
        </w:rPr>
        <w:t xml:space="preserve"> </w:t>
      </w:r>
      <w:r w:rsidRPr="00F8520F">
        <w:rPr>
          <w:i/>
          <w:sz w:val="16"/>
          <w:szCs w:val="16"/>
        </w:rPr>
        <w:t>cualquier</w:t>
      </w:r>
      <w:r w:rsidRPr="00F8520F">
        <w:rPr>
          <w:i/>
          <w:spacing w:val="-7"/>
          <w:sz w:val="16"/>
          <w:szCs w:val="16"/>
        </w:rPr>
        <w:t xml:space="preserve"> </w:t>
      </w:r>
      <w:r w:rsidRPr="00F8520F">
        <w:rPr>
          <w:i/>
          <w:sz w:val="16"/>
          <w:szCs w:val="16"/>
        </w:rPr>
        <w:t>director,</w:t>
      </w:r>
      <w:r w:rsidRPr="00F8520F">
        <w:rPr>
          <w:i/>
          <w:spacing w:val="-5"/>
          <w:sz w:val="16"/>
          <w:szCs w:val="16"/>
        </w:rPr>
        <w:t xml:space="preserve"> </w:t>
      </w:r>
      <w:r w:rsidRPr="00F8520F">
        <w:rPr>
          <w:i/>
          <w:sz w:val="16"/>
          <w:szCs w:val="16"/>
        </w:rPr>
        <w:t>gerente,</w:t>
      </w:r>
      <w:r w:rsidRPr="00F8520F">
        <w:rPr>
          <w:i/>
          <w:spacing w:val="-5"/>
          <w:sz w:val="16"/>
          <w:szCs w:val="16"/>
        </w:rPr>
        <w:t xml:space="preserve"> </w:t>
      </w:r>
      <w:r w:rsidRPr="00F8520F">
        <w:rPr>
          <w:i/>
          <w:sz w:val="16"/>
          <w:szCs w:val="16"/>
        </w:rPr>
        <w:t>revisor,</w:t>
      </w:r>
      <w:r w:rsidRPr="00F8520F">
        <w:rPr>
          <w:i/>
          <w:spacing w:val="-5"/>
          <w:sz w:val="16"/>
          <w:szCs w:val="16"/>
        </w:rPr>
        <w:t xml:space="preserve"> </w:t>
      </w:r>
      <w:r w:rsidRPr="00F8520F">
        <w:rPr>
          <w:i/>
          <w:sz w:val="16"/>
          <w:szCs w:val="16"/>
        </w:rPr>
        <w:t>fiscal</w:t>
      </w:r>
      <w:r w:rsidRPr="00F8520F">
        <w:rPr>
          <w:i/>
          <w:spacing w:val="-6"/>
          <w:sz w:val="16"/>
          <w:szCs w:val="16"/>
        </w:rPr>
        <w:t xml:space="preserve"> </w:t>
      </w:r>
      <w:r w:rsidRPr="00F8520F">
        <w:rPr>
          <w:i/>
          <w:sz w:val="16"/>
          <w:szCs w:val="16"/>
        </w:rPr>
        <w:t>u</w:t>
      </w:r>
      <w:r w:rsidRPr="00F8520F">
        <w:rPr>
          <w:i/>
          <w:spacing w:val="-7"/>
          <w:sz w:val="16"/>
          <w:szCs w:val="16"/>
        </w:rPr>
        <w:t xml:space="preserve"> </w:t>
      </w:r>
      <w:r w:rsidRPr="00F8520F">
        <w:rPr>
          <w:i/>
          <w:sz w:val="16"/>
          <w:szCs w:val="16"/>
        </w:rPr>
        <w:t>otro</w:t>
      </w:r>
      <w:r w:rsidRPr="00F8520F">
        <w:rPr>
          <w:i/>
          <w:spacing w:val="-7"/>
          <w:sz w:val="16"/>
          <w:szCs w:val="16"/>
        </w:rPr>
        <w:t xml:space="preserve"> </w:t>
      </w:r>
      <w:r w:rsidRPr="00F8520F">
        <w:rPr>
          <w:i/>
          <w:sz w:val="16"/>
          <w:szCs w:val="16"/>
        </w:rPr>
        <w:t>funcionario</w:t>
      </w:r>
      <w:r w:rsidRPr="00F8520F">
        <w:rPr>
          <w:i/>
          <w:spacing w:val="-3"/>
          <w:sz w:val="16"/>
          <w:szCs w:val="16"/>
        </w:rPr>
        <w:t xml:space="preserve"> </w:t>
      </w:r>
      <w:r w:rsidRPr="00F8520F">
        <w:rPr>
          <w:i/>
          <w:sz w:val="16"/>
          <w:szCs w:val="16"/>
        </w:rPr>
        <w:t>o</w:t>
      </w:r>
      <w:r w:rsidRPr="00F8520F">
        <w:rPr>
          <w:i/>
          <w:spacing w:val="-7"/>
          <w:sz w:val="16"/>
          <w:szCs w:val="16"/>
        </w:rPr>
        <w:t xml:space="preserve"> </w:t>
      </w:r>
      <w:r w:rsidRPr="00F8520F">
        <w:rPr>
          <w:i/>
          <w:sz w:val="16"/>
          <w:szCs w:val="16"/>
        </w:rPr>
        <w:t>empleado</w:t>
      </w:r>
      <w:r w:rsidRPr="00F8520F">
        <w:rPr>
          <w:i/>
          <w:spacing w:val="-4"/>
          <w:sz w:val="16"/>
          <w:szCs w:val="16"/>
        </w:rPr>
        <w:t xml:space="preserve"> </w:t>
      </w:r>
      <w:r w:rsidRPr="00F8520F">
        <w:rPr>
          <w:i/>
          <w:sz w:val="16"/>
          <w:szCs w:val="16"/>
        </w:rPr>
        <w:t>de</w:t>
      </w:r>
      <w:r w:rsidRPr="00F8520F">
        <w:rPr>
          <w:i/>
          <w:spacing w:val="-1"/>
          <w:sz w:val="16"/>
          <w:szCs w:val="16"/>
        </w:rPr>
        <w:t xml:space="preserve"> </w:t>
      </w:r>
      <w:r w:rsidRPr="00F8520F">
        <w:rPr>
          <w:i/>
          <w:sz w:val="16"/>
          <w:szCs w:val="16"/>
        </w:rPr>
        <w:t>una entidad</w:t>
      </w:r>
      <w:r w:rsidRPr="00F8520F">
        <w:rPr>
          <w:i/>
          <w:spacing w:val="-7"/>
          <w:sz w:val="16"/>
          <w:szCs w:val="16"/>
        </w:rPr>
        <w:t xml:space="preserve"> </w:t>
      </w:r>
      <w:r w:rsidRPr="00F8520F">
        <w:rPr>
          <w:i/>
          <w:sz w:val="16"/>
          <w:szCs w:val="16"/>
        </w:rPr>
        <w:t>sujeta</w:t>
      </w:r>
      <w:r w:rsidRPr="00F8520F">
        <w:rPr>
          <w:i/>
          <w:spacing w:val="-7"/>
          <w:sz w:val="16"/>
          <w:szCs w:val="16"/>
        </w:rPr>
        <w:t xml:space="preserve"> </w:t>
      </w:r>
      <w:r w:rsidRPr="00F8520F">
        <w:rPr>
          <w:i/>
          <w:sz w:val="16"/>
          <w:szCs w:val="16"/>
        </w:rPr>
        <w:t>a</w:t>
      </w:r>
      <w:r w:rsidRPr="00F8520F">
        <w:rPr>
          <w:i/>
          <w:spacing w:val="-6"/>
          <w:sz w:val="16"/>
          <w:szCs w:val="16"/>
        </w:rPr>
        <w:t xml:space="preserve"> </w:t>
      </w:r>
      <w:r w:rsidRPr="00F8520F">
        <w:rPr>
          <w:i/>
          <w:sz w:val="16"/>
          <w:szCs w:val="16"/>
        </w:rPr>
        <w:t>la</w:t>
      </w:r>
      <w:r w:rsidRPr="00F8520F">
        <w:rPr>
          <w:i/>
          <w:spacing w:val="-6"/>
          <w:sz w:val="16"/>
          <w:szCs w:val="16"/>
        </w:rPr>
        <w:t xml:space="preserve"> </w:t>
      </w:r>
      <w:r w:rsidRPr="00F8520F">
        <w:rPr>
          <w:i/>
          <w:sz w:val="16"/>
          <w:szCs w:val="16"/>
        </w:rPr>
        <w:t>vigilancia</w:t>
      </w:r>
      <w:r w:rsidRPr="00F8520F">
        <w:rPr>
          <w:i/>
          <w:spacing w:val="-6"/>
          <w:sz w:val="16"/>
          <w:szCs w:val="16"/>
        </w:rPr>
        <w:t xml:space="preserve"> </w:t>
      </w:r>
      <w:r w:rsidRPr="00F8520F">
        <w:rPr>
          <w:i/>
          <w:sz w:val="16"/>
          <w:szCs w:val="16"/>
        </w:rPr>
        <w:t>del</w:t>
      </w:r>
      <w:r w:rsidRPr="00F8520F">
        <w:rPr>
          <w:i/>
          <w:spacing w:val="-6"/>
          <w:sz w:val="16"/>
          <w:szCs w:val="16"/>
        </w:rPr>
        <w:t xml:space="preserve"> </w:t>
      </w:r>
      <w:r w:rsidRPr="00F8520F">
        <w:rPr>
          <w:i/>
          <w:sz w:val="16"/>
          <w:szCs w:val="16"/>
        </w:rPr>
        <w:t>Superintendente</w:t>
      </w:r>
      <w:r w:rsidRPr="00F8520F">
        <w:rPr>
          <w:i/>
          <w:spacing w:val="-3"/>
          <w:sz w:val="16"/>
          <w:szCs w:val="16"/>
        </w:rPr>
        <w:t xml:space="preserve"> </w:t>
      </w:r>
      <w:r w:rsidRPr="00F8520F">
        <w:rPr>
          <w:i/>
          <w:sz w:val="16"/>
          <w:szCs w:val="16"/>
        </w:rPr>
        <w:t>de</w:t>
      </w:r>
      <w:r w:rsidRPr="00F8520F">
        <w:rPr>
          <w:i/>
          <w:spacing w:val="-7"/>
          <w:sz w:val="16"/>
          <w:szCs w:val="16"/>
        </w:rPr>
        <w:t xml:space="preserve"> </w:t>
      </w:r>
      <w:r w:rsidRPr="00F8520F">
        <w:rPr>
          <w:i/>
          <w:sz w:val="16"/>
          <w:szCs w:val="16"/>
        </w:rPr>
        <w:t>la</w:t>
      </w:r>
      <w:r w:rsidRPr="00F8520F">
        <w:rPr>
          <w:i/>
          <w:spacing w:val="-6"/>
          <w:sz w:val="16"/>
          <w:szCs w:val="16"/>
        </w:rPr>
        <w:t xml:space="preserve"> </w:t>
      </w:r>
      <w:r w:rsidRPr="00F8520F">
        <w:rPr>
          <w:i/>
          <w:sz w:val="16"/>
          <w:szCs w:val="16"/>
        </w:rPr>
        <w:t>Economía</w:t>
      </w:r>
      <w:r w:rsidRPr="00F8520F">
        <w:rPr>
          <w:i/>
          <w:spacing w:val="-4"/>
          <w:sz w:val="16"/>
          <w:szCs w:val="16"/>
        </w:rPr>
        <w:t xml:space="preserve"> </w:t>
      </w:r>
      <w:r w:rsidRPr="00F8520F">
        <w:rPr>
          <w:i/>
          <w:sz w:val="16"/>
          <w:szCs w:val="16"/>
        </w:rPr>
        <w:t>Solidaria</w:t>
      </w:r>
      <w:r w:rsidRPr="00F8520F">
        <w:rPr>
          <w:i/>
          <w:spacing w:val="-3"/>
          <w:sz w:val="16"/>
          <w:szCs w:val="16"/>
        </w:rPr>
        <w:t xml:space="preserve"> </w:t>
      </w:r>
      <w:r w:rsidRPr="00F8520F">
        <w:rPr>
          <w:i/>
          <w:sz w:val="16"/>
          <w:szCs w:val="16"/>
        </w:rPr>
        <w:t>autorice</w:t>
      </w:r>
      <w:r w:rsidRPr="00F8520F">
        <w:rPr>
          <w:i/>
          <w:spacing w:val="-4"/>
          <w:sz w:val="16"/>
          <w:szCs w:val="16"/>
        </w:rPr>
        <w:t xml:space="preserve"> </w:t>
      </w:r>
      <w:r w:rsidRPr="00F8520F">
        <w:rPr>
          <w:i/>
          <w:sz w:val="16"/>
          <w:szCs w:val="16"/>
        </w:rPr>
        <w:t>o</w:t>
      </w:r>
      <w:r w:rsidRPr="00F8520F">
        <w:rPr>
          <w:i/>
          <w:spacing w:val="-7"/>
          <w:sz w:val="16"/>
          <w:szCs w:val="16"/>
        </w:rPr>
        <w:t xml:space="preserve"> </w:t>
      </w:r>
      <w:r w:rsidRPr="00F8520F">
        <w:rPr>
          <w:i/>
          <w:sz w:val="16"/>
          <w:szCs w:val="16"/>
        </w:rPr>
        <w:t>ejecute</w:t>
      </w:r>
      <w:r w:rsidRPr="00F8520F">
        <w:rPr>
          <w:i/>
          <w:spacing w:val="-6"/>
          <w:sz w:val="16"/>
          <w:szCs w:val="16"/>
        </w:rPr>
        <w:t xml:space="preserve"> </w:t>
      </w:r>
      <w:r w:rsidRPr="00F8520F">
        <w:rPr>
          <w:i/>
          <w:sz w:val="16"/>
          <w:szCs w:val="16"/>
        </w:rPr>
        <w:t>actos</w:t>
      </w:r>
      <w:r w:rsidRPr="00F8520F">
        <w:rPr>
          <w:i/>
          <w:spacing w:val="-7"/>
          <w:sz w:val="16"/>
          <w:szCs w:val="16"/>
        </w:rPr>
        <w:t xml:space="preserve"> </w:t>
      </w:r>
      <w:r w:rsidRPr="00F8520F">
        <w:rPr>
          <w:i/>
          <w:sz w:val="16"/>
          <w:szCs w:val="16"/>
        </w:rPr>
        <w:t>violatorios</w:t>
      </w:r>
      <w:r w:rsidRPr="00F8520F">
        <w:rPr>
          <w:i/>
          <w:spacing w:val="-5"/>
          <w:sz w:val="16"/>
          <w:szCs w:val="16"/>
        </w:rPr>
        <w:t xml:space="preserve"> </w:t>
      </w:r>
      <w:r w:rsidRPr="00F8520F">
        <w:rPr>
          <w:i/>
          <w:sz w:val="16"/>
          <w:szCs w:val="16"/>
        </w:rPr>
        <w:t>del</w:t>
      </w:r>
      <w:r w:rsidRPr="00F8520F">
        <w:rPr>
          <w:i/>
          <w:spacing w:val="-3"/>
          <w:sz w:val="16"/>
          <w:szCs w:val="16"/>
        </w:rPr>
        <w:t xml:space="preserve"> </w:t>
      </w:r>
      <w:r w:rsidRPr="00F8520F">
        <w:rPr>
          <w:i/>
          <w:sz w:val="16"/>
          <w:szCs w:val="16"/>
        </w:rPr>
        <w:t>estatuto</w:t>
      </w:r>
      <w:r w:rsidRPr="00F8520F">
        <w:rPr>
          <w:i/>
          <w:spacing w:val="-6"/>
          <w:sz w:val="16"/>
          <w:szCs w:val="16"/>
        </w:rPr>
        <w:t xml:space="preserve"> </w:t>
      </w:r>
      <w:r w:rsidRPr="00F8520F">
        <w:rPr>
          <w:i/>
          <w:sz w:val="16"/>
          <w:szCs w:val="16"/>
        </w:rPr>
        <w:t>de la</w:t>
      </w:r>
      <w:r w:rsidRPr="00F8520F">
        <w:rPr>
          <w:i/>
          <w:spacing w:val="-9"/>
          <w:sz w:val="16"/>
          <w:szCs w:val="16"/>
        </w:rPr>
        <w:t xml:space="preserve"> </w:t>
      </w:r>
      <w:r w:rsidRPr="00F8520F">
        <w:rPr>
          <w:i/>
          <w:sz w:val="16"/>
          <w:szCs w:val="16"/>
        </w:rPr>
        <w:t>entidad,</w:t>
      </w:r>
      <w:r w:rsidRPr="00F8520F">
        <w:rPr>
          <w:i/>
          <w:spacing w:val="-9"/>
          <w:sz w:val="16"/>
          <w:szCs w:val="16"/>
        </w:rPr>
        <w:t xml:space="preserve"> </w:t>
      </w:r>
      <w:r w:rsidRPr="00F8520F">
        <w:rPr>
          <w:i/>
          <w:sz w:val="16"/>
          <w:szCs w:val="16"/>
        </w:rPr>
        <w:t>de</w:t>
      </w:r>
      <w:r w:rsidRPr="00F8520F">
        <w:rPr>
          <w:i/>
          <w:spacing w:val="-11"/>
          <w:sz w:val="16"/>
          <w:szCs w:val="16"/>
        </w:rPr>
        <w:t xml:space="preserve"> </w:t>
      </w:r>
      <w:r w:rsidRPr="00F8520F">
        <w:rPr>
          <w:i/>
          <w:sz w:val="16"/>
          <w:szCs w:val="16"/>
        </w:rPr>
        <w:t>alguna</w:t>
      </w:r>
      <w:r w:rsidRPr="00F8520F">
        <w:rPr>
          <w:i/>
          <w:spacing w:val="-8"/>
          <w:sz w:val="16"/>
          <w:szCs w:val="16"/>
        </w:rPr>
        <w:t xml:space="preserve"> </w:t>
      </w:r>
      <w:r w:rsidRPr="00F8520F">
        <w:rPr>
          <w:i/>
          <w:sz w:val="16"/>
          <w:szCs w:val="16"/>
        </w:rPr>
        <w:t>ley</w:t>
      </w:r>
      <w:r w:rsidRPr="00F8520F">
        <w:rPr>
          <w:i/>
          <w:spacing w:val="-8"/>
          <w:sz w:val="16"/>
          <w:szCs w:val="16"/>
        </w:rPr>
        <w:t xml:space="preserve"> </w:t>
      </w:r>
      <w:r w:rsidRPr="00F8520F">
        <w:rPr>
          <w:i/>
          <w:sz w:val="16"/>
          <w:szCs w:val="16"/>
        </w:rPr>
        <w:t>o</w:t>
      </w:r>
      <w:r w:rsidRPr="00F8520F">
        <w:rPr>
          <w:i/>
          <w:spacing w:val="-11"/>
          <w:sz w:val="16"/>
          <w:szCs w:val="16"/>
        </w:rPr>
        <w:t xml:space="preserve"> </w:t>
      </w:r>
      <w:r w:rsidRPr="00F8520F">
        <w:rPr>
          <w:i/>
          <w:sz w:val="16"/>
          <w:szCs w:val="16"/>
        </w:rPr>
        <w:t>reglamento,</w:t>
      </w:r>
      <w:r w:rsidRPr="00F8520F">
        <w:rPr>
          <w:i/>
          <w:spacing w:val="-7"/>
          <w:sz w:val="16"/>
          <w:szCs w:val="16"/>
        </w:rPr>
        <w:t xml:space="preserve"> </w:t>
      </w:r>
      <w:r w:rsidRPr="00F8520F">
        <w:rPr>
          <w:i/>
          <w:sz w:val="16"/>
          <w:szCs w:val="16"/>
        </w:rPr>
        <w:t>o</w:t>
      </w:r>
      <w:r w:rsidRPr="00F8520F">
        <w:rPr>
          <w:i/>
          <w:spacing w:val="-11"/>
          <w:sz w:val="16"/>
          <w:szCs w:val="16"/>
        </w:rPr>
        <w:t xml:space="preserve"> </w:t>
      </w:r>
      <w:r w:rsidRPr="00F8520F">
        <w:rPr>
          <w:i/>
          <w:sz w:val="16"/>
          <w:szCs w:val="16"/>
        </w:rPr>
        <w:t>de</w:t>
      </w:r>
      <w:r w:rsidRPr="00F8520F">
        <w:rPr>
          <w:i/>
          <w:spacing w:val="-11"/>
          <w:sz w:val="16"/>
          <w:szCs w:val="16"/>
        </w:rPr>
        <w:t xml:space="preserve"> </w:t>
      </w:r>
      <w:r w:rsidRPr="00F8520F">
        <w:rPr>
          <w:i/>
          <w:sz w:val="16"/>
          <w:szCs w:val="16"/>
        </w:rPr>
        <w:t>cualquier</w:t>
      </w:r>
      <w:r w:rsidRPr="00F8520F">
        <w:rPr>
          <w:i/>
          <w:spacing w:val="-11"/>
          <w:sz w:val="16"/>
          <w:szCs w:val="16"/>
        </w:rPr>
        <w:t xml:space="preserve"> </w:t>
      </w:r>
      <w:r w:rsidRPr="00F8520F">
        <w:rPr>
          <w:i/>
          <w:sz w:val="16"/>
          <w:szCs w:val="16"/>
        </w:rPr>
        <w:t>norma</w:t>
      </w:r>
      <w:r w:rsidRPr="00F8520F">
        <w:rPr>
          <w:i/>
          <w:spacing w:val="-9"/>
          <w:sz w:val="16"/>
          <w:szCs w:val="16"/>
        </w:rPr>
        <w:t xml:space="preserve"> </w:t>
      </w:r>
      <w:r w:rsidRPr="00F8520F">
        <w:rPr>
          <w:i/>
          <w:sz w:val="16"/>
          <w:szCs w:val="16"/>
        </w:rPr>
        <w:t>legal</w:t>
      </w:r>
      <w:r w:rsidRPr="00F8520F">
        <w:rPr>
          <w:i/>
          <w:spacing w:val="-7"/>
          <w:sz w:val="16"/>
          <w:szCs w:val="16"/>
        </w:rPr>
        <w:t xml:space="preserve"> </w:t>
      </w:r>
      <w:r w:rsidRPr="00F8520F">
        <w:rPr>
          <w:i/>
          <w:sz w:val="16"/>
          <w:szCs w:val="16"/>
        </w:rPr>
        <w:t>a</w:t>
      </w:r>
      <w:r w:rsidRPr="00F8520F">
        <w:rPr>
          <w:i/>
          <w:spacing w:val="-8"/>
          <w:sz w:val="16"/>
          <w:szCs w:val="16"/>
        </w:rPr>
        <w:t xml:space="preserve"> </w:t>
      </w:r>
      <w:r w:rsidRPr="00F8520F">
        <w:rPr>
          <w:i/>
          <w:sz w:val="16"/>
          <w:szCs w:val="16"/>
        </w:rPr>
        <w:t>que</w:t>
      </w:r>
      <w:r w:rsidRPr="00F8520F">
        <w:rPr>
          <w:i/>
          <w:spacing w:val="-8"/>
          <w:sz w:val="16"/>
          <w:szCs w:val="16"/>
        </w:rPr>
        <w:t xml:space="preserve"> </w:t>
      </w:r>
      <w:r w:rsidRPr="00F8520F">
        <w:rPr>
          <w:i/>
          <w:sz w:val="16"/>
          <w:szCs w:val="16"/>
        </w:rPr>
        <w:t>el</w:t>
      </w:r>
      <w:r w:rsidRPr="00F8520F">
        <w:rPr>
          <w:i/>
          <w:spacing w:val="-8"/>
          <w:sz w:val="16"/>
          <w:szCs w:val="16"/>
        </w:rPr>
        <w:t xml:space="preserve"> </w:t>
      </w:r>
      <w:r w:rsidRPr="00F8520F">
        <w:rPr>
          <w:i/>
          <w:sz w:val="16"/>
          <w:szCs w:val="16"/>
        </w:rPr>
        <w:t>establecimiento</w:t>
      </w:r>
      <w:r w:rsidRPr="00F8520F">
        <w:rPr>
          <w:i/>
          <w:spacing w:val="-11"/>
          <w:sz w:val="16"/>
          <w:szCs w:val="16"/>
        </w:rPr>
        <w:t xml:space="preserve"> </w:t>
      </w:r>
      <w:r w:rsidRPr="00F8520F">
        <w:rPr>
          <w:i/>
          <w:sz w:val="16"/>
          <w:szCs w:val="16"/>
        </w:rPr>
        <w:t>deba</w:t>
      </w:r>
      <w:r w:rsidRPr="00F8520F">
        <w:rPr>
          <w:i/>
          <w:spacing w:val="-11"/>
          <w:sz w:val="16"/>
          <w:szCs w:val="16"/>
        </w:rPr>
        <w:t xml:space="preserve"> </w:t>
      </w:r>
      <w:r w:rsidRPr="00F8520F">
        <w:rPr>
          <w:i/>
          <w:sz w:val="16"/>
          <w:szCs w:val="16"/>
        </w:rPr>
        <w:t>sujetarse,</w:t>
      </w:r>
      <w:r w:rsidRPr="00F8520F">
        <w:rPr>
          <w:i/>
          <w:spacing w:val="-9"/>
          <w:sz w:val="16"/>
          <w:szCs w:val="16"/>
        </w:rPr>
        <w:t xml:space="preserve"> </w:t>
      </w:r>
      <w:r w:rsidRPr="00F8520F">
        <w:rPr>
          <w:i/>
          <w:sz w:val="16"/>
          <w:szCs w:val="16"/>
        </w:rPr>
        <w:t>el</w:t>
      </w:r>
      <w:r w:rsidRPr="00F8520F">
        <w:rPr>
          <w:i/>
          <w:spacing w:val="-10"/>
          <w:sz w:val="16"/>
          <w:szCs w:val="16"/>
        </w:rPr>
        <w:t xml:space="preserve"> </w:t>
      </w:r>
      <w:r w:rsidRPr="00F8520F">
        <w:rPr>
          <w:i/>
          <w:sz w:val="16"/>
          <w:szCs w:val="16"/>
        </w:rPr>
        <w:t>Superintendente de</w:t>
      </w:r>
      <w:r w:rsidRPr="00F8520F">
        <w:rPr>
          <w:i/>
          <w:spacing w:val="-3"/>
          <w:sz w:val="16"/>
          <w:szCs w:val="16"/>
        </w:rPr>
        <w:t xml:space="preserve"> </w:t>
      </w:r>
      <w:r w:rsidRPr="00F8520F">
        <w:rPr>
          <w:i/>
          <w:sz w:val="16"/>
          <w:szCs w:val="16"/>
        </w:rPr>
        <w:t>la</w:t>
      </w:r>
      <w:r w:rsidRPr="00F8520F">
        <w:rPr>
          <w:i/>
          <w:spacing w:val="-4"/>
          <w:sz w:val="16"/>
          <w:szCs w:val="16"/>
        </w:rPr>
        <w:t xml:space="preserve"> </w:t>
      </w:r>
      <w:r w:rsidRPr="00F8520F">
        <w:rPr>
          <w:i/>
          <w:sz w:val="16"/>
          <w:szCs w:val="16"/>
        </w:rPr>
        <w:t>Economía</w:t>
      </w:r>
      <w:r w:rsidRPr="00F8520F">
        <w:rPr>
          <w:i/>
          <w:spacing w:val="-4"/>
          <w:sz w:val="16"/>
          <w:szCs w:val="16"/>
        </w:rPr>
        <w:t xml:space="preserve"> </w:t>
      </w:r>
      <w:r w:rsidRPr="00F8520F">
        <w:rPr>
          <w:i/>
          <w:sz w:val="16"/>
          <w:szCs w:val="16"/>
        </w:rPr>
        <w:t>Solidaria</w:t>
      </w:r>
      <w:r w:rsidRPr="00F8520F">
        <w:rPr>
          <w:i/>
          <w:spacing w:val="-4"/>
          <w:sz w:val="16"/>
          <w:szCs w:val="16"/>
        </w:rPr>
        <w:t xml:space="preserve"> </w:t>
      </w:r>
      <w:r w:rsidRPr="00F8520F">
        <w:rPr>
          <w:i/>
          <w:sz w:val="16"/>
          <w:szCs w:val="16"/>
        </w:rPr>
        <w:t>podrá</w:t>
      </w:r>
      <w:r w:rsidRPr="00F8520F">
        <w:rPr>
          <w:i/>
          <w:spacing w:val="-4"/>
          <w:sz w:val="16"/>
          <w:szCs w:val="16"/>
        </w:rPr>
        <w:t xml:space="preserve"> </w:t>
      </w:r>
      <w:r w:rsidRPr="00F8520F">
        <w:rPr>
          <w:i/>
          <w:sz w:val="16"/>
          <w:szCs w:val="16"/>
        </w:rPr>
        <w:t>sancionarlo,</w:t>
      </w:r>
      <w:r w:rsidRPr="00F8520F">
        <w:rPr>
          <w:i/>
          <w:spacing w:val="-3"/>
          <w:sz w:val="16"/>
          <w:szCs w:val="16"/>
        </w:rPr>
        <w:t xml:space="preserve"> </w:t>
      </w:r>
      <w:r w:rsidRPr="00F8520F">
        <w:rPr>
          <w:i/>
          <w:sz w:val="16"/>
          <w:szCs w:val="16"/>
        </w:rPr>
        <w:t>por</w:t>
      </w:r>
      <w:r w:rsidRPr="00F8520F">
        <w:rPr>
          <w:i/>
          <w:spacing w:val="-4"/>
          <w:sz w:val="16"/>
          <w:szCs w:val="16"/>
        </w:rPr>
        <w:t xml:space="preserve"> </w:t>
      </w:r>
      <w:r w:rsidRPr="00F8520F">
        <w:rPr>
          <w:i/>
          <w:sz w:val="16"/>
          <w:szCs w:val="16"/>
        </w:rPr>
        <w:t>cada</w:t>
      </w:r>
      <w:r w:rsidRPr="00F8520F">
        <w:rPr>
          <w:i/>
          <w:spacing w:val="-4"/>
          <w:sz w:val="16"/>
          <w:szCs w:val="16"/>
        </w:rPr>
        <w:t xml:space="preserve"> </w:t>
      </w:r>
      <w:r w:rsidRPr="00F8520F">
        <w:rPr>
          <w:i/>
          <w:sz w:val="16"/>
          <w:szCs w:val="16"/>
        </w:rPr>
        <w:t>vez,</w:t>
      </w:r>
      <w:r w:rsidRPr="00F8520F">
        <w:rPr>
          <w:i/>
          <w:spacing w:val="-1"/>
          <w:sz w:val="16"/>
          <w:szCs w:val="16"/>
        </w:rPr>
        <w:t xml:space="preserve"> </w:t>
      </w:r>
      <w:r w:rsidRPr="00F8520F">
        <w:rPr>
          <w:i/>
          <w:sz w:val="16"/>
          <w:szCs w:val="16"/>
        </w:rPr>
        <w:t>con</w:t>
      </w:r>
      <w:r w:rsidRPr="00F8520F">
        <w:rPr>
          <w:i/>
          <w:spacing w:val="-4"/>
          <w:sz w:val="16"/>
          <w:szCs w:val="16"/>
        </w:rPr>
        <w:t xml:space="preserve"> </w:t>
      </w:r>
      <w:r w:rsidRPr="00F8520F">
        <w:rPr>
          <w:i/>
          <w:sz w:val="16"/>
          <w:szCs w:val="16"/>
        </w:rPr>
        <w:t>una</w:t>
      </w:r>
      <w:r w:rsidRPr="00F8520F">
        <w:rPr>
          <w:i/>
          <w:spacing w:val="-4"/>
          <w:sz w:val="16"/>
          <w:szCs w:val="16"/>
        </w:rPr>
        <w:t xml:space="preserve"> </w:t>
      </w:r>
      <w:r w:rsidRPr="00F8520F">
        <w:rPr>
          <w:i/>
          <w:sz w:val="16"/>
          <w:szCs w:val="16"/>
        </w:rPr>
        <w:t>multa</w:t>
      </w:r>
      <w:r w:rsidRPr="00F8520F">
        <w:rPr>
          <w:i/>
          <w:spacing w:val="-2"/>
          <w:sz w:val="16"/>
          <w:szCs w:val="16"/>
        </w:rPr>
        <w:t xml:space="preserve"> </w:t>
      </w:r>
      <w:r w:rsidRPr="00F8520F">
        <w:rPr>
          <w:i/>
          <w:sz w:val="16"/>
          <w:szCs w:val="16"/>
        </w:rPr>
        <w:t>hasta</w:t>
      </w:r>
      <w:r w:rsidRPr="00F8520F">
        <w:rPr>
          <w:i/>
          <w:spacing w:val="-4"/>
          <w:sz w:val="16"/>
          <w:szCs w:val="16"/>
        </w:rPr>
        <w:t xml:space="preserve"> </w:t>
      </w:r>
      <w:r w:rsidRPr="00F8520F">
        <w:rPr>
          <w:i/>
          <w:sz w:val="16"/>
          <w:szCs w:val="16"/>
        </w:rPr>
        <w:t>de</w:t>
      </w:r>
      <w:r w:rsidRPr="00F8520F">
        <w:rPr>
          <w:i/>
          <w:spacing w:val="-2"/>
          <w:sz w:val="16"/>
          <w:szCs w:val="16"/>
        </w:rPr>
        <w:t xml:space="preserve"> </w:t>
      </w:r>
      <w:r w:rsidRPr="00F8520F">
        <w:rPr>
          <w:i/>
          <w:sz w:val="16"/>
          <w:szCs w:val="16"/>
        </w:rPr>
        <w:t>doscientos (200)</w:t>
      </w:r>
      <w:r w:rsidRPr="00F8520F">
        <w:rPr>
          <w:i/>
          <w:spacing w:val="-5"/>
          <w:sz w:val="16"/>
          <w:szCs w:val="16"/>
        </w:rPr>
        <w:t xml:space="preserve"> </w:t>
      </w:r>
      <w:r w:rsidRPr="00F8520F">
        <w:rPr>
          <w:i/>
          <w:sz w:val="16"/>
          <w:szCs w:val="16"/>
        </w:rPr>
        <w:t>salarios</w:t>
      </w:r>
      <w:r w:rsidRPr="00F8520F">
        <w:rPr>
          <w:i/>
          <w:spacing w:val="-1"/>
          <w:sz w:val="16"/>
          <w:szCs w:val="16"/>
        </w:rPr>
        <w:t xml:space="preserve"> </w:t>
      </w:r>
      <w:r w:rsidRPr="00F8520F">
        <w:rPr>
          <w:i/>
          <w:sz w:val="16"/>
          <w:szCs w:val="16"/>
        </w:rPr>
        <w:t>mínimos a</w:t>
      </w:r>
      <w:r w:rsidRPr="00F8520F">
        <w:rPr>
          <w:i/>
          <w:spacing w:val="-7"/>
          <w:sz w:val="16"/>
          <w:szCs w:val="16"/>
        </w:rPr>
        <w:t xml:space="preserve"> </w:t>
      </w:r>
      <w:r w:rsidRPr="00F8520F">
        <w:rPr>
          <w:i/>
          <w:sz w:val="16"/>
          <w:szCs w:val="16"/>
        </w:rPr>
        <w:t>favor del Tesoro Nacional. El Superintendente de la Economía Solidaria podrá, además, exigir la remoción inmediata del infractor y</w:t>
      </w:r>
      <w:r w:rsidRPr="00F8520F">
        <w:rPr>
          <w:i/>
          <w:spacing w:val="-5"/>
          <w:sz w:val="16"/>
          <w:szCs w:val="16"/>
        </w:rPr>
        <w:t xml:space="preserve"> </w:t>
      </w:r>
      <w:r w:rsidRPr="00F8520F">
        <w:rPr>
          <w:i/>
          <w:sz w:val="16"/>
          <w:szCs w:val="16"/>
        </w:rPr>
        <w:t>comunicará</w:t>
      </w:r>
      <w:r w:rsidRPr="00F8520F">
        <w:rPr>
          <w:i/>
          <w:spacing w:val="-3"/>
          <w:sz w:val="16"/>
          <w:szCs w:val="16"/>
        </w:rPr>
        <w:t xml:space="preserve"> </w:t>
      </w:r>
      <w:r w:rsidRPr="00F8520F">
        <w:rPr>
          <w:i/>
          <w:sz w:val="16"/>
          <w:szCs w:val="16"/>
        </w:rPr>
        <w:t>esta</w:t>
      </w:r>
      <w:r w:rsidRPr="00F8520F">
        <w:rPr>
          <w:i/>
          <w:spacing w:val="-3"/>
          <w:sz w:val="16"/>
          <w:szCs w:val="16"/>
        </w:rPr>
        <w:t xml:space="preserve"> </w:t>
      </w:r>
      <w:r w:rsidRPr="00F8520F">
        <w:rPr>
          <w:i/>
          <w:sz w:val="16"/>
          <w:szCs w:val="16"/>
        </w:rPr>
        <w:t>determinación</w:t>
      </w:r>
      <w:r w:rsidRPr="00F8520F">
        <w:rPr>
          <w:i/>
          <w:spacing w:val="-4"/>
          <w:sz w:val="16"/>
          <w:szCs w:val="16"/>
        </w:rPr>
        <w:t xml:space="preserve"> </w:t>
      </w:r>
      <w:r w:rsidRPr="00F8520F">
        <w:rPr>
          <w:i/>
          <w:sz w:val="16"/>
          <w:szCs w:val="16"/>
        </w:rPr>
        <w:t>a</w:t>
      </w:r>
      <w:r w:rsidRPr="00F8520F">
        <w:rPr>
          <w:i/>
          <w:spacing w:val="-4"/>
          <w:sz w:val="16"/>
          <w:szCs w:val="16"/>
        </w:rPr>
        <w:t xml:space="preserve"> </w:t>
      </w:r>
      <w:r w:rsidRPr="00F8520F">
        <w:rPr>
          <w:i/>
          <w:sz w:val="16"/>
          <w:szCs w:val="16"/>
        </w:rPr>
        <w:t>todas</w:t>
      </w:r>
      <w:r w:rsidRPr="00F8520F">
        <w:rPr>
          <w:i/>
          <w:spacing w:val="-1"/>
          <w:sz w:val="16"/>
          <w:szCs w:val="16"/>
        </w:rPr>
        <w:t xml:space="preserve"> </w:t>
      </w:r>
      <w:r w:rsidRPr="00F8520F">
        <w:rPr>
          <w:i/>
          <w:sz w:val="16"/>
          <w:szCs w:val="16"/>
        </w:rPr>
        <w:t>las</w:t>
      </w:r>
      <w:r w:rsidRPr="00F8520F">
        <w:rPr>
          <w:i/>
          <w:spacing w:val="-4"/>
          <w:sz w:val="16"/>
          <w:szCs w:val="16"/>
        </w:rPr>
        <w:t xml:space="preserve"> </w:t>
      </w:r>
      <w:r w:rsidRPr="00F8520F">
        <w:rPr>
          <w:i/>
          <w:sz w:val="16"/>
          <w:szCs w:val="16"/>
        </w:rPr>
        <w:t>entidades</w:t>
      </w:r>
      <w:r w:rsidRPr="00F8520F">
        <w:rPr>
          <w:i/>
          <w:spacing w:val="-4"/>
          <w:sz w:val="16"/>
          <w:szCs w:val="16"/>
        </w:rPr>
        <w:t xml:space="preserve"> </w:t>
      </w:r>
      <w:r w:rsidRPr="00F8520F">
        <w:rPr>
          <w:i/>
          <w:sz w:val="16"/>
          <w:szCs w:val="16"/>
        </w:rPr>
        <w:t>vigiladas.</w:t>
      </w:r>
      <w:r w:rsidRPr="00F8520F">
        <w:rPr>
          <w:i/>
          <w:spacing w:val="-9"/>
          <w:sz w:val="16"/>
          <w:szCs w:val="16"/>
        </w:rPr>
        <w:t xml:space="preserve"> </w:t>
      </w:r>
      <w:r w:rsidRPr="00F8520F">
        <w:rPr>
          <w:i/>
          <w:sz w:val="16"/>
          <w:szCs w:val="16"/>
        </w:rPr>
        <w:t>Las</w:t>
      </w:r>
      <w:r w:rsidRPr="00F8520F">
        <w:rPr>
          <w:i/>
          <w:spacing w:val="-1"/>
          <w:sz w:val="16"/>
          <w:szCs w:val="16"/>
        </w:rPr>
        <w:t xml:space="preserve"> </w:t>
      </w:r>
      <w:r w:rsidRPr="00F8520F">
        <w:rPr>
          <w:i/>
          <w:sz w:val="16"/>
          <w:szCs w:val="16"/>
        </w:rPr>
        <w:t>multas</w:t>
      </w:r>
      <w:r w:rsidRPr="00F8520F">
        <w:rPr>
          <w:i/>
          <w:spacing w:val="-5"/>
          <w:sz w:val="16"/>
          <w:szCs w:val="16"/>
        </w:rPr>
        <w:t xml:space="preserve"> </w:t>
      </w:r>
      <w:r w:rsidRPr="00F8520F">
        <w:rPr>
          <w:i/>
          <w:sz w:val="16"/>
          <w:szCs w:val="16"/>
        </w:rPr>
        <w:t>previstas</w:t>
      </w:r>
      <w:r w:rsidRPr="00F8520F">
        <w:rPr>
          <w:i/>
          <w:spacing w:val="-4"/>
          <w:sz w:val="16"/>
          <w:szCs w:val="16"/>
        </w:rPr>
        <w:t xml:space="preserve"> </w:t>
      </w:r>
      <w:r w:rsidRPr="00F8520F">
        <w:rPr>
          <w:i/>
          <w:sz w:val="16"/>
          <w:szCs w:val="16"/>
        </w:rPr>
        <w:t>en</w:t>
      </w:r>
      <w:r w:rsidRPr="00F8520F">
        <w:rPr>
          <w:i/>
          <w:spacing w:val="-3"/>
          <w:sz w:val="16"/>
          <w:szCs w:val="16"/>
        </w:rPr>
        <w:t xml:space="preserve"> </w:t>
      </w:r>
      <w:r w:rsidRPr="00F8520F">
        <w:rPr>
          <w:i/>
          <w:sz w:val="16"/>
          <w:szCs w:val="16"/>
        </w:rPr>
        <w:t>este</w:t>
      </w:r>
      <w:r w:rsidRPr="00F8520F">
        <w:rPr>
          <w:i/>
          <w:spacing w:val="-5"/>
          <w:sz w:val="16"/>
          <w:szCs w:val="16"/>
        </w:rPr>
        <w:t xml:space="preserve"> </w:t>
      </w:r>
      <w:proofErr w:type="gramStart"/>
      <w:r w:rsidRPr="00F8520F">
        <w:rPr>
          <w:i/>
          <w:sz w:val="16"/>
          <w:szCs w:val="16"/>
        </w:rPr>
        <w:t>artículo,</w:t>
      </w:r>
      <w:proofErr w:type="gramEnd"/>
      <w:r w:rsidRPr="00F8520F">
        <w:rPr>
          <w:i/>
          <w:spacing w:val="-2"/>
          <w:sz w:val="16"/>
          <w:szCs w:val="16"/>
        </w:rPr>
        <w:t xml:space="preserve"> </w:t>
      </w:r>
      <w:r w:rsidRPr="00F8520F">
        <w:rPr>
          <w:i/>
          <w:sz w:val="16"/>
          <w:szCs w:val="16"/>
        </w:rPr>
        <w:t>podrán</w:t>
      </w:r>
      <w:r w:rsidRPr="00F8520F">
        <w:rPr>
          <w:i/>
          <w:spacing w:val="-5"/>
          <w:sz w:val="16"/>
          <w:szCs w:val="16"/>
        </w:rPr>
        <w:t xml:space="preserve"> </w:t>
      </w:r>
      <w:r w:rsidRPr="00F8520F">
        <w:rPr>
          <w:i/>
          <w:sz w:val="16"/>
          <w:szCs w:val="16"/>
        </w:rPr>
        <w:t>ser</w:t>
      </w:r>
      <w:r w:rsidRPr="00F8520F">
        <w:rPr>
          <w:i/>
          <w:spacing w:val="-6"/>
          <w:sz w:val="16"/>
          <w:szCs w:val="16"/>
        </w:rPr>
        <w:t xml:space="preserve"> </w:t>
      </w:r>
      <w:r w:rsidRPr="00F8520F">
        <w:rPr>
          <w:i/>
          <w:sz w:val="16"/>
          <w:szCs w:val="16"/>
        </w:rPr>
        <w:t>sucesivas mientras subsista el incumplimiento de la norma y se aplicarán sin perjuicio de lo dispuesto en los numerales 1º, 2º y 3º del artículo 208 del Estatuto Orgánico del Sistema Financiero. 7. Imponer sanciones administrativas institucionales. Cuando el Superintendente de la Economía Solidaria, después de pedir explicaciones a los administradores o a los representantes legales de cualquier institución sometida a su vigilancia, se cerciore de que estos han violado una norma de su estatuto o reglamento, o cualquiera otra legal a que deba estar sometido, impondrá al establecimiento, por cada vez, una multa a favor del Tesoro Nacional de hasta doscientos (200) salarios mínimos, graduándola a su juicio, según la gravedad de la infracción o el beneficio pecuniario obtenido, o según ambos factores. Las multas previstas en este numeral podrán ser sucesivas mientras subsista el incumplimiento de la norma y se aplicarán sin perjuicio de lo dispuesto en los numerales 1º, 2º y 3º del artículo 208 del presente</w:t>
      </w:r>
      <w:r w:rsidRPr="00F8520F">
        <w:rPr>
          <w:i/>
          <w:spacing w:val="-7"/>
          <w:sz w:val="16"/>
          <w:szCs w:val="16"/>
        </w:rPr>
        <w:t xml:space="preserve"> </w:t>
      </w:r>
      <w:r w:rsidRPr="00F8520F">
        <w:rPr>
          <w:i/>
          <w:sz w:val="16"/>
          <w:szCs w:val="16"/>
        </w:rPr>
        <w:t>estatuto”.</w:t>
      </w:r>
    </w:p>
  </w:footnote>
  <w:footnote w:id="48">
    <w:p w14:paraId="25DA842B" w14:textId="77777777" w:rsidR="00CD32D5" w:rsidRPr="00F8520F" w:rsidRDefault="00CD32D5" w:rsidP="00F8520F">
      <w:pPr>
        <w:tabs>
          <w:tab w:val="left" w:pos="375"/>
        </w:tabs>
        <w:spacing w:before="10" w:line="237" w:lineRule="auto"/>
        <w:ind w:right="120"/>
        <w:rPr>
          <w:i/>
          <w:sz w:val="16"/>
          <w:szCs w:val="16"/>
        </w:rPr>
      </w:pPr>
      <w:r>
        <w:rPr>
          <w:rStyle w:val="Refdenotaalpie"/>
        </w:rPr>
        <w:footnoteRef/>
      </w:r>
      <w:r>
        <w:t xml:space="preserve"> </w:t>
      </w:r>
      <w:r w:rsidRPr="00F8520F">
        <w:rPr>
          <w:i/>
          <w:sz w:val="16"/>
          <w:szCs w:val="16"/>
        </w:rPr>
        <w:t>Artículo</w:t>
      </w:r>
      <w:r w:rsidRPr="00F8520F">
        <w:rPr>
          <w:i/>
          <w:spacing w:val="-6"/>
          <w:sz w:val="16"/>
          <w:szCs w:val="16"/>
        </w:rPr>
        <w:t xml:space="preserve"> </w:t>
      </w:r>
      <w:r w:rsidRPr="00F8520F">
        <w:rPr>
          <w:i/>
          <w:sz w:val="16"/>
          <w:szCs w:val="16"/>
        </w:rPr>
        <w:t>2°.</w:t>
      </w:r>
      <w:r w:rsidRPr="00F8520F">
        <w:rPr>
          <w:i/>
          <w:spacing w:val="-4"/>
          <w:sz w:val="16"/>
          <w:szCs w:val="16"/>
        </w:rPr>
        <w:t xml:space="preserve"> </w:t>
      </w:r>
      <w:r w:rsidRPr="00F8520F">
        <w:rPr>
          <w:i/>
          <w:sz w:val="16"/>
          <w:szCs w:val="16"/>
        </w:rPr>
        <w:t>Funciones</w:t>
      </w:r>
      <w:r w:rsidRPr="00F8520F">
        <w:rPr>
          <w:i/>
          <w:spacing w:val="-5"/>
          <w:sz w:val="16"/>
          <w:szCs w:val="16"/>
        </w:rPr>
        <w:t xml:space="preserve"> </w:t>
      </w:r>
      <w:r w:rsidRPr="00F8520F">
        <w:rPr>
          <w:i/>
          <w:sz w:val="16"/>
          <w:szCs w:val="16"/>
        </w:rPr>
        <w:t>y</w:t>
      </w:r>
      <w:r w:rsidRPr="00F8520F">
        <w:rPr>
          <w:i/>
          <w:spacing w:val="-5"/>
          <w:sz w:val="16"/>
          <w:szCs w:val="16"/>
        </w:rPr>
        <w:t xml:space="preserve"> </w:t>
      </w:r>
      <w:r w:rsidRPr="00F8520F">
        <w:rPr>
          <w:i/>
          <w:sz w:val="16"/>
          <w:szCs w:val="16"/>
        </w:rPr>
        <w:t>facultades</w:t>
      </w:r>
      <w:r w:rsidRPr="00F8520F">
        <w:rPr>
          <w:i/>
          <w:spacing w:val="-3"/>
          <w:sz w:val="16"/>
          <w:szCs w:val="16"/>
        </w:rPr>
        <w:t xml:space="preserve"> </w:t>
      </w:r>
      <w:r w:rsidRPr="00F8520F">
        <w:rPr>
          <w:i/>
          <w:sz w:val="16"/>
          <w:szCs w:val="16"/>
        </w:rPr>
        <w:t>generales.</w:t>
      </w:r>
      <w:r w:rsidRPr="00F8520F">
        <w:rPr>
          <w:i/>
          <w:spacing w:val="-3"/>
          <w:sz w:val="16"/>
          <w:szCs w:val="16"/>
        </w:rPr>
        <w:t xml:space="preserve"> </w:t>
      </w:r>
      <w:r w:rsidRPr="00F8520F">
        <w:rPr>
          <w:i/>
          <w:sz w:val="16"/>
          <w:szCs w:val="16"/>
        </w:rPr>
        <w:t>Además</w:t>
      </w:r>
      <w:r w:rsidRPr="00F8520F">
        <w:rPr>
          <w:i/>
          <w:spacing w:val="-3"/>
          <w:sz w:val="16"/>
          <w:szCs w:val="16"/>
        </w:rPr>
        <w:t xml:space="preserve"> </w:t>
      </w:r>
      <w:r w:rsidRPr="00F8520F">
        <w:rPr>
          <w:i/>
          <w:sz w:val="16"/>
          <w:szCs w:val="16"/>
        </w:rPr>
        <w:t>de</w:t>
      </w:r>
      <w:r w:rsidRPr="00F8520F">
        <w:rPr>
          <w:i/>
          <w:spacing w:val="-4"/>
          <w:sz w:val="16"/>
          <w:szCs w:val="16"/>
        </w:rPr>
        <w:t xml:space="preserve"> </w:t>
      </w:r>
      <w:r w:rsidRPr="00F8520F">
        <w:rPr>
          <w:i/>
          <w:sz w:val="16"/>
          <w:szCs w:val="16"/>
        </w:rPr>
        <w:t>las</w:t>
      </w:r>
      <w:r w:rsidRPr="00F8520F">
        <w:rPr>
          <w:i/>
          <w:spacing w:val="-3"/>
          <w:sz w:val="16"/>
          <w:szCs w:val="16"/>
        </w:rPr>
        <w:t xml:space="preserve"> </w:t>
      </w:r>
      <w:r w:rsidRPr="00F8520F">
        <w:rPr>
          <w:i/>
          <w:sz w:val="16"/>
          <w:szCs w:val="16"/>
        </w:rPr>
        <w:t>previstas</w:t>
      </w:r>
      <w:r w:rsidRPr="00F8520F">
        <w:rPr>
          <w:i/>
          <w:spacing w:val="-3"/>
          <w:sz w:val="16"/>
          <w:szCs w:val="16"/>
        </w:rPr>
        <w:t xml:space="preserve"> </w:t>
      </w:r>
      <w:r w:rsidRPr="00F8520F">
        <w:rPr>
          <w:i/>
          <w:sz w:val="16"/>
          <w:szCs w:val="16"/>
        </w:rPr>
        <w:t>en</w:t>
      </w:r>
      <w:r w:rsidRPr="00F8520F">
        <w:rPr>
          <w:i/>
          <w:spacing w:val="-6"/>
          <w:sz w:val="16"/>
          <w:szCs w:val="16"/>
        </w:rPr>
        <w:t xml:space="preserve"> </w:t>
      </w:r>
      <w:r w:rsidRPr="00F8520F">
        <w:rPr>
          <w:i/>
          <w:sz w:val="16"/>
          <w:szCs w:val="16"/>
        </w:rPr>
        <w:t>las</w:t>
      </w:r>
      <w:r w:rsidRPr="00F8520F">
        <w:rPr>
          <w:i/>
          <w:spacing w:val="-5"/>
          <w:sz w:val="16"/>
          <w:szCs w:val="16"/>
        </w:rPr>
        <w:t xml:space="preserve"> </w:t>
      </w:r>
      <w:r w:rsidRPr="00F8520F">
        <w:rPr>
          <w:i/>
          <w:sz w:val="16"/>
          <w:szCs w:val="16"/>
        </w:rPr>
        <w:t>Leyes</w:t>
      </w:r>
      <w:r w:rsidRPr="00F8520F">
        <w:rPr>
          <w:i/>
          <w:spacing w:val="-3"/>
          <w:sz w:val="16"/>
          <w:szCs w:val="16"/>
        </w:rPr>
        <w:t xml:space="preserve"> </w:t>
      </w:r>
      <w:r w:rsidRPr="00F8520F">
        <w:rPr>
          <w:i/>
          <w:sz w:val="16"/>
          <w:szCs w:val="16"/>
        </w:rPr>
        <w:t>454</w:t>
      </w:r>
      <w:r w:rsidRPr="00F8520F">
        <w:rPr>
          <w:i/>
          <w:spacing w:val="-4"/>
          <w:sz w:val="16"/>
          <w:szCs w:val="16"/>
        </w:rPr>
        <w:t xml:space="preserve"> </w:t>
      </w:r>
      <w:r w:rsidRPr="00F8520F">
        <w:rPr>
          <w:i/>
          <w:sz w:val="16"/>
          <w:szCs w:val="16"/>
        </w:rPr>
        <w:t>de</w:t>
      </w:r>
      <w:r w:rsidRPr="00F8520F">
        <w:rPr>
          <w:i/>
          <w:spacing w:val="-7"/>
          <w:sz w:val="16"/>
          <w:szCs w:val="16"/>
        </w:rPr>
        <w:t xml:space="preserve"> </w:t>
      </w:r>
      <w:r w:rsidRPr="00F8520F">
        <w:rPr>
          <w:i/>
          <w:sz w:val="16"/>
          <w:szCs w:val="16"/>
        </w:rPr>
        <w:t>1998</w:t>
      </w:r>
      <w:r w:rsidRPr="00F8520F">
        <w:rPr>
          <w:i/>
          <w:spacing w:val="-4"/>
          <w:sz w:val="16"/>
          <w:szCs w:val="16"/>
        </w:rPr>
        <w:t xml:space="preserve"> </w:t>
      </w:r>
      <w:r w:rsidRPr="00F8520F">
        <w:rPr>
          <w:i/>
          <w:sz w:val="16"/>
          <w:szCs w:val="16"/>
        </w:rPr>
        <w:t>y</w:t>
      </w:r>
      <w:r w:rsidRPr="00F8520F">
        <w:rPr>
          <w:i/>
          <w:spacing w:val="-5"/>
          <w:sz w:val="16"/>
          <w:szCs w:val="16"/>
        </w:rPr>
        <w:t xml:space="preserve"> </w:t>
      </w:r>
      <w:r w:rsidRPr="00F8520F">
        <w:rPr>
          <w:i/>
          <w:sz w:val="16"/>
          <w:szCs w:val="16"/>
        </w:rPr>
        <w:t>795</w:t>
      </w:r>
      <w:r w:rsidRPr="00F8520F">
        <w:rPr>
          <w:i/>
          <w:spacing w:val="-4"/>
          <w:sz w:val="16"/>
          <w:szCs w:val="16"/>
        </w:rPr>
        <w:t xml:space="preserve"> </w:t>
      </w:r>
      <w:r w:rsidRPr="00F8520F">
        <w:rPr>
          <w:i/>
          <w:sz w:val="16"/>
          <w:szCs w:val="16"/>
        </w:rPr>
        <w:t>de</w:t>
      </w:r>
      <w:r w:rsidRPr="00F8520F">
        <w:rPr>
          <w:i/>
          <w:spacing w:val="-4"/>
          <w:sz w:val="16"/>
          <w:szCs w:val="16"/>
        </w:rPr>
        <w:t xml:space="preserve"> </w:t>
      </w:r>
      <w:r w:rsidRPr="00F8520F">
        <w:rPr>
          <w:i/>
          <w:sz w:val="16"/>
          <w:szCs w:val="16"/>
        </w:rPr>
        <w:t>2003</w:t>
      </w:r>
      <w:r w:rsidRPr="00F8520F">
        <w:rPr>
          <w:i/>
          <w:spacing w:val="-4"/>
          <w:sz w:val="16"/>
          <w:szCs w:val="16"/>
        </w:rPr>
        <w:t xml:space="preserve"> </w:t>
      </w:r>
      <w:r w:rsidRPr="00F8520F">
        <w:rPr>
          <w:i/>
          <w:sz w:val="16"/>
          <w:szCs w:val="16"/>
        </w:rPr>
        <w:t>y</w:t>
      </w:r>
      <w:r w:rsidRPr="00F8520F">
        <w:rPr>
          <w:i/>
          <w:spacing w:val="-4"/>
          <w:sz w:val="16"/>
          <w:szCs w:val="16"/>
        </w:rPr>
        <w:t xml:space="preserve"> </w:t>
      </w:r>
      <w:r w:rsidRPr="00F8520F">
        <w:rPr>
          <w:i/>
          <w:sz w:val="16"/>
          <w:szCs w:val="16"/>
        </w:rPr>
        <w:t>demás disposiciones</w:t>
      </w:r>
      <w:r w:rsidRPr="00F8520F">
        <w:rPr>
          <w:i/>
          <w:spacing w:val="-11"/>
          <w:sz w:val="16"/>
          <w:szCs w:val="16"/>
        </w:rPr>
        <w:t xml:space="preserve"> </w:t>
      </w:r>
      <w:r w:rsidRPr="00F8520F">
        <w:rPr>
          <w:i/>
          <w:sz w:val="16"/>
          <w:szCs w:val="16"/>
        </w:rPr>
        <w:t>aplicables,</w:t>
      </w:r>
      <w:r w:rsidRPr="00F8520F">
        <w:rPr>
          <w:i/>
          <w:spacing w:val="-13"/>
          <w:sz w:val="16"/>
          <w:szCs w:val="16"/>
        </w:rPr>
        <w:t xml:space="preserve"> </w:t>
      </w:r>
      <w:r w:rsidRPr="00F8520F">
        <w:rPr>
          <w:i/>
          <w:sz w:val="16"/>
          <w:szCs w:val="16"/>
        </w:rPr>
        <w:t>la</w:t>
      </w:r>
      <w:r w:rsidRPr="00F8520F">
        <w:rPr>
          <w:i/>
          <w:spacing w:val="-15"/>
          <w:sz w:val="16"/>
          <w:szCs w:val="16"/>
        </w:rPr>
        <w:t xml:space="preserve"> </w:t>
      </w:r>
      <w:r w:rsidRPr="00F8520F">
        <w:rPr>
          <w:i/>
          <w:sz w:val="16"/>
          <w:szCs w:val="16"/>
        </w:rPr>
        <w:t>Superintendencia</w:t>
      </w:r>
      <w:r w:rsidRPr="00F8520F">
        <w:rPr>
          <w:i/>
          <w:spacing w:val="-9"/>
          <w:sz w:val="16"/>
          <w:szCs w:val="16"/>
        </w:rPr>
        <w:t xml:space="preserve"> </w:t>
      </w:r>
      <w:r w:rsidRPr="00F8520F">
        <w:rPr>
          <w:i/>
          <w:sz w:val="16"/>
          <w:szCs w:val="16"/>
        </w:rPr>
        <w:t>de</w:t>
      </w:r>
      <w:r w:rsidRPr="00F8520F">
        <w:rPr>
          <w:i/>
          <w:spacing w:val="-15"/>
          <w:sz w:val="16"/>
          <w:szCs w:val="16"/>
        </w:rPr>
        <w:t xml:space="preserve"> </w:t>
      </w:r>
      <w:r w:rsidRPr="00F8520F">
        <w:rPr>
          <w:i/>
          <w:sz w:val="16"/>
          <w:szCs w:val="16"/>
        </w:rPr>
        <w:t>la</w:t>
      </w:r>
      <w:r w:rsidRPr="00F8520F">
        <w:rPr>
          <w:i/>
          <w:spacing w:val="-14"/>
          <w:sz w:val="16"/>
          <w:szCs w:val="16"/>
        </w:rPr>
        <w:t xml:space="preserve"> </w:t>
      </w:r>
      <w:r w:rsidRPr="00F8520F">
        <w:rPr>
          <w:i/>
          <w:sz w:val="16"/>
          <w:szCs w:val="16"/>
        </w:rPr>
        <w:t>Economía</w:t>
      </w:r>
      <w:r w:rsidRPr="00F8520F">
        <w:rPr>
          <w:i/>
          <w:spacing w:val="-15"/>
          <w:sz w:val="16"/>
          <w:szCs w:val="16"/>
        </w:rPr>
        <w:t xml:space="preserve"> </w:t>
      </w:r>
      <w:r w:rsidRPr="00F8520F">
        <w:rPr>
          <w:i/>
          <w:sz w:val="16"/>
          <w:szCs w:val="16"/>
        </w:rPr>
        <w:t>Solidaria</w:t>
      </w:r>
      <w:r w:rsidRPr="00F8520F">
        <w:rPr>
          <w:i/>
          <w:spacing w:val="-12"/>
          <w:sz w:val="16"/>
          <w:szCs w:val="16"/>
        </w:rPr>
        <w:t xml:space="preserve"> </w:t>
      </w:r>
      <w:r w:rsidRPr="00F8520F">
        <w:rPr>
          <w:i/>
          <w:sz w:val="16"/>
          <w:szCs w:val="16"/>
        </w:rPr>
        <w:t>tendrá</w:t>
      </w:r>
      <w:r w:rsidRPr="00F8520F">
        <w:rPr>
          <w:i/>
          <w:spacing w:val="-13"/>
          <w:sz w:val="16"/>
          <w:szCs w:val="16"/>
        </w:rPr>
        <w:t xml:space="preserve"> </w:t>
      </w:r>
      <w:r w:rsidRPr="00F8520F">
        <w:rPr>
          <w:i/>
          <w:sz w:val="16"/>
          <w:szCs w:val="16"/>
        </w:rPr>
        <w:t>las</w:t>
      </w:r>
      <w:r w:rsidRPr="00F8520F">
        <w:rPr>
          <w:i/>
          <w:spacing w:val="-13"/>
          <w:sz w:val="16"/>
          <w:szCs w:val="16"/>
        </w:rPr>
        <w:t xml:space="preserve"> </w:t>
      </w:r>
      <w:r w:rsidRPr="00F8520F">
        <w:rPr>
          <w:i/>
          <w:sz w:val="16"/>
          <w:szCs w:val="16"/>
        </w:rPr>
        <w:t>siguientes</w:t>
      </w:r>
      <w:r w:rsidRPr="00F8520F">
        <w:rPr>
          <w:i/>
          <w:spacing w:val="-12"/>
          <w:sz w:val="16"/>
          <w:szCs w:val="16"/>
        </w:rPr>
        <w:t xml:space="preserve"> </w:t>
      </w:r>
      <w:r w:rsidRPr="00F8520F">
        <w:rPr>
          <w:i/>
          <w:sz w:val="16"/>
          <w:szCs w:val="16"/>
        </w:rPr>
        <w:t>funciones</w:t>
      </w:r>
      <w:r w:rsidRPr="00F8520F">
        <w:rPr>
          <w:i/>
          <w:spacing w:val="-13"/>
          <w:sz w:val="16"/>
          <w:szCs w:val="16"/>
        </w:rPr>
        <w:t xml:space="preserve"> </w:t>
      </w:r>
      <w:r w:rsidRPr="00F8520F">
        <w:rPr>
          <w:i/>
          <w:sz w:val="16"/>
          <w:szCs w:val="16"/>
        </w:rPr>
        <w:t>y</w:t>
      </w:r>
      <w:r w:rsidRPr="00F8520F">
        <w:rPr>
          <w:i/>
          <w:spacing w:val="-13"/>
          <w:sz w:val="16"/>
          <w:szCs w:val="16"/>
        </w:rPr>
        <w:t xml:space="preserve"> </w:t>
      </w:r>
      <w:r w:rsidRPr="00F8520F">
        <w:rPr>
          <w:i/>
          <w:sz w:val="16"/>
          <w:szCs w:val="16"/>
        </w:rPr>
        <w:t>facultades</w:t>
      </w:r>
      <w:r w:rsidRPr="00F8520F">
        <w:rPr>
          <w:i/>
          <w:spacing w:val="-11"/>
          <w:sz w:val="16"/>
          <w:szCs w:val="16"/>
        </w:rPr>
        <w:t xml:space="preserve"> </w:t>
      </w:r>
      <w:r w:rsidRPr="00F8520F">
        <w:rPr>
          <w:i/>
          <w:sz w:val="16"/>
          <w:szCs w:val="16"/>
        </w:rPr>
        <w:t>generales:</w:t>
      </w:r>
    </w:p>
    <w:p w14:paraId="42ABE8EF" w14:textId="7119BC64" w:rsidR="00CD32D5" w:rsidRPr="00F8520F" w:rsidRDefault="00CD32D5" w:rsidP="00F8520F">
      <w:pPr>
        <w:ind w:right="114"/>
        <w:jc w:val="both"/>
        <w:rPr>
          <w:i/>
          <w:sz w:val="16"/>
          <w:szCs w:val="16"/>
        </w:rPr>
      </w:pPr>
      <w:r w:rsidRPr="00B919D4">
        <w:rPr>
          <w:i/>
          <w:sz w:val="16"/>
          <w:szCs w:val="16"/>
        </w:rPr>
        <w:t>1. Imponer sanciones administrativas personales. Sin perjuicio de la responsabilidad civil a que haya lugar, cuando cualquier director,</w:t>
      </w:r>
      <w:r w:rsidRPr="00B919D4">
        <w:rPr>
          <w:i/>
          <w:spacing w:val="-5"/>
          <w:sz w:val="16"/>
          <w:szCs w:val="16"/>
        </w:rPr>
        <w:t xml:space="preserve"> </w:t>
      </w:r>
      <w:r w:rsidRPr="00B919D4">
        <w:rPr>
          <w:i/>
          <w:sz w:val="16"/>
          <w:szCs w:val="16"/>
        </w:rPr>
        <w:t>gerente,</w:t>
      </w:r>
      <w:r w:rsidRPr="00B919D4">
        <w:rPr>
          <w:i/>
          <w:spacing w:val="-3"/>
          <w:sz w:val="16"/>
          <w:szCs w:val="16"/>
        </w:rPr>
        <w:t xml:space="preserve"> </w:t>
      </w:r>
      <w:r w:rsidRPr="00B919D4">
        <w:rPr>
          <w:i/>
          <w:sz w:val="16"/>
          <w:szCs w:val="16"/>
        </w:rPr>
        <w:t>revisor</w:t>
      </w:r>
      <w:r w:rsidRPr="00B919D4">
        <w:rPr>
          <w:i/>
          <w:spacing w:val="-3"/>
          <w:sz w:val="16"/>
          <w:szCs w:val="16"/>
        </w:rPr>
        <w:t xml:space="preserve"> </w:t>
      </w:r>
      <w:r w:rsidRPr="00B919D4">
        <w:rPr>
          <w:i/>
          <w:sz w:val="16"/>
          <w:szCs w:val="16"/>
        </w:rPr>
        <w:t>fiscal,</w:t>
      </w:r>
      <w:r w:rsidRPr="00B919D4">
        <w:rPr>
          <w:i/>
          <w:spacing w:val="-5"/>
          <w:sz w:val="16"/>
          <w:szCs w:val="16"/>
        </w:rPr>
        <w:t xml:space="preserve"> </w:t>
      </w:r>
      <w:r w:rsidRPr="00B919D4">
        <w:rPr>
          <w:i/>
          <w:sz w:val="16"/>
          <w:szCs w:val="16"/>
        </w:rPr>
        <w:t>miembro</w:t>
      </w:r>
      <w:r w:rsidRPr="00B919D4">
        <w:rPr>
          <w:i/>
          <w:spacing w:val="-4"/>
          <w:sz w:val="16"/>
          <w:szCs w:val="16"/>
        </w:rPr>
        <w:t xml:space="preserve"> </w:t>
      </w:r>
      <w:r w:rsidRPr="00B919D4">
        <w:rPr>
          <w:i/>
          <w:sz w:val="16"/>
          <w:szCs w:val="16"/>
        </w:rPr>
        <w:t>de</w:t>
      </w:r>
      <w:r w:rsidRPr="00B919D4">
        <w:rPr>
          <w:i/>
          <w:spacing w:val="-3"/>
          <w:sz w:val="16"/>
          <w:szCs w:val="16"/>
        </w:rPr>
        <w:t xml:space="preserve"> </w:t>
      </w:r>
      <w:r w:rsidRPr="00B919D4">
        <w:rPr>
          <w:i/>
          <w:sz w:val="16"/>
          <w:szCs w:val="16"/>
        </w:rPr>
        <w:t>los</w:t>
      </w:r>
      <w:r w:rsidRPr="00B919D4">
        <w:rPr>
          <w:i/>
          <w:spacing w:val="-3"/>
          <w:sz w:val="16"/>
          <w:szCs w:val="16"/>
        </w:rPr>
        <w:t xml:space="preserve"> </w:t>
      </w:r>
      <w:r w:rsidRPr="00B919D4">
        <w:rPr>
          <w:i/>
          <w:sz w:val="16"/>
          <w:szCs w:val="16"/>
        </w:rPr>
        <w:t>órganos</w:t>
      </w:r>
      <w:r w:rsidRPr="00B919D4">
        <w:rPr>
          <w:i/>
          <w:spacing w:val="-5"/>
          <w:sz w:val="16"/>
          <w:szCs w:val="16"/>
        </w:rPr>
        <w:t xml:space="preserve"> </w:t>
      </w:r>
      <w:r w:rsidRPr="00B919D4">
        <w:rPr>
          <w:i/>
          <w:sz w:val="16"/>
          <w:szCs w:val="16"/>
        </w:rPr>
        <w:t>de</w:t>
      </w:r>
      <w:r w:rsidRPr="00B919D4">
        <w:rPr>
          <w:i/>
          <w:spacing w:val="-6"/>
          <w:sz w:val="16"/>
          <w:szCs w:val="16"/>
        </w:rPr>
        <w:t xml:space="preserve"> </w:t>
      </w:r>
      <w:r w:rsidRPr="00B919D4">
        <w:rPr>
          <w:i/>
          <w:sz w:val="16"/>
          <w:szCs w:val="16"/>
        </w:rPr>
        <w:t>control</w:t>
      </w:r>
      <w:r w:rsidRPr="00B919D4">
        <w:rPr>
          <w:i/>
          <w:spacing w:val="-6"/>
          <w:sz w:val="16"/>
          <w:szCs w:val="16"/>
        </w:rPr>
        <w:t xml:space="preserve"> </w:t>
      </w:r>
      <w:r w:rsidRPr="00B919D4">
        <w:rPr>
          <w:i/>
          <w:sz w:val="16"/>
          <w:szCs w:val="16"/>
        </w:rPr>
        <w:t>social</w:t>
      </w:r>
      <w:r w:rsidRPr="00B919D4">
        <w:rPr>
          <w:i/>
          <w:spacing w:val="-3"/>
          <w:sz w:val="16"/>
          <w:szCs w:val="16"/>
        </w:rPr>
        <w:t xml:space="preserve"> </w:t>
      </w:r>
      <w:r w:rsidRPr="00B919D4">
        <w:rPr>
          <w:i/>
          <w:sz w:val="16"/>
          <w:szCs w:val="16"/>
        </w:rPr>
        <w:t>u</w:t>
      </w:r>
      <w:r w:rsidRPr="00B919D4">
        <w:rPr>
          <w:i/>
          <w:spacing w:val="-7"/>
          <w:sz w:val="16"/>
          <w:szCs w:val="16"/>
        </w:rPr>
        <w:t xml:space="preserve"> </w:t>
      </w:r>
      <w:r w:rsidRPr="00B919D4">
        <w:rPr>
          <w:i/>
          <w:sz w:val="16"/>
          <w:szCs w:val="16"/>
        </w:rPr>
        <w:t>otro</w:t>
      </w:r>
      <w:r w:rsidRPr="00B919D4">
        <w:rPr>
          <w:i/>
          <w:spacing w:val="-6"/>
          <w:sz w:val="16"/>
          <w:szCs w:val="16"/>
        </w:rPr>
        <w:t xml:space="preserve"> </w:t>
      </w:r>
      <w:r w:rsidRPr="00B919D4">
        <w:rPr>
          <w:i/>
          <w:sz w:val="16"/>
          <w:szCs w:val="16"/>
        </w:rPr>
        <w:t>funcionario</w:t>
      </w:r>
      <w:r w:rsidRPr="00B919D4">
        <w:rPr>
          <w:i/>
          <w:spacing w:val="-6"/>
          <w:sz w:val="16"/>
          <w:szCs w:val="16"/>
        </w:rPr>
        <w:t xml:space="preserve"> </w:t>
      </w:r>
      <w:r w:rsidRPr="00B919D4">
        <w:rPr>
          <w:i/>
          <w:sz w:val="16"/>
          <w:szCs w:val="16"/>
        </w:rPr>
        <w:t>o</w:t>
      </w:r>
      <w:r w:rsidRPr="00B919D4">
        <w:rPr>
          <w:i/>
          <w:spacing w:val="-3"/>
          <w:sz w:val="16"/>
          <w:szCs w:val="16"/>
        </w:rPr>
        <w:t xml:space="preserve"> </w:t>
      </w:r>
      <w:r w:rsidRPr="00B919D4">
        <w:rPr>
          <w:i/>
          <w:sz w:val="16"/>
          <w:szCs w:val="16"/>
        </w:rPr>
        <w:t>empleado</w:t>
      </w:r>
      <w:r w:rsidRPr="00B919D4">
        <w:rPr>
          <w:i/>
          <w:spacing w:val="-4"/>
          <w:sz w:val="16"/>
          <w:szCs w:val="16"/>
        </w:rPr>
        <w:t xml:space="preserve"> </w:t>
      </w:r>
      <w:r w:rsidRPr="00B919D4">
        <w:rPr>
          <w:i/>
          <w:sz w:val="16"/>
          <w:szCs w:val="16"/>
        </w:rPr>
        <w:t>de</w:t>
      </w:r>
      <w:r w:rsidRPr="00B919D4">
        <w:rPr>
          <w:i/>
          <w:spacing w:val="-4"/>
          <w:sz w:val="16"/>
          <w:szCs w:val="16"/>
        </w:rPr>
        <w:t xml:space="preserve"> </w:t>
      </w:r>
      <w:r w:rsidRPr="00B919D4">
        <w:rPr>
          <w:i/>
          <w:sz w:val="16"/>
          <w:szCs w:val="16"/>
        </w:rPr>
        <w:t>una</w:t>
      </w:r>
      <w:r w:rsidRPr="00B919D4">
        <w:rPr>
          <w:i/>
          <w:spacing w:val="-3"/>
          <w:sz w:val="16"/>
          <w:szCs w:val="16"/>
        </w:rPr>
        <w:t xml:space="preserve"> </w:t>
      </w:r>
      <w:r w:rsidRPr="00B919D4">
        <w:rPr>
          <w:i/>
          <w:sz w:val="16"/>
          <w:szCs w:val="16"/>
        </w:rPr>
        <w:t>entidad</w:t>
      </w:r>
      <w:r w:rsidRPr="00B919D4">
        <w:rPr>
          <w:i/>
          <w:spacing w:val="-7"/>
          <w:sz w:val="16"/>
          <w:szCs w:val="16"/>
        </w:rPr>
        <w:t xml:space="preserve"> </w:t>
      </w:r>
      <w:r w:rsidRPr="00B919D4">
        <w:rPr>
          <w:i/>
          <w:sz w:val="16"/>
          <w:szCs w:val="16"/>
        </w:rPr>
        <w:t>sujeta a</w:t>
      </w:r>
      <w:r w:rsidRPr="00B919D4">
        <w:rPr>
          <w:i/>
          <w:spacing w:val="-2"/>
          <w:sz w:val="16"/>
          <w:szCs w:val="16"/>
        </w:rPr>
        <w:t xml:space="preserve"> </w:t>
      </w:r>
      <w:r w:rsidRPr="00B919D4">
        <w:rPr>
          <w:i/>
          <w:sz w:val="16"/>
          <w:szCs w:val="16"/>
        </w:rPr>
        <w:t>la</w:t>
      </w:r>
      <w:r w:rsidRPr="00B919D4">
        <w:rPr>
          <w:i/>
          <w:spacing w:val="-3"/>
          <w:sz w:val="16"/>
          <w:szCs w:val="16"/>
        </w:rPr>
        <w:t xml:space="preserve"> </w:t>
      </w:r>
      <w:r w:rsidRPr="00B919D4">
        <w:rPr>
          <w:i/>
          <w:sz w:val="16"/>
          <w:szCs w:val="16"/>
        </w:rPr>
        <w:t>vigilancia</w:t>
      </w:r>
      <w:r w:rsidRPr="00B919D4">
        <w:rPr>
          <w:i/>
          <w:spacing w:val="-2"/>
          <w:sz w:val="16"/>
          <w:szCs w:val="16"/>
        </w:rPr>
        <w:t xml:space="preserve"> </w:t>
      </w:r>
      <w:r w:rsidRPr="00B919D4">
        <w:rPr>
          <w:i/>
          <w:sz w:val="16"/>
          <w:szCs w:val="16"/>
        </w:rPr>
        <w:t>del</w:t>
      </w:r>
      <w:r w:rsidRPr="00B919D4">
        <w:rPr>
          <w:i/>
          <w:spacing w:val="-5"/>
          <w:sz w:val="16"/>
          <w:szCs w:val="16"/>
        </w:rPr>
        <w:t xml:space="preserve"> </w:t>
      </w:r>
      <w:r w:rsidRPr="00B919D4">
        <w:rPr>
          <w:i/>
          <w:sz w:val="16"/>
          <w:szCs w:val="16"/>
        </w:rPr>
        <w:t>Superintendente</w:t>
      </w:r>
      <w:r w:rsidRPr="00B919D4">
        <w:rPr>
          <w:i/>
          <w:spacing w:val="-4"/>
          <w:sz w:val="16"/>
          <w:szCs w:val="16"/>
        </w:rPr>
        <w:t xml:space="preserve"> </w:t>
      </w:r>
      <w:r w:rsidRPr="00B919D4">
        <w:rPr>
          <w:i/>
          <w:sz w:val="16"/>
          <w:szCs w:val="16"/>
        </w:rPr>
        <w:t>de</w:t>
      </w:r>
      <w:r w:rsidRPr="00B919D4">
        <w:rPr>
          <w:i/>
          <w:spacing w:val="-3"/>
          <w:sz w:val="16"/>
          <w:szCs w:val="16"/>
        </w:rPr>
        <w:t xml:space="preserve"> </w:t>
      </w:r>
      <w:r w:rsidRPr="00B919D4">
        <w:rPr>
          <w:i/>
          <w:sz w:val="16"/>
          <w:szCs w:val="16"/>
        </w:rPr>
        <w:t>la</w:t>
      </w:r>
      <w:r w:rsidRPr="00B919D4">
        <w:rPr>
          <w:i/>
          <w:spacing w:val="-4"/>
          <w:sz w:val="16"/>
          <w:szCs w:val="16"/>
        </w:rPr>
        <w:t xml:space="preserve"> </w:t>
      </w:r>
      <w:r w:rsidRPr="00B919D4">
        <w:rPr>
          <w:i/>
          <w:sz w:val="16"/>
          <w:szCs w:val="16"/>
        </w:rPr>
        <w:t>Economía</w:t>
      </w:r>
      <w:r w:rsidRPr="00B919D4">
        <w:rPr>
          <w:i/>
          <w:spacing w:val="-3"/>
          <w:sz w:val="16"/>
          <w:szCs w:val="16"/>
        </w:rPr>
        <w:t xml:space="preserve"> </w:t>
      </w:r>
      <w:r w:rsidRPr="00B919D4">
        <w:rPr>
          <w:i/>
          <w:sz w:val="16"/>
          <w:szCs w:val="16"/>
        </w:rPr>
        <w:t>Solidaria</w:t>
      </w:r>
      <w:r w:rsidRPr="00B919D4">
        <w:rPr>
          <w:i/>
          <w:spacing w:val="-4"/>
          <w:sz w:val="16"/>
          <w:szCs w:val="16"/>
        </w:rPr>
        <w:t xml:space="preserve"> </w:t>
      </w:r>
      <w:r w:rsidRPr="00B919D4">
        <w:rPr>
          <w:i/>
          <w:sz w:val="16"/>
          <w:szCs w:val="16"/>
        </w:rPr>
        <w:t>autorice</w:t>
      </w:r>
      <w:r w:rsidRPr="00B919D4">
        <w:rPr>
          <w:i/>
          <w:spacing w:val="-3"/>
          <w:sz w:val="16"/>
          <w:szCs w:val="16"/>
        </w:rPr>
        <w:t xml:space="preserve"> </w:t>
      </w:r>
      <w:r w:rsidRPr="00B919D4">
        <w:rPr>
          <w:i/>
          <w:sz w:val="16"/>
          <w:szCs w:val="16"/>
        </w:rPr>
        <w:t>o</w:t>
      </w:r>
      <w:r w:rsidRPr="00B919D4">
        <w:rPr>
          <w:i/>
          <w:spacing w:val="-4"/>
          <w:sz w:val="16"/>
          <w:szCs w:val="16"/>
        </w:rPr>
        <w:t xml:space="preserve"> </w:t>
      </w:r>
      <w:r w:rsidRPr="00B919D4">
        <w:rPr>
          <w:i/>
          <w:sz w:val="16"/>
          <w:szCs w:val="16"/>
        </w:rPr>
        <w:t>ejecute</w:t>
      </w:r>
      <w:r w:rsidRPr="00B919D4">
        <w:rPr>
          <w:i/>
          <w:spacing w:val="-3"/>
          <w:sz w:val="16"/>
          <w:szCs w:val="16"/>
        </w:rPr>
        <w:t xml:space="preserve"> </w:t>
      </w:r>
      <w:r w:rsidRPr="00B919D4">
        <w:rPr>
          <w:i/>
          <w:sz w:val="16"/>
          <w:szCs w:val="16"/>
        </w:rPr>
        <w:t>actos</w:t>
      </w:r>
      <w:r w:rsidRPr="00B919D4">
        <w:rPr>
          <w:i/>
          <w:spacing w:val="-5"/>
          <w:sz w:val="16"/>
          <w:szCs w:val="16"/>
        </w:rPr>
        <w:t xml:space="preserve"> </w:t>
      </w:r>
      <w:r w:rsidRPr="00B919D4">
        <w:rPr>
          <w:i/>
          <w:sz w:val="16"/>
          <w:szCs w:val="16"/>
        </w:rPr>
        <w:t>violatorios</w:t>
      </w:r>
      <w:r w:rsidRPr="00B919D4">
        <w:rPr>
          <w:i/>
          <w:spacing w:val="-2"/>
          <w:sz w:val="16"/>
          <w:szCs w:val="16"/>
        </w:rPr>
        <w:t xml:space="preserve"> </w:t>
      </w:r>
      <w:r w:rsidRPr="00B919D4">
        <w:rPr>
          <w:i/>
          <w:sz w:val="16"/>
          <w:szCs w:val="16"/>
        </w:rPr>
        <w:t>del</w:t>
      </w:r>
      <w:r w:rsidRPr="00B919D4">
        <w:rPr>
          <w:i/>
          <w:spacing w:val="-3"/>
          <w:sz w:val="16"/>
          <w:szCs w:val="16"/>
        </w:rPr>
        <w:t xml:space="preserve"> </w:t>
      </w:r>
      <w:r w:rsidRPr="00B919D4">
        <w:rPr>
          <w:i/>
          <w:sz w:val="16"/>
          <w:szCs w:val="16"/>
        </w:rPr>
        <w:t>estatuto</w:t>
      </w:r>
      <w:r w:rsidRPr="00B919D4">
        <w:rPr>
          <w:i/>
          <w:spacing w:val="-4"/>
          <w:sz w:val="16"/>
          <w:szCs w:val="16"/>
        </w:rPr>
        <w:t xml:space="preserve"> </w:t>
      </w:r>
      <w:r w:rsidRPr="00B919D4">
        <w:rPr>
          <w:i/>
          <w:sz w:val="16"/>
          <w:szCs w:val="16"/>
        </w:rPr>
        <w:t>de</w:t>
      </w:r>
      <w:r w:rsidRPr="00B919D4">
        <w:rPr>
          <w:i/>
          <w:spacing w:val="-3"/>
          <w:sz w:val="16"/>
          <w:szCs w:val="16"/>
        </w:rPr>
        <w:t xml:space="preserve"> </w:t>
      </w:r>
      <w:r w:rsidRPr="00B919D4">
        <w:rPr>
          <w:i/>
          <w:sz w:val="16"/>
          <w:szCs w:val="16"/>
        </w:rPr>
        <w:t>la</w:t>
      </w:r>
      <w:r w:rsidRPr="00B919D4">
        <w:rPr>
          <w:i/>
          <w:spacing w:val="-2"/>
          <w:sz w:val="16"/>
          <w:szCs w:val="16"/>
        </w:rPr>
        <w:t xml:space="preserve"> </w:t>
      </w:r>
      <w:r w:rsidRPr="00B919D4">
        <w:rPr>
          <w:i/>
          <w:sz w:val="16"/>
          <w:szCs w:val="16"/>
        </w:rPr>
        <w:t>entidad,</w:t>
      </w:r>
      <w:r w:rsidRPr="00B919D4">
        <w:rPr>
          <w:i/>
          <w:spacing w:val="4"/>
          <w:sz w:val="16"/>
          <w:szCs w:val="16"/>
        </w:rPr>
        <w:t xml:space="preserve"> </w:t>
      </w:r>
      <w:r w:rsidRPr="00B919D4">
        <w:rPr>
          <w:i/>
          <w:sz w:val="16"/>
          <w:szCs w:val="16"/>
        </w:rPr>
        <w:t>de alguna ley o reglamento, o de cualquier norma legal a que el establecimiento deba sujetarse, el Superintendente de la Economía</w:t>
      </w:r>
      <w:r w:rsidRPr="00B919D4">
        <w:rPr>
          <w:i/>
          <w:spacing w:val="-12"/>
          <w:sz w:val="16"/>
          <w:szCs w:val="16"/>
        </w:rPr>
        <w:t xml:space="preserve"> </w:t>
      </w:r>
      <w:r w:rsidRPr="00B919D4">
        <w:rPr>
          <w:i/>
          <w:sz w:val="16"/>
          <w:szCs w:val="16"/>
        </w:rPr>
        <w:t>Solidaria</w:t>
      </w:r>
      <w:r w:rsidRPr="00B919D4">
        <w:rPr>
          <w:i/>
          <w:spacing w:val="-11"/>
          <w:sz w:val="16"/>
          <w:szCs w:val="16"/>
        </w:rPr>
        <w:t xml:space="preserve"> </w:t>
      </w:r>
      <w:r w:rsidRPr="00B919D4">
        <w:rPr>
          <w:i/>
          <w:sz w:val="16"/>
          <w:szCs w:val="16"/>
        </w:rPr>
        <w:t>o</w:t>
      </w:r>
      <w:r w:rsidRPr="00B919D4">
        <w:rPr>
          <w:i/>
          <w:spacing w:val="-11"/>
          <w:sz w:val="16"/>
          <w:szCs w:val="16"/>
        </w:rPr>
        <w:t xml:space="preserve"> </w:t>
      </w:r>
      <w:r w:rsidRPr="00B919D4">
        <w:rPr>
          <w:i/>
          <w:sz w:val="16"/>
          <w:szCs w:val="16"/>
        </w:rPr>
        <w:t>su</w:t>
      </w:r>
      <w:r w:rsidRPr="00B919D4">
        <w:rPr>
          <w:i/>
          <w:spacing w:val="-12"/>
          <w:sz w:val="16"/>
          <w:szCs w:val="16"/>
        </w:rPr>
        <w:t xml:space="preserve"> </w:t>
      </w:r>
      <w:r w:rsidRPr="00B919D4">
        <w:rPr>
          <w:i/>
          <w:sz w:val="16"/>
          <w:szCs w:val="16"/>
        </w:rPr>
        <w:t>Superintendente</w:t>
      </w:r>
      <w:r w:rsidRPr="00B919D4">
        <w:rPr>
          <w:i/>
          <w:spacing w:val="-12"/>
          <w:sz w:val="16"/>
          <w:szCs w:val="16"/>
        </w:rPr>
        <w:t xml:space="preserve"> </w:t>
      </w:r>
      <w:r w:rsidRPr="00B919D4">
        <w:rPr>
          <w:i/>
          <w:sz w:val="16"/>
          <w:szCs w:val="16"/>
        </w:rPr>
        <w:t>Delegado</w:t>
      </w:r>
      <w:r w:rsidRPr="00B919D4">
        <w:rPr>
          <w:i/>
          <w:spacing w:val="-11"/>
          <w:sz w:val="16"/>
          <w:szCs w:val="16"/>
        </w:rPr>
        <w:t xml:space="preserve"> </w:t>
      </w:r>
      <w:r w:rsidRPr="00B919D4">
        <w:rPr>
          <w:i/>
          <w:sz w:val="16"/>
          <w:szCs w:val="16"/>
        </w:rPr>
        <w:t>podrá</w:t>
      </w:r>
      <w:r w:rsidRPr="00B919D4">
        <w:rPr>
          <w:i/>
          <w:spacing w:val="-12"/>
          <w:sz w:val="16"/>
          <w:szCs w:val="16"/>
        </w:rPr>
        <w:t xml:space="preserve"> </w:t>
      </w:r>
      <w:r w:rsidRPr="00B919D4">
        <w:rPr>
          <w:i/>
          <w:sz w:val="16"/>
          <w:szCs w:val="16"/>
        </w:rPr>
        <w:t>sancionarlo,</w:t>
      </w:r>
      <w:r w:rsidRPr="00B919D4">
        <w:rPr>
          <w:i/>
          <w:spacing w:val="-10"/>
          <w:sz w:val="16"/>
          <w:szCs w:val="16"/>
        </w:rPr>
        <w:t xml:space="preserve"> </w:t>
      </w:r>
      <w:r w:rsidRPr="00B919D4">
        <w:rPr>
          <w:i/>
          <w:sz w:val="16"/>
          <w:szCs w:val="16"/>
        </w:rPr>
        <w:t>por</w:t>
      </w:r>
      <w:r w:rsidRPr="00B919D4">
        <w:rPr>
          <w:i/>
          <w:spacing w:val="-11"/>
          <w:sz w:val="16"/>
          <w:szCs w:val="16"/>
        </w:rPr>
        <w:t xml:space="preserve"> </w:t>
      </w:r>
      <w:r w:rsidRPr="00B919D4">
        <w:rPr>
          <w:i/>
          <w:sz w:val="16"/>
          <w:szCs w:val="16"/>
        </w:rPr>
        <w:t>cada</w:t>
      </w:r>
      <w:r w:rsidRPr="00B919D4">
        <w:rPr>
          <w:i/>
          <w:spacing w:val="-12"/>
          <w:sz w:val="16"/>
          <w:szCs w:val="16"/>
        </w:rPr>
        <w:t xml:space="preserve"> </w:t>
      </w:r>
      <w:r w:rsidRPr="00B919D4">
        <w:rPr>
          <w:i/>
          <w:sz w:val="16"/>
          <w:szCs w:val="16"/>
        </w:rPr>
        <w:t>vez,</w:t>
      </w:r>
      <w:r w:rsidRPr="00B919D4">
        <w:rPr>
          <w:i/>
          <w:spacing w:val="-9"/>
          <w:sz w:val="16"/>
          <w:szCs w:val="16"/>
        </w:rPr>
        <w:t xml:space="preserve"> </w:t>
      </w:r>
      <w:r w:rsidRPr="00B919D4">
        <w:rPr>
          <w:i/>
          <w:sz w:val="16"/>
          <w:szCs w:val="16"/>
        </w:rPr>
        <w:t>con</w:t>
      </w:r>
      <w:r w:rsidRPr="00B919D4">
        <w:rPr>
          <w:i/>
          <w:spacing w:val="-12"/>
          <w:sz w:val="16"/>
          <w:szCs w:val="16"/>
        </w:rPr>
        <w:t xml:space="preserve"> </w:t>
      </w:r>
      <w:r w:rsidRPr="00B919D4">
        <w:rPr>
          <w:i/>
          <w:sz w:val="16"/>
          <w:szCs w:val="16"/>
        </w:rPr>
        <w:t>una</w:t>
      </w:r>
      <w:r w:rsidRPr="00B919D4">
        <w:rPr>
          <w:i/>
          <w:spacing w:val="-12"/>
          <w:sz w:val="16"/>
          <w:szCs w:val="16"/>
        </w:rPr>
        <w:t xml:space="preserve"> </w:t>
      </w:r>
      <w:r w:rsidRPr="00B919D4">
        <w:rPr>
          <w:i/>
          <w:sz w:val="16"/>
          <w:szCs w:val="16"/>
        </w:rPr>
        <w:t>multa</w:t>
      </w:r>
      <w:r w:rsidRPr="00B919D4">
        <w:rPr>
          <w:i/>
          <w:spacing w:val="-11"/>
          <w:sz w:val="16"/>
          <w:szCs w:val="16"/>
        </w:rPr>
        <w:t xml:space="preserve"> </w:t>
      </w:r>
      <w:r w:rsidRPr="00B919D4">
        <w:rPr>
          <w:i/>
          <w:sz w:val="16"/>
          <w:szCs w:val="16"/>
        </w:rPr>
        <w:t>hasta</w:t>
      </w:r>
      <w:r w:rsidRPr="00B919D4">
        <w:rPr>
          <w:i/>
          <w:spacing w:val="-12"/>
          <w:sz w:val="16"/>
          <w:szCs w:val="16"/>
        </w:rPr>
        <w:t xml:space="preserve"> </w:t>
      </w:r>
      <w:r w:rsidRPr="00B919D4">
        <w:rPr>
          <w:i/>
          <w:sz w:val="16"/>
          <w:szCs w:val="16"/>
        </w:rPr>
        <w:t>de</w:t>
      </w:r>
      <w:r w:rsidRPr="00B919D4">
        <w:rPr>
          <w:i/>
          <w:spacing w:val="-11"/>
          <w:sz w:val="16"/>
          <w:szCs w:val="16"/>
        </w:rPr>
        <w:t xml:space="preserve"> </w:t>
      </w:r>
      <w:r w:rsidRPr="00B919D4">
        <w:rPr>
          <w:i/>
          <w:sz w:val="16"/>
          <w:szCs w:val="16"/>
        </w:rPr>
        <w:t>doscientos</w:t>
      </w:r>
      <w:r w:rsidRPr="00B919D4">
        <w:rPr>
          <w:i/>
          <w:spacing w:val="-10"/>
          <w:sz w:val="16"/>
          <w:szCs w:val="16"/>
        </w:rPr>
        <w:t xml:space="preserve"> </w:t>
      </w:r>
      <w:r w:rsidRPr="00B919D4">
        <w:rPr>
          <w:i/>
          <w:sz w:val="16"/>
          <w:szCs w:val="16"/>
        </w:rPr>
        <w:t>(200) salarios</w:t>
      </w:r>
      <w:r w:rsidRPr="00B919D4">
        <w:rPr>
          <w:i/>
          <w:spacing w:val="-6"/>
          <w:sz w:val="16"/>
          <w:szCs w:val="16"/>
        </w:rPr>
        <w:t xml:space="preserve"> </w:t>
      </w:r>
      <w:r w:rsidRPr="00B919D4">
        <w:rPr>
          <w:i/>
          <w:sz w:val="16"/>
          <w:szCs w:val="16"/>
        </w:rPr>
        <w:t>mínimos</w:t>
      </w:r>
      <w:r w:rsidRPr="00B919D4">
        <w:rPr>
          <w:i/>
          <w:spacing w:val="-3"/>
          <w:sz w:val="16"/>
          <w:szCs w:val="16"/>
        </w:rPr>
        <w:t xml:space="preserve"> </w:t>
      </w:r>
      <w:r w:rsidRPr="00B919D4">
        <w:rPr>
          <w:i/>
          <w:sz w:val="16"/>
          <w:szCs w:val="16"/>
        </w:rPr>
        <w:t>mensuales</w:t>
      </w:r>
      <w:r w:rsidRPr="00B919D4">
        <w:rPr>
          <w:i/>
          <w:spacing w:val="-3"/>
          <w:sz w:val="16"/>
          <w:szCs w:val="16"/>
        </w:rPr>
        <w:t xml:space="preserve"> </w:t>
      </w:r>
      <w:r w:rsidRPr="00B919D4">
        <w:rPr>
          <w:i/>
          <w:sz w:val="16"/>
          <w:szCs w:val="16"/>
        </w:rPr>
        <w:t>a</w:t>
      </w:r>
      <w:r w:rsidRPr="00B919D4">
        <w:rPr>
          <w:i/>
          <w:spacing w:val="-7"/>
          <w:sz w:val="16"/>
          <w:szCs w:val="16"/>
        </w:rPr>
        <w:t xml:space="preserve"> </w:t>
      </w:r>
      <w:r w:rsidRPr="00B919D4">
        <w:rPr>
          <w:i/>
          <w:sz w:val="16"/>
          <w:szCs w:val="16"/>
        </w:rPr>
        <w:t>favor</w:t>
      </w:r>
      <w:r w:rsidRPr="00B919D4">
        <w:rPr>
          <w:i/>
          <w:spacing w:val="-4"/>
          <w:sz w:val="16"/>
          <w:szCs w:val="16"/>
        </w:rPr>
        <w:t xml:space="preserve"> </w:t>
      </w:r>
      <w:r w:rsidRPr="00B919D4">
        <w:rPr>
          <w:i/>
          <w:sz w:val="16"/>
          <w:szCs w:val="16"/>
        </w:rPr>
        <w:t>del</w:t>
      </w:r>
      <w:r w:rsidRPr="00B919D4">
        <w:rPr>
          <w:i/>
          <w:spacing w:val="-4"/>
          <w:sz w:val="16"/>
          <w:szCs w:val="16"/>
        </w:rPr>
        <w:t xml:space="preserve"> </w:t>
      </w:r>
      <w:r w:rsidRPr="00B919D4">
        <w:rPr>
          <w:i/>
          <w:sz w:val="16"/>
          <w:szCs w:val="16"/>
        </w:rPr>
        <w:t>Tesoro</w:t>
      </w:r>
      <w:r w:rsidRPr="00B919D4">
        <w:rPr>
          <w:i/>
          <w:spacing w:val="-4"/>
          <w:sz w:val="16"/>
          <w:szCs w:val="16"/>
        </w:rPr>
        <w:t xml:space="preserve"> </w:t>
      </w:r>
      <w:r w:rsidRPr="00B919D4">
        <w:rPr>
          <w:i/>
          <w:sz w:val="16"/>
          <w:szCs w:val="16"/>
        </w:rPr>
        <w:t>Nacional.</w:t>
      </w:r>
      <w:r w:rsidRPr="00B919D4">
        <w:rPr>
          <w:i/>
          <w:spacing w:val="-3"/>
          <w:sz w:val="16"/>
          <w:szCs w:val="16"/>
        </w:rPr>
        <w:t xml:space="preserve"> </w:t>
      </w:r>
      <w:r w:rsidRPr="00B919D4">
        <w:rPr>
          <w:i/>
          <w:sz w:val="16"/>
          <w:szCs w:val="16"/>
        </w:rPr>
        <w:t>El</w:t>
      </w:r>
      <w:r w:rsidRPr="00B919D4">
        <w:rPr>
          <w:i/>
          <w:spacing w:val="-6"/>
          <w:sz w:val="16"/>
          <w:szCs w:val="16"/>
        </w:rPr>
        <w:t xml:space="preserve"> </w:t>
      </w:r>
      <w:r w:rsidRPr="00B919D4">
        <w:rPr>
          <w:i/>
          <w:sz w:val="16"/>
          <w:szCs w:val="16"/>
        </w:rPr>
        <w:t>Superintendente</w:t>
      </w:r>
      <w:r w:rsidRPr="00B919D4">
        <w:rPr>
          <w:i/>
          <w:spacing w:val="-5"/>
          <w:sz w:val="16"/>
          <w:szCs w:val="16"/>
        </w:rPr>
        <w:t xml:space="preserve"> </w:t>
      </w:r>
      <w:r w:rsidRPr="00B919D4">
        <w:rPr>
          <w:i/>
          <w:sz w:val="16"/>
          <w:szCs w:val="16"/>
        </w:rPr>
        <w:t>de</w:t>
      </w:r>
      <w:r w:rsidRPr="00B919D4">
        <w:rPr>
          <w:i/>
          <w:spacing w:val="-4"/>
          <w:sz w:val="16"/>
          <w:szCs w:val="16"/>
        </w:rPr>
        <w:t xml:space="preserve"> </w:t>
      </w:r>
      <w:r w:rsidRPr="00B919D4">
        <w:rPr>
          <w:i/>
          <w:sz w:val="16"/>
          <w:szCs w:val="16"/>
        </w:rPr>
        <w:t>la</w:t>
      </w:r>
      <w:r w:rsidRPr="00B919D4">
        <w:rPr>
          <w:i/>
          <w:spacing w:val="-6"/>
          <w:sz w:val="16"/>
          <w:szCs w:val="16"/>
        </w:rPr>
        <w:t xml:space="preserve"> </w:t>
      </w:r>
      <w:r w:rsidRPr="00B919D4">
        <w:rPr>
          <w:i/>
          <w:sz w:val="16"/>
          <w:szCs w:val="16"/>
        </w:rPr>
        <w:t>Economía</w:t>
      </w:r>
      <w:r w:rsidRPr="00B919D4">
        <w:rPr>
          <w:i/>
          <w:spacing w:val="-4"/>
          <w:sz w:val="16"/>
          <w:szCs w:val="16"/>
        </w:rPr>
        <w:t xml:space="preserve"> </w:t>
      </w:r>
      <w:r w:rsidRPr="00B919D4">
        <w:rPr>
          <w:i/>
          <w:sz w:val="16"/>
          <w:szCs w:val="16"/>
        </w:rPr>
        <w:t>Solidaria</w:t>
      </w:r>
      <w:r w:rsidRPr="00B919D4">
        <w:rPr>
          <w:i/>
          <w:spacing w:val="-4"/>
          <w:sz w:val="16"/>
          <w:szCs w:val="16"/>
        </w:rPr>
        <w:t xml:space="preserve"> </w:t>
      </w:r>
      <w:r w:rsidRPr="00B919D4">
        <w:rPr>
          <w:i/>
          <w:sz w:val="16"/>
          <w:szCs w:val="16"/>
        </w:rPr>
        <w:t>podrá,</w:t>
      </w:r>
      <w:r w:rsidRPr="00B919D4">
        <w:rPr>
          <w:i/>
          <w:spacing w:val="-4"/>
          <w:sz w:val="16"/>
          <w:szCs w:val="16"/>
        </w:rPr>
        <w:t xml:space="preserve"> </w:t>
      </w:r>
      <w:r w:rsidRPr="00B919D4">
        <w:rPr>
          <w:i/>
          <w:sz w:val="16"/>
          <w:szCs w:val="16"/>
        </w:rPr>
        <w:t>además,</w:t>
      </w:r>
      <w:r w:rsidRPr="00B919D4">
        <w:rPr>
          <w:i/>
          <w:spacing w:val="-3"/>
          <w:sz w:val="16"/>
          <w:szCs w:val="16"/>
        </w:rPr>
        <w:t xml:space="preserve"> </w:t>
      </w:r>
      <w:r w:rsidRPr="00B919D4">
        <w:rPr>
          <w:i/>
          <w:sz w:val="16"/>
          <w:szCs w:val="16"/>
        </w:rPr>
        <w:t>exigir la remoción inmediata del infractor y comunicará esta determinación a todas las entidades vigiladas. Las multas previstas en este</w:t>
      </w:r>
      <w:r w:rsidRPr="00B919D4">
        <w:rPr>
          <w:i/>
          <w:spacing w:val="-12"/>
          <w:sz w:val="16"/>
          <w:szCs w:val="16"/>
        </w:rPr>
        <w:t xml:space="preserve"> </w:t>
      </w:r>
      <w:r w:rsidRPr="00B919D4">
        <w:rPr>
          <w:i/>
          <w:sz w:val="16"/>
          <w:szCs w:val="16"/>
        </w:rPr>
        <w:t>numeral</w:t>
      </w:r>
      <w:r w:rsidRPr="00B919D4">
        <w:rPr>
          <w:i/>
          <w:spacing w:val="-8"/>
          <w:sz w:val="16"/>
          <w:szCs w:val="16"/>
        </w:rPr>
        <w:t xml:space="preserve"> </w:t>
      </w:r>
      <w:r w:rsidRPr="00B919D4">
        <w:rPr>
          <w:i/>
          <w:sz w:val="16"/>
          <w:szCs w:val="16"/>
        </w:rPr>
        <w:t>podrán</w:t>
      </w:r>
      <w:r w:rsidRPr="00B919D4">
        <w:rPr>
          <w:i/>
          <w:spacing w:val="-9"/>
          <w:sz w:val="16"/>
          <w:szCs w:val="16"/>
        </w:rPr>
        <w:t xml:space="preserve"> </w:t>
      </w:r>
      <w:r w:rsidRPr="00B919D4">
        <w:rPr>
          <w:i/>
          <w:sz w:val="16"/>
          <w:szCs w:val="16"/>
        </w:rPr>
        <w:t>ser</w:t>
      </w:r>
      <w:r w:rsidRPr="00B919D4">
        <w:rPr>
          <w:i/>
          <w:spacing w:val="-12"/>
          <w:sz w:val="16"/>
          <w:szCs w:val="16"/>
        </w:rPr>
        <w:t xml:space="preserve"> </w:t>
      </w:r>
      <w:r w:rsidRPr="00B919D4">
        <w:rPr>
          <w:i/>
          <w:sz w:val="16"/>
          <w:szCs w:val="16"/>
        </w:rPr>
        <w:t>sucesivas</w:t>
      </w:r>
      <w:r w:rsidRPr="00B919D4">
        <w:rPr>
          <w:i/>
          <w:spacing w:val="-10"/>
          <w:sz w:val="16"/>
          <w:szCs w:val="16"/>
        </w:rPr>
        <w:t xml:space="preserve"> </w:t>
      </w:r>
      <w:r w:rsidRPr="00B919D4">
        <w:rPr>
          <w:i/>
          <w:sz w:val="16"/>
          <w:szCs w:val="16"/>
        </w:rPr>
        <w:t>mientras</w:t>
      </w:r>
      <w:r w:rsidRPr="00B919D4">
        <w:rPr>
          <w:i/>
          <w:spacing w:val="-10"/>
          <w:sz w:val="16"/>
          <w:szCs w:val="16"/>
        </w:rPr>
        <w:t xml:space="preserve"> </w:t>
      </w:r>
      <w:r w:rsidRPr="00B919D4">
        <w:rPr>
          <w:i/>
          <w:sz w:val="16"/>
          <w:szCs w:val="16"/>
        </w:rPr>
        <w:t>subsista</w:t>
      </w:r>
      <w:r w:rsidRPr="00B919D4">
        <w:rPr>
          <w:i/>
          <w:spacing w:val="-12"/>
          <w:sz w:val="16"/>
          <w:szCs w:val="16"/>
        </w:rPr>
        <w:t xml:space="preserve"> </w:t>
      </w:r>
      <w:r w:rsidRPr="00B919D4">
        <w:rPr>
          <w:i/>
          <w:sz w:val="16"/>
          <w:szCs w:val="16"/>
        </w:rPr>
        <w:t>el</w:t>
      </w:r>
      <w:r w:rsidRPr="00B919D4">
        <w:rPr>
          <w:i/>
          <w:spacing w:val="-8"/>
          <w:sz w:val="16"/>
          <w:szCs w:val="16"/>
        </w:rPr>
        <w:t xml:space="preserve"> </w:t>
      </w:r>
      <w:r w:rsidRPr="00B919D4">
        <w:rPr>
          <w:i/>
          <w:sz w:val="16"/>
          <w:szCs w:val="16"/>
        </w:rPr>
        <w:t>incumplimiento</w:t>
      </w:r>
      <w:r w:rsidRPr="00B919D4">
        <w:rPr>
          <w:i/>
          <w:spacing w:val="-9"/>
          <w:sz w:val="16"/>
          <w:szCs w:val="16"/>
        </w:rPr>
        <w:t xml:space="preserve"> </w:t>
      </w:r>
      <w:r w:rsidRPr="00B919D4">
        <w:rPr>
          <w:i/>
          <w:sz w:val="16"/>
          <w:szCs w:val="16"/>
        </w:rPr>
        <w:t>de</w:t>
      </w:r>
      <w:r w:rsidRPr="00B919D4">
        <w:rPr>
          <w:i/>
          <w:spacing w:val="-6"/>
          <w:sz w:val="16"/>
          <w:szCs w:val="16"/>
        </w:rPr>
        <w:t xml:space="preserve"> </w:t>
      </w:r>
      <w:r w:rsidRPr="00B919D4">
        <w:rPr>
          <w:i/>
          <w:sz w:val="16"/>
          <w:szCs w:val="16"/>
        </w:rPr>
        <w:t>la</w:t>
      </w:r>
      <w:r w:rsidRPr="00B919D4">
        <w:rPr>
          <w:i/>
          <w:spacing w:val="-10"/>
          <w:sz w:val="16"/>
          <w:szCs w:val="16"/>
        </w:rPr>
        <w:t xml:space="preserve"> </w:t>
      </w:r>
      <w:r w:rsidRPr="00B919D4">
        <w:rPr>
          <w:i/>
          <w:sz w:val="16"/>
          <w:szCs w:val="16"/>
        </w:rPr>
        <w:t>norma</w:t>
      </w:r>
      <w:r w:rsidRPr="00B919D4">
        <w:rPr>
          <w:i/>
          <w:spacing w:val="-10"/>
          <w:sz w:val="16"/>
          <w:szCs w:val="16"/>
        </w:rPr>
        <w:t xml:space="preserve"> </w:t>
      </w:r>
      <w:r w:rsidRPr="00B919D4">
        <w:rPr>
          <w:i/>
          <w:sz w:val="16"/>
          <w:szCs w:val="16"/>
        </w:rPr>
        <w:t>y</w:t>
      </w:r>
      <w:r w:rsidRPr="00B919D4">
        <w:rPr>
          <w:i/>
          <w:spacing w:val="-9"/>
          <w:sz w:val="16"/>
          <w:szCs w:val="16"/>
        </w:rPr>
        <w:t xml:space="preserve"> </w:t>
      </w:r>
      <w:r w:rsidRPr="00B919D4">
        <w:rPr>
          <w:i/>
          <w:sz w:val="16"/>
          <w:szCs w:val="16"/>
        </w:rPr>
        <w:t>se</w:t>
      </w:r>
      <w:r w:rsidRPr="00B919D4">
        <w:rPr>
          <w:i/>
          <w:spacing w:val="-12"/>
          <w:sz w:val="16"/>
          <w:szCs w:val="16"/>
        </w:rPr>
        <w:t xml:space="preserve"> </w:t>
      </w:r>
      <w:r w:rsidRPr="00B919D4">
        <w:rPr>
          <w:i/>
          <w:sz w:val="16"/>
          <w:szCs w:val="16"/>
        </w:rPr>
        <w:t>aplicarán</w:t>
      </w:r>
      <w:r w:rsidRPr="00B919D4">
        <w:rPr>
          <w:i/>
          <w:spacing w:val="-9"/>
          <w:sz w:val="16"/>
          <w:szCs w:val="16"/>
        </w:rPr>
        <w:t xml:space="preserve"> </w:t>
      </w:r>
      <w:r w:rsidRPr="00B919D4">
        <w:rPr>
          <w:i/>
          <w:sz w:val="16"/>
          <w:szCs w:val="16"/>
        </w:rPr>
        <w:t>sin</w:t>
      </w:r>
      <w:r w:rsidRPr="00B919D4">
        <w:rPr>
          <w:i/>
          <w:spacing w:val="-9"/>
          <w:sz w:val="16"/>
          <w:szCs w:val="16"/>
        </w:rPr>
        <w:t xml:space="preserve"> </w:t>
      </w:r>
      <w:r w:rsidRPr="00B919D4">
        <w:rPr>
          <w:i/>
          <w:sz w:val="16"/>
          <w:szCs w:val="16"/>
        </w:rPr>
        <w:t>perjuicio</w:t>
      </w:r>
      <w:r w:rsidRPr="00B919D4">
        <w:rPr>
          <w:i/>
          <w:spacing w:val="-9"/>
          <w:sz w:val="16"/>
          <w:szCs w:val="16"/>
        </w:rPr>
        <w:t xml:space="preserve"> </w:t>
      </w:r>
      <w:r w:rsidRPr="00B919D4">
        <w:rPr>
          <w:i/>
          <w:sz w:val="16"/>
          <w:szCs w:val="16"/>
        </w:rPr>
        <w:t>de</w:t>
      </w:r>
      <w:r w:rsidRPr="00B919D4">
        <w:rPr>
          <w:i/>
          <w:spacing w:val="-12"/>
          <w:sz w:val="16"/>
          <w:szCs w:val="16"/>
        </w:rPr>
        <w:t xml:space="preserve"> </w:t>
      </w:r>
      <w:r w:rsidRPr="00B919D4">
        <w:rPr>
          <w:i/>
          <w:sz w:val="16"/>
          <w:szCs w:val="16"/>
        </w:rPr>
        <w:t>lo</w:t>
      </w:r>
      <w:r w:rsidRPr="00B919D4">
        <w:rPr>
          <w:i/>
          <w:spacing w:val="-11"/>
          <w:sz w:val="16"/>
          <w:szCs w:val="16"/>
        </w:rPr>
        <w:t xml:space="preserve"> </w:t>
      </w:r>
      <w:r w:rsidRPr="00B919D4">
        <w:rPr>
          <w:i/>
          <w:sz w:val="16"/>
          <w:szCs w:val="16"/>
        </w:rPr>
        <w:t>dispuesto en los numerales 1, 2 y 3 del artículo 208 del Estatuto Orgánico del Sistema Financiero. El Superintendente de la Economía Solidaria podrá fijar criterios generales conforme a los cuales se impondrán las sanciones administrativas personales de que trata</w:t>
      </w:r>
      <w:r w:rsidRPr="00B919D4">
        <w:rPr>
          <w:i/>
          <w:spacing w:val="-15"/>
          <w:sz w:val="16"/>
          <w:szCs w:val="16"/>
        </w:rPr>
        <w:t xml:space="preserve"> </w:t>
      </w:r>
      <w:r w:rsidRPr="00B919D4">
        <w:rPr>
          <w:i/>
          <w:sz w:val="16"/>
          <w:szCs w:val="16"/>
        </w:rPr>
        <w:t>el</w:t>
      </w:r>
      <w:r w:rsidRPr="00B919D4">
        <w:rPr>
          <w:i/>
          <w:spacing w:val="-14"/>
          <w:sz w:val="16"/>
          <w:szCs w:val="16"/>
        </w:rPr>
        <w:t xml:space="preserve"> </w:t>
      </w:r>
      <w:r w:rsidRPr="00B919D4">
        <w:rPr>
          <w:i/>
          <w:sz w:val="16"/>
          <w:szCs w:val="16"/>
        </w:rPr>
        <w:t>presente</w:t>
      </w:r>
      <w:r w:rsidRPr="00B919D4">
        <w:rPr>
          <w:i/>
          <w:spacing w:val="-15"/>
          <w:sz w:val="16"/>
          <w:szCs w:val="16"/>
        </w:rPr>
        <w:t xml:space="preserve"> </w:t>
      </w:r>
      <w:r w:rsidRPr="00B919D4">
        <w:rPr>
          <w:i/>
          <w:sz w:val="16"/>
          <w:szCs w:val="16"/>
        </w:rPr>
        <w:t>numeral.</w:t>
      </w:r>
      <w:r w:rsidRPr="00B919D4">
        <w:rPr>
          <w:i/>
          <w:spacing w:val="-12"/>
          <w:sz w:val="16"/>
          <w:szCs w:val="16"/>
        </w:rPr>
        <w:t xml:space="preserve"> </w:t>
      </w:r>
      <w:r w:rsidRPr="00B919D4">
        <w:rPr>
          <w:i/>
          <w:sz w:val="16"/>
          <w:szCs w:val="16"/>
        </w:rPr>
        <w:t>2.</w:t>
      </w:r>
      <w:r w:rsidRPr="00B919D4">
        <w:rPr>
          <w:i/>
          <w:spacing w:val="-13"/>
          <w:sz w:val="16"/>
          <w:szCs w:val="16"/>
        </w:rPr>
        <w:t xml:space="preserve"> </w:t>
      </w:r>
      <w:r w:rsidRPr="00B919D4">
        <w:rPr>
          <w:i/>
          <w:sz w:val="16"/>
          <w:szCs w:val="16"/>
        </w:rPr>
        <w:t>Imponer</w:t>
      </w:r>
      <w:r w:rsidRPr="00B919D4">
        <w:rPr>
          <w:i/>
          <w:spacing w:val="-13"/>
          <w:sz w:val="16"/>
          <w:szCs w:val="16"/>
        </w:rPr>
        <w:t xml:space="preserve"> </w:t>
      </w:r>
      <w:r w:rsidRPr="00B919D4">
        <w:rPr>
          <w:i/>
          <w:sz w:val="16"/>
          <w:szCs w:val="16"/>
        </w:rPr>
        <w:t>las</w:t>
      </w:r>
      <w:r w:rsidRPr="00B919D4">
        <w:rPr>
          <w:i/>
          <w:spacing w:val="-15"/>
          <w:sz w:val="16"/>
          <w:szCs w:val="16"/>
        </w:rPr>
        <w:t xml:space="preserve"> </w:t>
      </w:r>
      <w:r w:rsidRPr="00B919D4">
        <w:rPr>
          <w:i/>
          <w:sz w:val="16"/>
          <w:szCs w:val="16"/>
        </w:rPr>
        <w:t>sanciones</w:t>
      </w:r>
      <w:r w:rsidRPr="00B919D4">
        <w:rPr>
          <w:i/>
          <w:spacing w:val="-13"/>
          <w:sz w:val="16"/>
          <w:szCs w:val="16"/>
        </w:rPr>
        <w:t xml:space="preserve"> </w:t>
      </w:r>
      <w:r w:rsidRPr="00B919D4">
        <w:rPr>
          <w:i/>
          <w:sz w:val="16"/>
          <w:szCs w:val="16"/>
        </w:rPr>
        <w:t>administrativas</w:t>
      </w:r>
      <w:r w:rsidRPr="00B919D4">
        <w:rPr>
          <w:i/>
          <w:spacing w:val="-15"/>
          <w:sz w:val="16"/>
          <w:szCs w:val="16"/>
        </w:rPr>
        <w:t xml:space="preserve"> </w:t>
      </w:r>
      <w:r w:rsidRPr="00B919D4">
        <w:rPr>
          <w:i/>
          <w:sz w:val="16"/>
          <w:szCs w:val="16"/>
        </w:rPr>
        <w:t>institucionales.</w:t>
      </w:r>
      <w:r w:rsidRPr="00B919D4">
        <w:rPr>
          <w:i/>
          <w:spacing w:val="-13"/>
          <w:sz w:val="16"/>
          <w:szCs w:val="16"/>
        </w:rPr>
        <w:t xml:space="preserve"> </w:t>
      </w:r>
      <w:r w:rsidRPr="00B919D4">
        <w:rPr>
          <w:i/>
          <w:sz w:val="16"/>
          <w:szCs w:val="16"/>
        </w:rPr>
        <w:t>Cuando</w:t>
      </w:r>
      <w:r w:rsidRPr="00B919D4">
        <w:rPr>
          <w:i/>
          <w:spacing w:val="-13"/>
          <w:sz w:val="16"/>
          <w:szCs w:val="16"/>
        </w:rPr>
        <w:t xml:space="preserve"> </w:t>
      </w:r>
      <w:r w:rsidRPr="00B919D4">
        <w:rPr>
          <w:i/>
          <w:sz w:val="16"/>
          <w:szCs w:val="16"/>
        </w:rPr>
        <w:t>el</w:t>
      </w:r>
      <w:r w:rsidRPr="00B919D4">
        <w:rPr>
          <w:i/>
          <w:spacing w:val="-13"/>
          <w:sz w:val="16"/>
          <w:szCs w:val="16"/>
        </w:rPr>
        <w:t xml:space="preserve"> </w:t>
      </w:r>
      <w:r w:rsidRPr="00B919D4">
        <w:rPr>
          <w:i/>
          <w:sz w:val="16"/>
          <w:szCs w:val="16"/>
        </w:rPr>
        <w:t>Superintendente</w:t>
      </w:r>
      <w:r w:rsidRPr="00B919D4">
        <w:rPr>
          <w:i/>
          <w:spacing w:val="-13"/>
          <w:sz w:val="16"/>
          <w:szCs w:val="16"/>
        </w:rPr>
        <w:t xml:space="preserve"> </w:t>
      </w:r>
      <w:r w:rsidRPr="00B919D4">
        <w:rPr>
          <w:i/>
          <w:sz w:val="16"/>
          <w:szCs w:val="16"/>
        </w:rPr>
        <w:t>de</w:t>
      </w:r>
      <w:r w:rsidRPr="00B919D4">
        <w:rPr>
          <w:i/>
          <w:spacing w:val="-15"/>
          <w:sz w:val="16"/>
          <w:szCs w:val="16"/>
        </w:rPr>
        <w:t xml:space="preserve"> </w:t>
      </w:r>
      <w:r w:rsidRPr="00B919D4">
        <w:rPr>
          <w:i/>
          <w:sz w:val="16"/>
          <w:szCs w:val="16"/>
        </w:rPr>
        <w:t>la</w:t>
      </w:r>
      <w:r w:rsidRPr="00B919D4">
        <w:rPr>
          <w:i/>
          <w:spacing w:val="-14"/>
          <w:sz w:val="16"/>
          <w:szCs w:val="16"/>
        </w:rPr>
        <w:t xml:space="preserve"> </w:t>
      </w:r>
      <w:r w:rsidRPr="00B919D4">
        <w:rPr>
          <w:i/>
          <w:sz w:val="16"/>
          <w:szCs w:val="16"/>
        </w:rPr>
        <w:t>Economía Solidaria, o su Superintendente Delegado, DESPUÉS DE PEDIR EXPLICACIONES A LOS ADMINISTRADORES O A LOS REPRESENTANTES LEGALES DE CUALQUIER INSTITUCIÓN SOMETIDA A SU VIGILANCIA, se cerciore de que estos han violado una norma de su estatuto o reglamento, o cualquiera otra legal a que deba estar sometido, impondrá al establecimiento, por cada vez, multa a favor del Tesoro Nacional de hasta doscientos (200) salarios mínimos mensuales, graduándola a su juicio, según la gravedad de la infracción o el beneficio pecuniario obtenido, o según ambos factores. Las multas previstas en este numeral podrán ser sucesivas mientras subsista el incumplimiento de la norma y se aplicarán sin perjuicio de lo dispuesto en los numerales 1, 2 y 3 del artículo 208 del Estatuto Orgánico del Sistema Financiero. El Superintendente de la Economía Solidaria podrá fijar criterios generales conforme a los cuales se impondrán las sanciones administrativas institucionales de que trata el presente</w:t>
      </w:r>
      <w:r w:rsidRPr="00B919D4">
        <w:rPr>
          <w:i/>
          <w:spacing w:val="-9"/>
          <w:sz w:val="16"/>
          <w:szCs w:val="16"/>
        </w:rPr>
        <w:t xml:space="preserve"> </w:t>
      </w:r>
      <w:r>
        <w:rPr>
          <w:i/>
          <w:sz w:val="16"/>
          <w:szCs w:val="16"/>
        </w:rPr>
        <w:t>numeral”.</w:t>
      </w:r>
    </w:p>
  </w:footnote>
  <w:footnote w:id="49">
    <w:p w14:paraId="26BC39EB" w14:textId="4312779D" w:rsidR="00CD32D5" w:rsidRPr="00F8520F" w:rsidRDefault="00CD32D5" w:rsidP="00F8520F">
      <w:pPr>
        <w:rPr>
          <w:i/>
          <w:sz w:val="16"/>
          <w:szCs w:val="16"/>
        </w:rPr>
      </w:pPr>
      <w:r w:rsidRPr="00F8520F">
        <w:rPr>
          <w:i/>
          <w:sz w:val="16"/>
          <w:szCs w:val="16"/>
        </w:rPr>
        <w:footnoteRef/>
      </w:r>
      <w:r w:rsidRPr="00F8520F">
        <w:rPr>
          <w:i/>
          <w:sz w:val="16"/>
          <w:szCs w:val="16"/>
        </w:rPr>
        <w:t xml:space="preserve"> “Artículo 107. Sanciones. El incumplimiento de lo dispuesto en los artículos anteriores por la no adopción o aplicación de los mecanismos de control dará lugar a la imposición de las sanciones administrativas correspondientes, sin perjuicio de las consecuencias penales a que hubiere lugar”.</w:t>
      </w:r>
    </w:p>
    <w:p w14:paraId="1C662BB1" w14:textId="1BB7265F" w:rsidR="00CD32D5" w:rsidRPr="00F8520F" w:rsidRDefault="00CD32D5">
      <w:pPr>
        <w:pStyle w:val="Textonotapie"/>
        <w:rPr>
          <w:i/>
          <w:sz w:val="16"/>
          <w:szCs w:val="16"/>
        </w:rPr>
      </w:pPr>
    </w:p>
  </w:footnote>
  <w:footnote w:id="50">
    <w:p w14:paraId="32B18506" w14:textId="79DFC4C8" w:rsidR="00CD32D5" w:rsidRPr="00F8520F" w:rsidRDefault="00CD32D5" w:rsidP="00F8520F">
      <w:pPr>
        <w:jc w:val="both"/>
        <w:rPr>
          <w:i/>
          <w:sz w:val="16"/>
          <w:szCs w:val="16"/>
        </w:rPr>
      </w:pPr>
      <w:r>
        <w:rPr>
          <w:rStyle w:val="Refdenotaalpie"/>
        </w:rPr>
        <w:footnoteRef/>
      </w:r>
      <w:r>
        <w:t xml:space="preserve"> </w:t>
      </w:r>
      <w:r w:rsidRPr="00F8520F">
        <w:rPr>
          <w:sz w:val="20"/>
          <w:szCs w:val="20"/>
        </w:rPr>
        <w:t>“</w:t>
      </w:r>
      <w:r w:rsidRPr="00F8520F">
        <w:rPr>
          <w:i/>
          <w:sz w:val="16"/>
          <w:szCs w:val="16"/>
        </w:rPr>
        <w:t>Artículo 3. La Superintendencia de la Economía Solidaria, tendrá como funciones en relación con las cooperativas de ahorro y crédito y multiactivas o integrales con sección de ahorro y crédito, además de las previstas en el artículo anterior, las siguientes: 5. Facultades de prevención y sanción. La Superintendencia de la Economía Solidaria tendrá las siguientes facultades de prevención y sanción: c) Emitir las órdenes necesarias para que se suspendan de inmediato las prácticas ilegales, no autorizadas e inseguras y se adopten las correspondientes medidas correctivas y de saneamiento, cuando la Superintendencia considere que alguna institución sometida a su vigilancia ha violado sus estatutos o alguna disposición de obligatoria observancia, o esté manejando sus negocios en forma no autorizada o insegura”</w:t>
      </w:r>
    </w:p>
    <w:p w14:paraId="58D98B5D" w14:textId="04870CBF" w:rsidR="00CD32D5" w:rsidRPr="00F8520F" w:rsidRDefault="00CD32D5" w:rsidP="00F8520F">
      <w:pPr>
        <w:pStyle w:val="Textonotapie"/>
        <w:jc w:val="both"/>
        <w:rPr>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848FE" w14:textId="759099F6" w:rsidR="00CD32D5" w:rsidRDefault="00CD32D5">
    <w:pPr>
      <w:pStyle w:val="Textoindependiente"/>
      <w:spacing w:line="14" w:lineRule="auto"/>
      <w:rPr>
        <w:sz w:val="20"/>
      </w:rPr>
    </w:pPr>
    <w:r>
      <w:rPr>
        <w:rStyle w:val="Textoennegrita"/>
        <w:rFonts w:ascii="inherit" w:hAnsi="inherit"/>
        <w:color w:val="333333"/>
        <w:bdr w:val="none" w:sz="0" w:space="0" w:color="auto" w:frame="1"/>
        <w:shd w:val="clear" w:color="auto" w:fill="FF9F88"/>
      </w:rPr>
      <w:t>WELCJUV42</w:t>
    </w:r>
    <w:r>
      <w:rPr>
        <w:noProof/>
        <w:lang w:val="es-CO" w:eastAsia="es-CO" w:bidi="ar-SA"/>
      </w:rPr>
      <w:drawing>
        <wp:inline distT="0" distB="0" distL="0" distR="0" wp14:anchorId="476F5E7D" wp14:editId="27946F35">
          <wp:extent cx="5822950" cy="958850"/>
          <wp:effectExtent l="0" t="0" r="6350" b="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
                    <a:extLst>
                      <a:ext uri="{28A0092B-C50C-407E-A947-70E740481C1C}">
                        <a14:useLocalDpi xmlns:a14="http://schemas.microsoft.com/office/drawing/2010/main" val="0"/>
                      </a:ext>
                    </a:extLst>
                  </a:blip>
                  <a:stretch>
                    <a:fillRect/>
                  </a:stretch>
                </pic:blipFill>
                <pic:spPr>
                  <a:xfrm>
                    <a:off x="0" y="0"/>
                    <a:ext cx="5822950" cy="958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6C72"/>
    <w:multiLevelType w:val="multilevel"/>
    <w:tmpl w:val="620259C4"/>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467DF"/>
    <w:multiLevelType w:val="hybridMultilevel"/>
    <w:tmpl w:val="9CD879E0"/>
    <w:lvl w:ilvl="0" w:tplc="939E7A8C">
      <w:numFmt w:val="bullet"/>
      <w:lvlText w:val=""/>
      <w:lvlJc w:val="left"/>
      <w:pPr>
        <w:ind w:left="562" w:hanging="360"/>
      </w:pPr>
      <w:rPr>
        <w:rFonts w:ascii="Symbol" w:eastAsia="Symbol" w:hAnsi="Symbol" w:cs="Symbol" w:hint="default"/>
        <w:b w:val="0"/>
        <w:w w:val="100"/>
        <w:sz w:val="22"/>
        <w:szCs w:val="22"/>
        <w:lang w:val="es-ES" w:eastAsia="es-ES" w:bidi="es-ES"/>
      </w:rPr>
    </w:lvl>
    <w:lvl w:ilvl="1" w:tplc="240A000B">
      <w:start w:val="1"/>
      <w:numFmt w:val="bullet"/>
      <w:lvlText w:val=""/>
      <w:lvlJc w:val="left"/>
      <w:pPr>
        <w:ind w:left="922" w:hanging="360"/>
      </w:pPr>
      <w:rPr>
        <w:rFonts w:ascii="Wingdings" w:hAnsi="Wingdings" w:hint="default"/>
        <w:w w:val="100"/>
        <w:sz w:val="22"/>
        <w:szCs w:val="22"/>
        <w:lang w:val="es-ES" w:eastAsia="es-ES" w:bidi="es-ES"/>
      </w:rPr>
    </w:lvl>
    <w:lvl w:ilvl="2" w:tplc="A164E218">
      <w:numFmt w:val="bullet"/>
      <w:lvlText w:val="•"/>
      <w:lvlJc w:val="left"/>
      <w:pPr>
        <w:ind w:left="1835" w:hanging="360"/>
      </w:pPr>
      <w:rPr>
        <w:rFonts w:hint="default"/>
        <w:lang w:val="es-ES" w:eastAsia="es-ES" w:bidi="es-ES"/>
      </w:rPr>
    </w:lvl>
    <w:lvl w:ilvl="3" w:tplc="3DF07C24">
      <w:numFmt w:val="bullet"/>
      <w:lvlText w:val="•"/>
      <w:lvlJc w:val="left"/>
      <w:pPr>
        <w:ind w:left="2751" w:hanging="360"/>
      </w:pPr>
      <w:rPr>
        <w:rFonts w:hint="default"/>
        <w:lang w:val="es-ES" w:eastAsia="es-ES" w:bidi="es-ES"/>
      </w:rPr>
    </w:lvl>
    <w:lvl w:ilvl="4" w:tplc="F7287ED0">
      <w:numFmt w:val="bullet"/>
      <w:lvlText w:val="•"/>
      <w:lvlJc w:val="left"/>
      <w:pPr>
        <w:ind w:left="3667" w:hanging="360"/>
      </w:pPr>
      <w:rPr>
        <w:rFonts w:hint="default"/>
        <w:lang w:val="es-ES" w:eastAsia="es-ES" w:bidi="es-ES"/>
      </w:rPr>
    </w:lvl>
    <w:lvl w:ilvl="5" w:tplc="4E3E0ABA">
      <w:numFmt w:val="bullet"/>
      <w:lvlText w:val="•"/>
      <w:lvlJc w:val="left"/>
      <w:pPr>
        <w:ind w:left="4583" w:hanging="360"/>
      </w:pPr>
      <w:rPr>
        <w:rFonts w:hint="default"/>
        <w:lang w:val="es-ES" w:eastAsia="es-ES" w:bidi="es-ES"/>
      </w:rPr>
    </w:lvl>
    <w:lvl w:ilvl="6" w:tplc="C90082D8">
      <w:numFmt w:val="bullet"/>
      <w:lvlText w:val="•"/>
      <w:lvlJc w:val="left"/>
      <w:pPr>
        <w:ind w:left="5499" w:hanging="360"/>
      </w:pPr>
      <w:rPr>
        <w:rFonts w:hint="default"/>
        <w:lang w:val="es-ES" w:eastAsia="es-ES" w:bidi="es-ES"/>
      </w:rPr>
    </w:lvl>
    <w:lvl w:ilvl="7" w:tplc="2DCC5D18">
      <w:numFmt w:val="bullet"/>
      <w:lvlText w:val="•"/>
      <w:lvlJc w:val="left"/>
      <w:pPr>
        <w:ind w:left="6414" w:hanging="360"/>
      </w:pPr>
      <w:rPr>
        <w:rFonts w:hint="default"/>
        <w:lang w:val="es-ES" w:eastAsia="es-ES" w:bidi="es-ES"/>
      </w:rPr>
    </w:lvl>
    <w:lvl w:ilvl="8" w:tplc="0010B9BC">
      <w:numFmt w:val="bullet"/>
      <w:lvlText w:val="•"/>
      <w:lvlJc w:val="left"/>
      <w:pPr>
        <w:ind w:left="7330" w:hanging="360"/>
      </w:pPr>
      <w:rPr>
        <w:rFonts w:hint="default"/>
        <w:lang w:val="es-ES" w:eastAsia="es-ES" w:bidi="es-ES"/>
      </w:rPr>
    </w:lvl>
  </w:abstractNum>
  <w:abstractNum w:abstractNumId="2" w15:restartNumberingAfterBreak="0">
    <w:nsid w:val="090B1538"/>
    <w:multiLevelType w:val="multilevel"/>
    <w:tmpl w:val="7532721C"/>
    <w:lvl w:ilvl="0">
      <w:start w:val="5"/>
      <w:numFmt w:val="decimal"/>
      <w:lvlText w:val="%1"/>
      <w:lvlJc w:val="left"/>
      <w:pPr>
        <w:ind w:left="480" w:hanging="480"/>
      </w:pPr>
      <w:rPr>
        <w:rFonts w:hint="default"/>
      </w:rPr>
    </w:lvl>
    <w:lvl w:ilvl="1">
      <w:start w:val="4"/>
      <w:numFmt w:val="decimal"/>
      <w:lvlText w:val="%1.%2"/>
      <w:lvlJc w:val="left"/>
      <w:pPr>
        <w:ind w:left="532" w:hanging="48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3" w15:restartNumberingAfterBreak="0">
    <w:nsid w:val="0B1013B4"/>
    <w:multiLevelType w:val="multilevel"/>
    <w:tmpl w:val="1D3E59C4"/>
    <w:lvl w:ilvl="0">
      <w:start w:val="5"/>
      <w:numFmt w:val="decimal"/>
      <w:lvlText w:val="%1."/>
      <w:lvlJc w:val="left"/>
      <w:pPr>
        <w:ind w:left="720" w:hanging="720"/>
      </w:pPr>
      <w:rPr>
        <w:rFonts w:hint="default"/>
      </w:rPr>
    </w:lvl>
    <w:lvl w:ilvl="1">
      <w:start w:val="7"/>
      <w:numFmt w:val="decimal"/>
      <w:lvlText w:val="%1.%2."/>
      <w:lvlJc w:val="left"/>
      <w:pPr>
        <w:ind w:left="789" w:hanging="720"/>
      </w:pPr>
      <w:rPr>
        <w:rFonts w:hint="default"/>
      </w:rPr>
    </w:lvl>
    <w:lvl w:ilvl="2">
      <w:start w:val="5"/>
      <w:numFmt w:val="decimal"/>
      <w:lvlText w:val="%1.%2.%3."/>
      <w:lvlJc w:val="left"/>
      <w:pPr>
        <w:ind w:left="858" w:hanging="720"/>
      </w:pPr>
      <w:rPr>
        <w:rFonts w:hint="default"/>
      </w:rPr>
    </w:lvl>
    <w:lvl w:ilvl="3">
      <w:start w:val="3"/>
      <w:numFmt w:val="decimal"/>
      <w:lvlText w:val="%1.%2.%3.%4."/>
      <w:lvlJc w:val="left"/>
      <w:pPr>
        <w:ind w:left="1287" w:hanging="108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2283" w:hanging="1800"/>
      </w:pPr>
      <w:rPr>
        <w:rFonts w:hint="default"/>
      </w:rPr>
    </w:lvl>
    <w:lvl w:ilvl="8">
      <w:start w:val="1"/>
      <w:numFmt w:val="decimal"/>
      <w:lvlText w:val="%1.%2.%3.%4.%5.%6.%7.%8.%9."/>
      <w:lvlJc w:val="left"/>
      <w:pPr>
        <w:ind w:left="2352" w:hanging="1800"/>
      </w:pPr>
      <w:rPr>
        <w:rFonts w:hint="default"/>
      </w:rPr>
    </w:lvl>
  </w:abstractNum>
  <w:abstractNum w:abstractNumId="4" w15:restartNumberingAfterBreak="0">
    <w:nsid w:val="0B317631"/>
    <w:multiLevelType w:val="multilevel"/>
    <w:tmpl w:val="1E2CCF78"/>
    <w:lvl w:ilvl="0">
      <w:start w:val="3"/>
      <w:numFmt w:val="decimal"/>
      <w:lvlText w:val="%1."/>
      <w:lvlJc w:val="left"/>
      <w:pPr>
        <w:ind w:left="540" w:hanging="540"/>
      </w:pPr>
      <w:rPr>
        <w:rFonts w:hint="default"/>
      </w:rPr>
    </w:lvl>
    <w:lvl w:ilvl="1">
      <w:start w:val="2"/>
      <w:numFmt w:val="decimal"/>
      <w:lvlText w:val="%1.%2."/>
      <w:lvlJc w:val="left"/>
      <w:pPr>
        <w:ind w:left="1102" w:hanging="720"/>
      </w:pPr>
      <w:rPr>
        <w:rFonts w:hint="default"/>
      </w:rPr>
    </w:lvl>
    <w:lvl w:ilvl="2">
      <w:start w:val="7"/>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4856" w:hanging="1800"/>
      </w:pPr>
      <w:rPr>
        <w:rFonts w:hint="default"/>
      </w:rPr>
    </w:lvl>
  </w:abstractNum>
  <w:abstractNum w:abstractNumId="5" w15:restartNumberingAfterBreak="0">
    <w:nsid w:val="0B44721F"/>
    <w:multiLevelType w:val="multilevel"/>
    <w:tmpl w:val="B79E9C44"/>
    <w:lvl w:ilvl="0">
      <w:start w:val="3"/>
      <w:numFmt w:val="decimal"/>
      <w:lvlText w:val="%1."/>
      <w:lvlJc w:val="left"/>
      <w:pPr>
        <w:ind w:left="720" w:hanging="720"/>
      </w:pPr>
      <w:rPr>
        <w:rFonts w:hint="default"/>
      </w:rPr>
    </w:lvl>
    <w:lvl w:ilvl="1">
      <w:start w:val="2"/>
      <w:numFmt w:val="decimal"/>
      <w:lvlText w:val="%1.%2."/>
      <w:lvlJc w:val="left"/>
      <w:pPr>
        <w:ind w:left="742" w:hanging="720"/>
      </w:pPr>
      <w:rPr>
        <w:rFonts w:hint="default"/>
      </w:rPr>
    </w:lvl>
    <w:lvl w:ilvl="2">
      <w:start w:val="5"/>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1976" w:hanging="1800"/>
      </w:pPr>
      <w:rPr>
        <w:rFonts w:hint="default"/>
      </w:rPr>
    </w:lvl>
  </w:abstractNum>
  <w:abstractNum w:abstractNumId="6" w15:restartNumberingAfterBreak="0">
    <w:nsid w:val="0C623D9A"/>
    <w:multiLevelType w:val="hybridMultilevel"/>
    <w:tmpl w:val="F7E6F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0C5594"/>
    <w:multiLevelType w:val="multilevel"/>
    <w:tmpl w:val="99C80D48"/>
    <w:lvl w:ilvl="0">
      <w:start w:val="5"/>
      <w:numFmt w:val="decimal"/>
      <w:lvlText w:val="%1."/>
      <w:lvlJc w:val="left"/>
      <w:pPr>
        <w:ind w:left="900" w:hanging="900"/>
      </w:pPr>
      <w:rPr>
        <w:rFonts w:hint="default"/>
      </w:rPr>
    </w:lvl>
    <w:lvl w:ilvl="1">
      <w:start w:val="2"/>
      <w:numFmt w:val="decimal"/>
      <w:lvlText w:val="%1.%2."/>
      <w:lvlJc w:val="left"/>
      <w:pPr>
        <w:ind w:left="935" w:hanging="900"/>
      </w:pPr>
      <w:rPr>
        <w:rFonts w:hint="default"/>
      </w:rPr>
    </w:lvl>
    <w:lvl w:ilvl="2">
      <w:start w:val="2"/>
      <w:numFmt w:val="decimal"/>
      <w:lvlText w:val="%1.%2.%3."/>
      <w:lvlJc w:val="left"/>
      <w:pPr>
        <w:ind w:left="970" w:hanging="900"/>
      </w:pPr>
      <w:rPr>
        <w:rFonts w:hint="default"/>
      </w:rPr>
    </w:lvl>
    <w:lvl w:ilvl="3">
      <w:start w:val="5"/>
      <w:numFmt w:val="decimal"/>
      <w:lvlText w:val="%1.%2.%3.%4."/>
      <w:lvlJc w:val="left"/>
      <w:pPr>
        <w:ind w:left="1185" w:hanging="1080"/>
      </w:pPr>
      <w:rPr>
        <w:rFonts w:hint="default"/>
      </w:rPr>
    </w:lvl>
    <w:lvl w:ilvl="4">
      <w:start w:val="4"/>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8" w15:restartNumberingAfterBreak="0">
    <w:nsid w:val="16043A14"/>
    <w:multiLevelType w:val="hybridMultilevel"/>
    <w:tmpl w:val="8C841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2F4F04"/>
    <w:multiLevelType w:val="hybridMultilevel"/>
    <w:tmpl w:val="BEE02CEE"/>
    <w:lvl w:ilvl="0" w:tplc="4670B094">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CB2214A"/>
    <w:multiLevelType w:val="multilevel"/>
    <w:tmpl w:val="ABA8EF7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415E01"/>
    <w:multiLevelType w:val="hybridMultilevel"/>
    <w:tmpl w:val="AE42AB56"/>
    <w:lvl w:ilvl="0" w:tplc="60202C1C">
      <w:numFmt w:val="bullet"/>
      <w:lvlText w:val=""/>
      <w:lvlJc w:val="left"/>
      <w:pPr>
        <w:ind w:left="922" w:hanging="360"/>
      </w:pPr>
      <w:rPr>
        <w:rFonts w:ascii="Symbol" w:eastAsia="Symbol" w:hAnsi="Symbol" w:cs="Symbol" w:hint="default"/>
        <w:w w:val="100"/>
        <w:sz w:val="22"/>
        <w:szCs w:val="22"/>
        <w:lang w:val="es-ES" w:eastAsia="es-ES" w:bidi="es-ES"/>
      </w:rPr>
    </w:lvl>
    <w:lvl w:ilvl="1" w:tplc="240A000B">
      <w:start w:val="1"/>
      <w:numFmt w:val="bullet"/>
      <w:lvlText w:val=""/>
      <w:lvlJc w:val="left"/>
      <w:pPr>
        <w:ind w:left="1642" w:hanging="360"/>
      </w:pPr>
      <w:rPr>
        <w:rFonts w:ascii="Wingdings" w:hAnsi="Wingdings" w:hint="default"/>
        <w:w w:val="100"/>
        <w:sz w:val="22"/>
        <w:szCs w:val="22"/>
        <w:lang w:val="es-ES" w:eastAsia="es-ES" w:bidi="es-ES"/>
      </w:rPr>
    </w:lvl>
    <w:lvl w:ilvl="2" w:tplc="8320ED84">
      <w:numFmt w:val="bullet"/>
      <w:lvlText w:val="•"/>
      <w:lvlJc w:val="left"/>
      <w:pPr>
        <w:ind w:left="2475" w:hanging="360"/>
      </w:pPr>
      <w:rPr>
        <w:rFonts w:hint="default"/>
        <w:lang w:val="es-ES" w:eastAsia="es-ES" w:bidi="es-ES"/>
      </w:rPr>
    </w:lvl>
    <w:lvl w:ilvl="3" w:tplc="801AF394">
      <w:numFmt w:val="bullet"/>
      <w:lvlText w:val="•"/>
      <w:lvlJc w:val="left"/>
      <w:pPr>
        <w:ind w:left="3311" w:hanging="360"/>
      </w:pPr>
      <w:rPr>
        <w:rFonts w:hint="default"/>
        <w:lang w:val="es-ES" w:eastAsia="es-ES" w:bidi="es-ES"/>
      </w:rPr>
    </w:lvl>
    <w:lvl w:ilvl="4" w:tplc="031241E0">
      <w:numFmt w:val="bullet"/>
      <w:lvlText w:val="•"/>
      <w:lvlJc w:val="left"/>
      <w:pPr>
        <w:ind w:left="4147" w:hanging="360"/>
      </w:pPr>
      <w:rPr>
        <w:rFonts w:hint="default"/>
        <w:lang w:val="es-ES" w:eastAsia="es-ES" w:bidi="es-ES"/>
      </w:rPr>
    </w:lvl>
    <w:lvl w:ilvl="5" w:tplc="B20296BA">
      <w:numFmt w:val="bullet"/>
      <w:lvlText w:val="•"/>
      <w:lvlJc w:val="left"/>
      <w:pPr>
        <w:ind w:left="4983" w:hanging="360"/>
      </w:pPr>
      <w:rPr>
        <w:rFonts w:hint="default"/>
        <w:lang w:val="es-ES" w:eastAsia="es-ES" w:bidi="es-ES"/>
      </w:rPr>
    </w:lvl>
    <w:lvl w:ilvl="6" w:tplc="C3761AA0">
      <w:numFmt w:val="bullet"/>
      <w:lvlText w:val="•"/>
      <w:lvlJc w:val="left"/>
      <w:pPr>
        <w:ind w:left="5819" w:hanging="360"/>
      </w:pPr>
      <w:rPr>
        <w:rFonts w:hint="default"/>
        <w:lang w:val="es-ES" w:eastAsia="es-ES" w:bidi="es-ES"/>
      </w:rPr>
    </w:lvl>
    <w:lvl w:ilvl="7" w:tplc="EABA7D22">
      <w:numFmt w:val="bullet"/>
      <w:lvlText w:val="•"/>
      <w:lvlJc w:val="left"/>
      <w:pPr>
        <w:ind w:left="6654" w:hanging="360"/>
      </w:pPr>
      <w:rPr>
        <w:rFonts w:hint="default"/>
        <w:lang w:val="es-ES" w:eastAsia="es-ES" w:bidi="es-ES"/>
      </w:rPr>
    </w:lvl>
    <w:lvl w:ilvl="8" w:tplc="14F66B4C">
      <w:numFmt w:val="bullet"/>
      <w:lvlText w:val="•"/>
      <w:lvlJc w:val="left"/>
      <w:pPr>
        <w:ind w:left="7490" w:hanging="360"/>
      </w:pPr>
      <w:rPr>
        <w:rFonts w:hint="default"/>
        <w:lang w:val="es-ES" w:eastAsia="es-ES" w:bidi="es-ES"/>
      </w:rPr>
    </w:lvl>
  </w:abstractNum>
  <w:abstractNum w:abstractNumId="12" w15:restartNumberingAfterBreak="0">
    <w:nsid w:val="23FD5EBB"/>
    <w:multiLevelType w:val="multilevel"/>
    <w:tmpl w:val="C8E811D4"/>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B03240"/>
    <w:multiLevelType w:val="multilevel"/>
    <w:tmpl w:val="6DF83746"/>
    <w:lvl w:ilvl="0">
      <w:start w:val="3"/>
      <w:numFmt w:val="decimal"/>
      <w:lvlText w:val="%1"/>
      <w:lvlJc w:val="left"/>
      <w:pPr>
        <w:ind w:left="840" w:hanging="840"/>
      </w:pPr>
      <w:rPr>
        <w:rFonts w:hint="default"/>
      </w:rPr>
    </w:lvl>
    <w:lvl w:ilvl="1">
      <w:start w:val="2"/>
      <w:numFmt w:val="decimal"/>
      <w:lvlText w:val="%1.%2"/>
      <w:lvlJc w:val="left"/>
      <w:pPr>
        <w:ind w:left="1110" w:hanging="840"/>
      </w:pPr>
      <w:rPr>
        <w:rFonts w:hint="default"/>
      </w:rPr>
    </w:lvl>
    <w:lvl w:ilvl="2">
      <w:start w:val="2"/>
      <w:numFmt w:val="decimal"/>
      <w:lvlText w:val="%1.%2.%3"/>
      <w:lvlJc w:val="left"/>
      <w:pPr>
        <w:ind w:left="1380" w:hanging="840"/>
      </w:pPr>
      <w:rPr>
        <w:rFonts w:hint="default"/>
      </w:rPr>
    </w:lvl>
    <w:lvl w:ilvl="3">
      <w:start w:val="3"/>
      <w:numFmt w:val="decimal"/>
      <w:lvlText w:val="%1.%2.%3.%4"/>
      <w:lvlJc w:val="left"/>
      <w:pPr>
        <w:ind w:left="1650" w:hanging="840"/>
      </w:pPr>
      <w:rPr>
        <w:rFonts w:hint="default"/>
      </w:rPr>
    </w:lvl>
    <w:lvl w:ilvl="4">
      <w:start w:val="1"/>
      <w:numFmt w:val="decimal"/>
      <w:lvlText w:val="%1.%2.%3.%4.%5"/>
      <w:lvlJc w:val="left"/>
      <w:pPr>
        <w:ind w:left="2160" w:hanging="1080"/>
      </w:pPr>
      <w:rPr>
        <w:rFonts w:hint="default"/>
        <w:color w:val="FF0000"/>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290B4662"/>
    <w:multiLevelType w:val="multilevel"/>
    <w:tmpl w:val="ACF02494"/>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2C807926"/>
    <w:multiLevelType w:val="hybridMultilevel"/>
    <w:tmpl w:val="0C66E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64144B"/>
    <w:multiLevelType w:val="hybridMultilevel"/>
    <w:tmpl w:val="6A5E057C"/>
    <w:lvl w:ilvl="0" w:tplc="D9D45B3A">
      <w:start w:val="1"/>
      <w:numFmt w:val="lowerLetter"/>
      <w:lvlText w:val="%1)"/>
      <w:lvlJc w:val="left"/>
      <w:pPr>
        <w:ind w:left="922" w:hanging="360"/>
      </w:pPr>
      <w:rPr>
        <w:rFonts w:ascii="Arial" w:eastAsia="Arial" w:hAnsi="Arial" w:cs="Arial" w:hint="default"/>
        <w:spacing w:val="-1"/>
        <w:w w:val="100"/>
        <w:sz w:val="22"/>
        <w:szCs w:val="22"/>
        <w:lang w:val="es-ES" w:eastAsia="es-ES" w:bidi="es-ES"/>
      </w:rPr>
    </w:lvl>
    <w:lvl w:ilvl="1" w:tplc="561A8760">
      <w:start w:val="1"/>
      <w:numFmt w:val="lowerRoman"/>
      <w:lvlText w:val="%2)"/>
      <w:lvlJc w:val="left"/>
      <w:pPr>
        <w:ind w:left="1826" w:hanging="185"/>
      </w:pPr>
      <w:rPr>
        <w:rFonts w:ascii="Arial" w:eastAsia="Arial" w:hAnsi="Arial" w:cs="Arial" w:hint="default"/>
        <w:spacing w:val="-2"/>
        <w:w w:val="100"/>
        <w:sz w:val="22"/>
        <w:szCs w:val="22"/>
        <w:lang w:val="es-ES" w:eastAsia="es-ES" w:bidi="es-ES"/>
      </w:rPr>
    </w:lvl>
    <w:lvl w:ilvl="2" w:tplc="E40EB1B4">
      <w:numFmt w:val="bullet"/>
      <w:lvlText w:val="•"/>
      <w:lvlJc w:val="left"/>
      <w:pPr>
        <w:ind w:left="2635" w:hanging="185"/>
      </w:pPr>
      <w:rPr>
        <w:rFonts w:hint="default"/>
        <w:lang w:val="es-ES" w:eastAsia="es-ES" w:bidi="es-ES"/>
      </w:rPr>
    </w:lvl>
    <w:lvl w:ilvl="3" w:tplc="DFB4778A">
      <w:numFmt w:val="bullet"/>
      <w:lvlText w:val="•"/>
      <w:lvlJc w:val="left"/>
      <w:pPr>
        <w:ind w:left="3451" w:hanging="185"/>
      </w:pPr>
      <w:rPr>
        <w:rFonts w:hint="default"/>
        <w:lang w:val="es-ES" w:eastAsia="es-ES" w:bidi="es-ES"/>
      </w:rPr>
    </w:lvl>
    <w:lvl w:ilvl="4" w:tplc="50B814AE">
      <w:numFmt w:val="bullet"/>
      <w:lvlText w:val="•"/>
      <w:lvlJc w:val="left"/>
      <w:pPr>
        <w:ind w:left="4267" w:hanging="185"/>
      </w:pPr>
      <w:rPr>
        <w:rFonts w:hint="default"/>
        <w:lang w:val="es-ES" w:eastAsia="es-ES" w:bidi="es-ES"/>
      </w:rPr>
    </w:lvl>
    <w:lvl w:ilvl="5" w:tplc="A574E7F2">
      <w:numFmt w:val="bullet"/>
      <w:lvlText w:val="•"/>
      <w:lvlJc w:val="left"/>
      <w:pPr>
        <w:ind w:left="5083" w:hanging="185"/>
      </w:pPr>
      <w:rPr>
        <w:rFonts w:hint="default"/>
        <w:lang w:val="es-ES" w:eastAsia="es-ES" w:bidi="es-ES"/>
      </w:rPr>
    </w:lvl>
    <w:lvl w:ilvl="6" w:tplc="D0F033CC">
      <w:numFmt w:val="bullet"/>
      <w:lvlText w:val="•"/>
      <w:lvlJc w:val="left"/>
      <w:pPr>
        <w:ind w:left="5899" w:hanging="185"/>
      </w:pPr>
      <w:rPr>
        <w:rFonts w:hint="default"/>
        <w:lang w:val="es-ES" w:eastAsia="es-ES" w:bidi="es-ES"/>
      </w:rPr>
    </w:lvl>
    <w:lvl w:ilvl="7" w:tplc="9F9A4152">
      <w:numFmt w:val="bullet"/>
      <w:lvlText w:val="•"/>
      <w:lvlJc w:val="left"/>
      <w:pPr>
        <w:ind w:left="6714" w:hanging="185"/>
      </w:pPr>
      <w:rPr>
        <w:rFonts w:hint="default"/>
        <w:lang w:val="es-ES" w:eastAsia="es-ES" w:bidi="es-ES"/>
      </w:rPr>
    </w:lvl>
    <w:lvl w:ilvl="8" w:tplc="6EFA0CEA">
      <w:numFmt w:val="bullet"/>
      <w:lvlText w:val="•"/>
      <w:lvlJc w:val="left"/>
      <w:pPr>
        <w:ind w:left="7530" w:hanging="185"/>
      </w:pPr>
      <w:rPr>
        <w:rFonts w:hint="default"/>
        <w:lang w:val="es-ES" w:eastAsia="es-ES" w:bidi="es-ES"/>
      </w:rPr>
    </w:lvl>
  </w:abstractNum>
  <w:abstractNum w:abstractNumId="17" w15:restartNumberingAfterBreak="0">
    <w:nsid w:val="35646E8F"/>
    <w:multiLevelType w:val="hybridMultilevel"/>
    <w:tmpl w:val="B246C192"/>
    <w:lvl w:ilvl="0" w:tplc="7C46E582">
      <w:start w:val="42"/>
      <w:numFmt w:val="decimal"/>
      <w:lvlText w:val="%1"/>
      <w:lvlJc w:val="left"/>
      <w:pPr>
        <w:ind w:left="202" w:hanging="190"/>
      </w:pPr>
      <w:rPr>
        <w:rFonts w:hint="default"/>
        <w:i/>
        <w:spacing w:val="-1"/>
        <w:w w:val="99"/>
        <w:position w:val="7"/>
        <w:lang w:val="es-ES" w:eastAsia="es-ES" w:bidi="es-ES"/>
      </w:rPr>
    </w:lvl>
    <w:lvl w:ilvl="1" w:tplc="30520FCA">
      <w:numFmt w:val="bullet"/>
      <w:lvlText w:val=""/>
      <w:lvlJc w:val="left"/>
      <w:pPr>
        <w:ind w:left="922" w:hanging="360"/>
      </w:pPr>
      <w:rPr>
        <w:rFonts w:ascii="Symbol" w:eastAsia="Symbol" w:hAnsi="Symbol" w:cs="Symbol" w:hint="default"/>
        <w:w w:val="100"/>
        <w:sz w:val="22"/>
        <w:szCs w:val="22"/>
        <w:lang w:val="es-ES" w:eastAsia="es-ES" w:bidi="es-ES"/>
      </w:rPr>
    </w:lvl>
    <w:lvl w:ilvl="2" w:tplc="1A360404">
      <w:numFmt w:val="bullet"/>
      <w:lvlText w:val="•"/>
      <w:lvlJc w:val="left"/>
      <w:pPr>
        <w:ind w:left="1835" w:hanging="360"/>
      </w:pPr>
      <w:rPr>
        <w:rFonts w:hint="default"/>
        <w:lang w:val="es-ES" w:eastAsia="es-ES" w:bidi="es-ES"/>
      </w:rPr>
    </w:lvl>
    <w:lvl w:ilvl="3" w:tplc="815C1B8A">
      <w:numFmt w:val="bullet"/>
      <w:lvlText w:val="•"/>
      <w:lvlJc w:val="left"/>
      <w:pPr>
        <w:ind w:left="2751" w:hanging="360"/>
      </w:pPr>
      <w:rPr>
        <w:rFonts w:hint="default"/>
        <w:lang w:val="es-ES" w:eastAsia="es-ES" w:bidi="es-ES"/>
      </w:rPr>
    </w:lvl>
    <w:lvl w:ilvl="4" w:tplc="EA90459C">
      <w:numFmt w:val="bullet"/>
      <w:lvlText w:val="•"/>
      <w:lvlJc w:val="left"/>
      <w:pPr>
        <w:ind w:left="3667" w:hanging="360"/>
      </w:pPr>
      <w:rPr>
        <w:rFonts w:hint="default"/>
        <w:lang w:val="es-ES" w:eastAsia="es-ES" w:bidi="es-ES"/>
      </w:rPr>
    </w:lvl>
    <w:lvl w:ilvl="5" w:tplc="D8B05C74">
      <w:numFmt w:val="bullet"/>
      <w:lvlText w:val="•"/>
      <w:lvlJc w:val="left"/>
      <w:pPr>
        <w:ind w:left="4583" w:hanging="360"/>
      </w:pPr>
      <w:rPr>
        <w:rFonts w:hint="default"/>
        <w:lang w:val="es-ES" w:eastAsia="es-ES" w:bidi="es-ES"/>
      </w:rPr>
    </w:lvl>
    <w:lvl w:ilvl="6" w:tplc="22545FE4">
      <w:numFmt w:val="bullet"/>
      <w:lvlText w:val="•"/>
      <w:lvlJc w:val="left"/>
      <w:pPr>
        <w:ind w:left="5499" w:hanging="360"/>
      </w:pPr>
      <w:rPr>
        <w:rFonts w:hint="default"/>
        <w:lang w:val="es-ES" w:eastAsia="es-ES" w:bidi="es-ES"/>
      </w:rPr>
    </w:lvl>
    <w:lvl w:ilvl="7" w:tplc="31E8FE00">
      <w:numFmt w:val="bullet"/>
      <w:lvlText w:val="•"/>
      <w:lvlJc w:val="left"/>
      <w:pPr>
        <w:ind w:left="6414" w:hanging="360"/>
      </w:pPr>
      <w:rPr>
        <w:rFonts w:hint="default"/>
        <w:lang w:val="es-ES" w:eastAsia="es-ES" w:bidi="es-ES"/>
      </w:rPr>
    </w:lvl>
    <w:lvl w:ilvl="8" w:tplc="ED3E0D6C">
      <w:numFmt w:val="bullet"/>
      <w:lvlText w:val="•"/>
      <w:lvlJc w:val="left"/>
      <w:pPr>
        <w:ind w:left="7330" w:hanging="360"/>
      </w:pPr>
      <w:rPr>
        <w:rFonts w:hint="default"/>
        <w:lang w:val="es-ES" w:eastAsia="es-ES" w:bidi="es-ES"/>
      </w:rPr>
    </w:lvl>
  </w:abstractNum>
  <w:abstractNum w:abstractNumId="18" w15:restartNumberingAfterBreak="0">
    <w:nsid w:val="3A297441"/>
    <w:multiLevelType w:val="hybridMultilevel"/>
    <w:tmpl w:val="438A6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AA64171"/>
    <w:multiLevelType w:val="hybridMultilevel"/>
    <w:tmpl w:val="7AACB388"/>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0" w15:restartNumberingAfterBreak="0">
    <w:nsid w:val="3ADA004D"/>
    <w:multiLevelType w:val="multilevel"/>
    <w:tmpl w:val="9544BCB8"/>
    <w:lvl w:ilvl="0">
      <w:start w:val="5"/>
      <w:numFmt w:val="decimal"/>
      <w:lvlText w:val="%1"/>
      <w:lvlJc w:val="left"/>
      <w:pPr>
        <w:ind w:left="840" w:hanging="840"/>
      </w:pPr>
      <w:rPr>
        <w:rFonts w:hint="default"/>
      </w:rPr>
    </w:lvl>
    <w:lvl w:ilvl="1">
      <w:start w:val="2"/>
      <w:numFmt w:val="decimal"/>
      <w:lvlText w:val="%1.%2"/>
      <w:lvlJc w:val="left"/>
      <w:pPr>
        <w:ind w:left="875" w:hanging="840"/>
      </w:pPr>
      <w:rPr>
        <w:rFonts w:hint="default"/>
      </w:rPr>
    </w:lvl>
    <w:lvl w:ilvl="2">
      <w:start w:val="2"/>
      <w:numFmt w:val="decimal"/>
      <w:lvlText w:val="%1.%2.%3"/>
      <w:lvlJc w:val="left"/>
      <w:pPr>
        <w:ind w:left="910" w:hanging="840"/>
      </w:pPr>
      <w:rPr>
        <w:rFonts w:hint="default"/>
      </w:rPr>
    </w:lvl>
    <w:lvl w:ilvl="3">
      <w:start w:val="5"/>
      <w:numFmt w:val="decimal"/>
      <w:lvlText w:val="%1.%2.%3.%4"/>
      <w:lvlJc w:val="left"/>
      <w:pPr>
        <w:ind w:left="945" w:hanging="840"/>
      </w:pPr>
      <w:rPr>
        <w:rFonts w:hint="default"/>
      </w:rPr>
    </w:lvl>
    <w:lvl w:ilvl="4">
      <w:start w:val="2"/>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21" w15:restartNumberingAfterBreak="0">
    <w:nsid w:val="3B3638FB"/>
    <w:multiLevelType w:val="multilevel"/>
    <w:tmpl w:val="8B3E2D56"/>
    <w:lvl w:ilvl="0">
      <w:start w:val="3"/>
      <w:numFmt w:val="decimal"/>
      <w:lvlText w:val="%1"/>
      <w:lvlJc w:val="left"/>
      <w:pPr>
        <w:ind w:left="660" w:hanging="660"/>
      </w:pPr>
      <w:rPr>
        <w:rFonts w:hint="default"/>
      </w:rPr>
    </w:lvl>
    <w:lvl w:ilvl="1">
      <w:start w:val="2"/>
      <w:numFmt w:val="decimal"/>
      <w:lvlText w:val="%1.%2"/>
      <w:lvlJc w:val="left"/>
      <w:pPr>
        <w:ind w:left="922" w:hanging="660"/>
      </w:pPr>
      <w:rPr>
        <w:rFonts w:hint="default"/>
      </w:rPr>
    </w:lvl>
    <w:lvl w:ilvl="2">
      <w:start w:val="5"/>
      <w:numFmt w:val="decimal"/>
      <w:lvlText w:val="%1.%2.%3"/>
      <w:lvlJc w:val="left"/>
      <w:pPr>
        <w:ind w:left="1244" w:hanging="720"/>
      </w:pPr>
      <w:rPr>
        <w:rFonts w:hint="default"/>
      </w:rPr>
    </w:lvl>
    <w:lvl w:ilvl="3">
      <w:start w:val="2"/>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22" w15:restartNumberingAfterBreak="0">
    <w:nsid w:val="3DDB37FC"/>
    <w:multiLevelType w:val="multilevel"/>
    <w:tmpl w:val="10A0305A"/>
    <w:lvl w:ilvl="0">
      <w:start w:val="3"/>
      <w:numFmt w:val="decimal"/>
      <w:lvlText w:val="%1"/>
      <w:lvlJc w:val="left"/>
      <w:pPr>
        <w:ind w:left="660" w:hanging="660"/>
      </w:pPr>
      <w:rPr>
        <w:rFonts w:hint="default"/>
      </w:rPr>
    </w:lvl>
    <w:lvl w:ilvl="1">
      <w:start w:val="2"/>
      <w:numFmt w:val="decimal"/>
      <w:lvlText w:val="%1.%2"/>
      <w:lvlJc w:val="left"/>
      <w:pPr>
        <w:ind w:left="694" w:hanging="660"/>
      </w:pPr>
      <w:rPr>
        <w:rFonts w:hint="default"/>
      </w:rPr>
    </w:lvl>
    <w:lvl w:ilvl="2">
      <w:start w:val="4"/>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15:restartNumberingAfterBreak="0">
    <w:nsid w:val="45A64780"/>
    <w:multiLevelType w:val="multilevel"/>
    <w:tmpl w:val="38101F0E"/>
    <w:lvl w:ilvl="0">
      <w:start w:val="1"/>
      <w:numFmt w:val="upperRoman"/>
      <w:lvlText w:val="%1."/>
      <w:lvlJc w:val="left"/>
      <w:pPr>
        <w:ind w:left="922" w:hanging="720"/>
      </w:pPr>
      <w:rPr>
        <w:rFonts w:hint="default"/>
        <w:b/>
        <w:bCs/>
        <w:spacing w:val="0"/>
        <w:w w:val="100"/>
        <w:lang w:val="es-ES" w:eastAsia="es-ES" w:bidi="es-ES"/>
      </w:rPr>
    </w:lvl>
    <w:lvl w:ilvl="1">
      <w:start w:val="1"/>
      <w:numFmt w:val="decimal"/>
      <w:lvlText w:val="%2."/>
      <w:lvlJc w:val="left"/>
      <w:pPr>
        <w:ind w:left="910" w:hanging="708"/>
      </w:pPr>
      <w:rPr>
        <w:rFonts w:ascii="Arial" w:eastAsia="Arial" w:hAnsi="Arial" w:cs="Arial" w:hint="default"/>
        <w:b/>
        <w:bCs/>
        <w:spacing w:val="-1"/>
        <w:w w:val="100"/>
        <w:sz w:val="22"/>
        <w:szCs w:val="22"/>
        <w:lang w:val="es-ES" w:eastAsia="es-ES" w:bidi="es-ES"/>
      </w:rPr>
    </w:lvl>
    <w:lvl w:ilvl="2">
      <w:start w:val="1"/>
      <w:numFmt w:val="decimal"/>
      <w:lvlText w:val="%2.%3"/>
      <w:lvlJc w:val="left"/>
      <w:pPr>
        <w:ind w:left="567" w:hanging="567"/>
      </w:pPr>
      <w:rPr>
        <w:rFonts w:ascii="Arial" w:eastAsia="Arial" w:hAnsi="Arial" w:cs="Arial" w:hint="default"/>
        <w:b/>
        <w:bCs/>
        <w:w w:val="100"/>
        <w:sz w:val="22"/>
        <w:szCs w:val="22"/>
        <w:lang w:val="es-ES" w:eastAsia="es-ES" w:bidi="es-ES"/>
      </w:rPr>
    </w:lvl>
    <w:lvl w:ilvl="3">
      <w:numFmt w:val="bullet"/>
      <w:lvlText w:val="•"/>
      <w:lvlJc w:val="left"/>
      <w:pPr>
        <w:ind w:left="927" w:hanging="360"/>
      </w:pPr>
      <w:rPr>
        <w:rFonts w:ascii="Times New Roman" w:eastAsia="Times New Roman" w:hAnsi="Times New Roman" w:cs="Times New Roman" w:hint="default"/>
        <w:w w:val="100"/>
        <w:sz w:val="22"/>
        <w:szCs w:val="22"/>
        <w:lang w:val="es-ES" w:eastAsia="es-ES" w:bidi="es-ES"/>
      </w:rPr>
    </w:lvl>
    <w:lvl w:ilvl="4">
      <w:numFmt w:val="bullet"/>
      <w:lvlText w:val="•"/>
      <w:lvlJc w:val="left"/>
      <w:pPr>
        <w:ind w:left="643" w:hanging="360"/>
      </w:pPr>
      <w:rPr>
        <w:rFonts w:hint="default"/>
        <w:lang w:val="es-ES" w:eastAsia="es-ES" w:bidi="es-ES"/>
      </w:rPr>
    </w:lvl>
    <w:lvl w:ilvl="5">
      <w:numFmt w:val="bullet"/>
      <w:lvlText w:val="•"/>
      <w:lvlJc w:val="left"/>
      <w:pPr>
        <w:ind w:left="4235" w:hanging="360"/>
      </w:pPr>
      <w:rPr>
        <w:rFonts w:hint="default"/>
        <w:lang w:val="es-ES" w:eastAsia="es-ES" w:bidi="es-ES"/>
      </w:rPr>
    </w:lvl>
    <w:lvl w:ilvl="6">
      <w:numFmt w:val="bullet"/>
      <w:lvlText w:val="•"/>
      <w:lvlJc w:val="left"/>
      <w:pPr>
        <w:ind w:left="5221" w:hanging="360"/>
      </w:pPr>
      <w:rPr>
        <w:rFonts w:hint="default"/>
        <w:lang w:val="es-ES" w:eastAsia="es-ES" w:bidi="es-ES"/>
      </w:rPr>
    </w:lvl>
    <w:lvl w:ilvl="7">
      <w:numFmt w:val="bullet"/>
      <w:lvlText w:val="•"/>
      <w:lvlJc w:val="left"/>
      <w:pPr>
        <w:ind w:left="6206" w:hanging="360"/>
      </w:pPr>
      <w:rPr>
        <w:rFonts w:hint="default"/>
        <w:lang w:val="es-ES" w:eastAsia="es-ES" w:bidi="es-ES"/>
      </w:rPr>
    </w:lvl>
    <w:lvl w:ilvl="8">
      <w:numFmt w:val="bullet"/>
      <w:lvlText w:val="•"/>
      <w:lvlJc w:val="left"/>
      <w:pPr>
        <w:ind w:left="7191" w:hanging="360"/>
      </w:pPr>
      <w:rPr>
        <w:rFonts w:hint="default"/>
        <w:lang w:val="es-ES" w:eastAsia="es-ES" w:bidi="es-ES"/>
      </w:rPr>
    </w:lvl>
  </w:abstractNum>
  <w:abstractNum w:abstractNumId="24" w15:restartNumberingAfterBreak="0">
    <w:nsid w:val="49306946"/>
    <w:multiLevelType w:val="hybridMultilevel"/>
    <w:tmpl w:val="DF0C5428"/>
    <w:lvl w:ilvl="0" w:tplc="04B29FBC">
      <w:numFmt w:val="bullet"/>
      <w:lvlText w:val=""/>
      <w:lvlJc w:val="left"/>
      <w:pPr>
        <w:ind w:left="922" w:hanging="360"/>
      </w:pPr>
      <w:rPr>
        <w:rFonts w:ascii="Symbol" w:eastAsia="Symbol" w:hAnsi="Symbol" w:cs="Symbol" w:hint="default"/>
        <w:w w:val="100"/>
        <w:sz w:val="22"/>
        <w:szCs w:val="22"/>
        <w:lang w:val="es-ES" w:eastAsia="es-ES" w:bidi="es-ES"/>
      </w:rPr>
    </w:lvl>
    <w:lvl w:ilvl="1" w:tplc="7FFEAEB2">
      <w:numFmt w:val="bullet"/>
      <w:lvlText w:val="•"/>
      <w:lvlJc w:val="left"/>
      <w:pPr>
        <w:ind w:left="1744" w:hanging="360"/>
      </w:pPr>
      <w:rPr>
        <w:rFonts w:hint="default"/>
        <w:lang w:val="es-ES" w:eastAsia="es-ES" w:bidi="es-ES"/>
      </w:rPr>
    </w:lvl>
    <w:lvl w:ilvl="2" w:tplc="526C809A">
      <w:numFmt w:val="bullet"/>
      <w:lvlText w:val="•"/>
      <w:lvlJc w:val="left"/>
      <w:pPr>
        <w:ind w:left="2568" w:hanging="360"/>
      </w:pPr>
      <w:rPr>
        <w:rFonts w:hint="default"/>
        <w:lang w:val="es-ES" w:eastAsia="es-ES" w:bidi="es-ES"/>
      </w:rPr>
    </w:lvl>
    <w:lvl w:ilvl="3" w:tplc="1BB2C2DA">
      <w:numFmt w:val="bullet"/>
      <w:lvlText w:val="•"/>
      <w:lvlJc w:val="left"/>
      <w:pPr>
        <w:ind w:left="3392" w:hanging="360"/>
      </w:pPr>
      <w:rPr>
        <w:rFonts w:hint="default"/>
        <w:lang w:val="es-ES" w:eastAsia="es-ES" w:bidi="es-ES"/>
      </w:rPr>
    </w:lvl>
    <w:lvl w:ilvl="4" w:tplc="DFBCA90A">
      <w:numFmt w:val="bullet"/>
      <w:lvlText w:val="•"/>
      <w:lvlJc w:val="left"/>
      <w:pPr>
        <w:ind w:left="4216" w:hanging="360"/>
      </w:pPr>
      <w:rPr>
        <w:rFonts w:hint="default"/>
        <w:lang w:val="es-ES" w:eastAsia="es-ES" w:bidi="es-ES"/>
      </w:rPr>
    </w:lvl>
    <w:lvl w:ilvl="5" w:tplc="98D22850">
      <w:numFmt w:val="bullet"/>
      <w:lvlText w:val="•"/>
      <w:lvlJc w:val="left"/>
      <w:pPr>
        <w:ind w:left="5041" w:hanging="360"/>
      </w:pPr>
      <w:rPr>
        <w:rFonts w:hint="default"/>
        <w:lang w:val="es-ES" w:eastAsia="es-ES" w:bidi="es-ES"/>
      </w:rPr>
    </w:lvl>
    <w:lvl w:ilvl="6" w:tplc="E4B231E6">
      <w:numFmt w:val="bullet"/>
      <w:lvlText w:val="•"/>
      <w:lvlJc w:val="left"/>
      <w:pPr>
        <w:ind w:left="5865" w:hanging="360"/>
      </w:pPr>
      <w:rPr>
        <w:rFonts w:hint="default"/>
        <w:lang w:val="es-ES" w:eastAsia="es-ES" w:bidi="es-ES"/>
      </w:rPr>
    </w:lvl>
    <w:lvl w:ilvl="7" w:tplc="9D508C74">
      <w:numFmt w:val="bullet"/>
      <w:lvlText w:val="•"/>
      <w:lvlJc w:val="left"/>
      <w:pPr>
        <w:ind w:left="6689" w:hanging="360"/>
      </w:pPr>
      <w:rPr>
        <w:rFonts w:hint="default"/>
        <w:lang w:val="es-ES" w:eastAsia="es-ES" w:bidi="es-ES"/>
      </w:rPr>
    </w:lvl>
    <w:lvl w:ilvl="8" w:tplc="B0F41BDE">
      <w:numFmt w:val="bullet"/>
      <w:lvlText w:val="•"/>
      <w:lvlJc w:val="left"/>
      <w:pPr>
        <w:ind w:left="7513" w:hanging="360"/>
      </w:pPr>
      <w:rPr>
        <w:rFonts w:hint="default"/>
        <w:lang w:val="es-ES" w:eastAsia="es-ES" w:bidi="es-ES"/>
      </w:rPr>
    </w:lvl>
  </w:abstractNum>
  <w:abstractNum w:abstractNumId="25" w15:restartNumberingAfterBreak="0">
    <w:nsid w:val="4AA728E2"/>
    <w:multiLevelType w:val="multilevel"/>
    <w:tmpl w:val="4B7C4B24"/>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2"/>
      <w:numFmt w:val="decimal"/>
      <w:lvlText w:val="%1.%2.%3.%4.%5"/>
      <w:lvlJc w:val="left"/>
      <w:pPr>
        <w:ind w:left="178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B1CA6"/>
    <w:multiLevelType w:val="hybridMultilevel"/>
    <w:tmpl w:val="9604B8B8"/>
    <w:lvl w:ilvl="0" w:tplc="E75A14CC">
      <w:numFmt w:val="bullet"/>
      <w:lvlText w:val=""/>
      <w:lvlJc w:val="left"/>
      <w:pPr>
        <w:ind w:left="562" w:hanging="360"/>
      </w:pPr>
      <w:rPr>
        <w:rFonts w:ascii="Symbol" w:eastAsia="Symbol" w:hAnsi="Symbol" w:cs="Symbol" w:hint="default"/>
        <w:w w:val="100"/>
        <w:sz w:val="22"/>
        <w:szCs w:val="22"/>
        <w:lang w:val="es-ES" w:eastAsia="es-ES" w:bidi="es-ES"/>
      </w:rPr>
    </w:lvl>
    <w:lvl w:ilvl="1" w:tplc="50924ACA">
      <w:numFmt w:val="bullet"/>
      <w:lvlText w:val="•"/>
      <w:lvlJc w:val="left"/>
      <w:pPr>
        <w:ind w:left="1420" w:hanging="360"/>
      </w:pPr>
      <w:rPr>
        <w:rFonts w:hint="default"/>
        <w:lang w:val="es-ES" w:eastAsia="es-ES" w:bidi="es-ES"/>
      </w:rPr>
    </w:lvl>
    <w:lvl w:ilvl="2" w:tplc="8BA81A54">
      <w:numFmt w:val="bullet"/>
      <w:lvlText w:val="•"/>
      <w:lvlJc w:val="left"/>
      <w:pPr>
        <w:ind w:left="2280" w:hanging="360"/>
      </w:pPr>
      <w:rPr>
        <w:rFonts w:hint="default"/>
        <w:lang w:val="es-ES" w:eastAsia="es-ES" w:bidi="es-ES"/>
      </w:rPr>
    </w:lvl>
    <w:lvl w:ilvl="3" w:tplc="7592DE82">
      <w:numFmt w:val="bullet"/>
      <w:lvlText w:val="•"/>
      <w:lvlJc w:val="left"/>
      <w:pPr>
        <w:ind w:left="3140" w:hanging="360"/>
      </w:pPr>
      <w:rPr>
        <w:rFonts w:hint="default"/>
        <w:lang w:val="es-ES" w:eastAsia="es-ES" w:bidi="es-ES"/>
      </w:rPr>
    </w:lvl>
    <w:lvl w:ilvl="4" w:tplc="ADECB98C">
      <w:numFmt w:val="bullet"/>
      <w:lvlText w:val="•"/>
      <w:lvlJc w:val="left"/>
      <w:pPr>
        <w:ind w:left="4000" w:hanging="360"/>
      </w:pPr>
      <w:rPr>
        <w:rFonts w:hint="default"/>
        <w:lang w:val="es-ES" w:eastAsia="es-ES" w:bidi="es-ES"/>
      </w:rPr>
    </w:lvl>
    <w:lvl w:ilvl="5" w:tplc="D59A2236">
      <w:numFmt w:val="bullet"/>
      <w:lvlText w:val="•"/>
      <w:lvlJc w:val="left"/>
      <w:pPr>
        <w:ind w:left="4861" w:hanging="360"/>
      </w:pPr>
      <w:rPr>
        <w:rFonts w:hint="default"/>
        <w:lang w:val="es-ES" w:eastAsia="es-ES" w:bidi="es-ES"/>
      </w:rPr>
    </w:lvl>
    <w:lvl w:ilvl="6" w:tplc="FAE02A26">
      <w:numFmt w:val="bullet"/>
      <w:lvlText w:val="•"/>
      <w:lvlJc w:val="left"/>
      <w:pPr>
        <w:ind w:left="5721" w:hanging="360"/>
      </w:pPr>
      <w:rPr>
        <w:rFonts w:hint="default"/>
        <w:lang w:val="es-ES" w:eastAsia="es-ES" w:bidi="es-ES"/>
      </w:rPr>
    </w:lvl>
    <w:lvl w:ilvl="7" w:tplc="7F62357C">
      <w:numFmt w:val="bullet"/>
      <w:lvlText w:val="•"/>
      <w:lvlJc w:val="left"/>
      <w:pPr>
        <w:ind w:left="6581" w:hanging="360"/>
      </w:pPr>
      <w:rPr>
        <w:rFonts w:hint="default"/>
        <w:lang w:val="es-ES" w:eastAsia="es-ES" w:bidi="es-ES"/>
      </w:rPr>
    </w:lvl>
    <w:lvl w:ilvl="8" w:tplc="31CA941E">
      <w:numFmt w:val="bullet"/>
      <w:lvlText w:val="•"/>
      <w:lvlJc w:val="left"/>
      <w:pPr>
        <w:ind w:left="7441" w:hanging="360"/>
      </w:pPr>
      <w:rPr>
        <w:rFonts w:hint="default"/>
        <w:lang w:val="es-ES" w:eastAsia="es-ES" w:bidi="es-ES"/>
      </w:rPr>
    </w:lvl>
  </w:abstractNum>
  <w:abstractNum w:abstractNumId="27" w15:restartNumberingAfterBreak="0">
    <w:nsid w:val="544472BF"/>
    <w:multiLevelType w:val="hybridMultilevel"/>
    <w:tmpl w:val="D4B26D20"/>
    <w:lvl w:ilvl="0" w:tplc="DA2E9AE6">
      <w:start w:val="1"/>
      <w:numFmt w:val="lowerLetter"/>
      <w:lvlText w:val="%1)"/>
      <w:lvlJc w:val="left"/>
      <w:pPr>
        <w:ind w:left="922" w:hanging="360"/>
      </w:pPr>
      <w:rPr>
        <w:rFonts w:ascii="Arial" w:eastAsia="Arial" w:hAnsi="Arial" w:cs="Arial" w:hint="default"/>
        <w:spacing w:val="-1"/>
        <w:w w:val="100"/>
        <w:sz w:val="22"/>
        <w:szCs w:val="22"/>
        <w:lang w:val="es-ES" w:eastAsia="es-ES" w:bidi="es-ES"/>
      </w:rPr>
    </w:lvl>
    <w:lvl w:ilvl="1" w:tplc="0EAEAF46">
      <w:start w:val="1"/>
      <w:numFmt w:val="lowerRoman"/>
      <w:lvlText w:val="(%2)"/>
      <w:lvlJc w:val="left"/>
      <w:pPr>
        <w:ind w:left="1642" w:hanging="720"/>
      </w:pPr>
      <w:rPr>
        <w:rFonts w:ascii="Arial" w:eastAsia="Arial" w:hAnsi="Arial" w:cs="Arial" w:hint="default"/>
        <w:spacing w:val="-2"/>
        <w:w w:val="100"/>
        <w:sz w:val="22"/>
        <w:szCs w:val="22"/>
        <w:lang w:val="es-ES" w:eastAsia="es-ES" w:bidi="es-ES"/>
      </w:rPr>
    </w:lvl>
    <w:lvl w:ilvl="2" w:tplc="B55ABB5A">
      <w:numFmt w:val="bullet"/>
      <w:lvlText w:val="•"/>
      <w:lvlJc w:val="left"/>
      <w:pPr>
        <w:ind w:left="2475" w:hanging="720"/>
      </w:pPr>
      <w:rPr>
        <w:rFonts w:hint="default"/>
        <w:lang w:val="es-ES" w:eastAsia="es-ES" w:bidi="es-ES"/>
      </w:rPr>
    </w:lvl>
    <w:lvl w:ilvl="3" w:tplc="026E7954">
      <w:numFmt w:val="bullet"/>
      <w:lvlText w:val="•"/>
      <w:lvlJc w:val="left"/>
      <w:pPr>
        <w:ind w:left="3311" w:hanging="720"/>
      </w:pPr>
      <w:rPr>
        <w:rFonts w:hint="default"/>
        <w:lang w:val="es-ES" w:eastAsia="es-ES" w:bidi="es-ES"/>
      </w:rPr>
    </w:lvl>
    <w:lvl w:ilvl="4" w:tplc="F97CB286">
      <w:numFmt w:val="bullet"/>
      <w:lvlText w:val="•"/>
      <w:lvlJc w:val="left"/>
      <w:pPr>
        <w:ind w:left="4147" w:hanging="720"/>
      </w:pPr>
      <w:rPr>
        <w:rFonts w:hint="default"/>
        <w:lang w:val="es-ES" w:eastAsia="es-ES" w:bidi="es-ES"/>
      </w:rPr>
    </w:lvl>
    <w:lvl w:ilvl="5" w:tplc="67408282">
      <w:numFmt w:val="bullet"/>
      <w:lvlText w:val="•"/>
      <w:lvlJc w:val="left"/>
      <w:pPr>
        <w:ind w:left="4983" w:hanging="720"/>
      </w:pPr>
      <w:rPr>
        <w:rFonts w:hint="default"/>
        <w:lang w:val="es-ES" w:eastAsia="es-ES" w:bidi="es-ES"/>
      </w:rPr>
    </w:lvl>
    <w:lvl w:ilvl="6" w:tplc="1E0E7E00">
      <w:numFmt w:val="bullet"/>
      <w:lvlText w:val="•"/>
      <w:lvlJc w:val="left"/>
      <w:pPr>
        <w:ind w:left="5819" w:hanging="720"/>
      </w:pPr>
      <w:rPr>
        <w:rFonts w:hint="default"/>
        <w:lang w:val="es-ES" w:eastAsia="es-ES" w:bidi="es-ES"/>
      </w:rPr>
    </w:lvl>
    <w:lvl w:ilvl="7" w:tplc="3C56F9C8">
      <w:numFmt w:val="bullet"/>
      <w:lvlText w:val="•"/>
      <w:lvlJc w:val="left"/>
      <w:pPr>
        <w:ind w:left="6654" w:hanging="720"/>
      </w:pPr>
      <w:rPr>
        <w:rFonts w:hint="default"/>
        <w:lang w:val="es-ES" w:eastAsia="es-ES" w:bidi="es-ES"/>
      </w:rPr>
    </w:lvl>
    <w:lvl w:ilvl="8" w:tplc="1854CA8E">
      <w:numFmt w:val="bullet"/>
      <w:lvlText w:val="•"/>
      <w:lvlJc w:val="left"/>
      <w:pPr>
        <w:ind w:left="7490" w:hanging="720"/>
      </w:pPr>
      <w:rPr>
        <w:rFonts w:hint="default"/>
        <w:lang w:val="es-ES" w:eastAsia="es-ES" w:bidi="es-ES"/>
      </w:rPr>
    </w:lvl>
  </w:abstractNum>
  <w:abstractNum w:abstractNumId="28" w15:restartNumberingAfterBreak="0">
    <w:nsid w:val="57146716"/>
    <w:multiLevelType w:val="hybridMultilevel"/>
    <w:tmpl w:val="2AC63196"/>
    <w:lvl w:ilvl="0" w:tplc="9296F718">
      <w:numFmt w:val="bullet"/>
      <w:lvlText w:val="•"/>
      <w:lvlJc w:val="left"/>
      <w:pPr>
        <w:ind w:left="1558" w:hanging="708"/>
      </w:pPr>
      <w:rPr>
        <w:rFonts w:ascii="Arial" w:eastAsia="Arial" w:hAnsi="Arial" w:cs="Arial" w:hint="default"/>
        <w:w w:val="100"/>
        <w:sz w:val="22"/>
        <w:szCs w:val="22"/>
        <w:lang w:val="es-ES" w:eastAsia="es-ES" w:bidi="es-ES"/>
      </w:rPr>
    </w:lvl>
    <w:lvl w:ilvl="1" w:tplc="F37C68B0">
      <w:numFmt w:val="bullet"/>
      <w:lvlText w:val="•"/>
      <w:lvlJc w:val="left"/>
      <w:pPr>
        <w:ind w:left="2392" w:hanging="708"/>
      </w:pPr>
      <w:rPr>
        <w:rFonts w:hint="default"/>
        <w:lang w:val="es-ES" w:eastAsia="es-ES" w:bidi="es-ES"/>
      </w:rPr>
    </w:lvl>
    <w:lvl w:ilvl="2" w:tplc="BA7A6B38">
      <w:numFmt w:val="bullet"/>
      <w:lvlText w:val="•"/>
      <w:lvlJc w:val="left"/>
      <w:pPr>
        <w:ind w:left="3216" w:hanging="708"/>
      </w:pPr>
      <w:rPr>
        <w:rFonts w:hint="default"/>
        <w:lang w:val="es-ES" w:eastAsia="es-ES" w:bidi="es-ES"/>
      </w:rPr>
    </w:lvl>
    <w:lvl w:ilvl="3" w:tplc="A6FEC9BC">
      <w:numFmt w:val="bullet"/>
      <w:lvlText w:val="•"/>
      <w:lvlJc w:val="left"/>
      <w:pPr>
        <w:ind w:left="4040" w:hanging="708"/>
      </w:pPr>
      <w:rPr>
        <w:rFonts w:hint="default"/>
        <w:lang w:val="es-ES" w:eastAsia="es-ES" w:bidi="es-ES"/>
      </w:rPr>
    </w:lvl>
    <w:lvl w:ilvl="4" w:tplc="E2E2ADB2">
      <w:numFmt w:val="bullet"/>
      <w:lvlText w:val="•"/>
      <w:lvlJc w:val="left"/>
      <w:pPr>
        <w:ind w:left="4864" w:hanging="708"/>
      </w:pPr>
      <w:rPr>
        <w:rFonts w:hint="default"/>
        <w:lang w:val="es-ES" w:eastAsia="es-ES" w:bidi="es-ES"/>
      </w:rPr>
    </w:lvl>
    <w:lvl w:ilvl="5" w:tplc="14FA0158">
      <w:numFmt w:val="bullet"/>
      <w:lvlText w:val="•"/>
      <w:lvlJc w:val="left"/>
      <w:pPr>
        <w:ind w:left="5689" w:hanging="708"/>
      </w:pPr>
      <w:rPr>
        <w:rFonts w:hint="default"/>
        <w:lang w:val="es-ES" w:eastAsia="es-ES" w:bidi="es-ES"/>
      </w:rPr>
    </w:lvl>
    <w:lvl w:ilvl="6" w:tplc="CAF6C392">
      <w:numFmt w:val="bullet"/>
      <w:lvlText w:val="•"/>
      <w:lvlJc w:val="left"/>
      <w:pPr>
        <w:ind w:left="6513" w:hanging="708"/>
      </w:pPr>
      <w:rPr>
        <w:rFonts w:hint="default"/>
        <w:lang w:val="es-ES" w:eastAsia="es-ES" w:bidi="es-ES"/>
      </w:rPr>
    </w:lvl>
    <w:lvl w:ilvl="7" w:tplc="55C023F2">
      <w:numFmt w:val="bullet"/>
      <w:lvlText w:val="•"/>
      <w:lvlJc w:val="left"/>
      <w:pPr>
        <w:ind w:left="7337" w:hanging="708"/>
      </w:pPr>
      <w:rPr>
        <w:rFonts w:hint="default"/>
        <w:lang w:val="es-ES" w:eastAsia="es-ES" w:bidi="es-ES"/>
      </w:rPr>
    </w:lvl>
    <w:lvl w:ilvl="8" w:tplc="43522EA0">
      <w:numFmt w:val="bullet"/>
      <w:lvlText w:val="•"/>
      <w:lvlJc w:val="left"/>
      <w:pPr>
        <w:ind w:left="8161" w:hanging="708"/>
      </w:pPr>
      <w:rPr>
        <w:rFonts w:hint="default"/>
        <w:lang w:val="es-ES" w:eastAsia="es-ES" w:bidi="es-ES"/>
      </w:rPr>
    </w:lvl>
  </w:abstractNum>
  <w:abstractNum w:abstractNumId="29" w15:restartNumberingAfterBreak="0">
    <w:nsid w:val="58311564"/>
    <w:multiLevelType w:val="multilevel"/>
    <w:tmpl w:val="967A39D2"/>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4376BE"/>
    <w:multiLevelType w:val="hybridMultilevel"/>
    <w:tmpl w:val="9B84A8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15:restartNumberingAfterBreak="0">
    <w:nsid w:val="5C2E2BED"/>
    <w:multiLevelType w:val="hybridMultilevel"/>
    <w:tmpl w:val="D6BA46E4"/>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32" w15:restartNumberingAfterBreak="0">
    <w:nsid w:val="61C80676"/>
    <w:multiLevelType w:val="multilevel"/>
    <w:tmpl w:val="39BE9FDC"/>
    <w:lvl w:ilvl="0">
      <w:start w:val="3"/>
      <w:numFmt w:val="decimal"/>
      <w:lvlText w:val="%1."/>
      <w:lvlJc w:val="left"/>
      <w:pPr>
        <w:ind w:left="900" w:hanging="900"/>
      </w:pPr>
      <w:rPr>
        <w:rFonts w:hint="default"/>
      </w:rPr>
    </w:lvl>
    <w:lvl w:ilvl="1">
      <w:start w:val="2"/>
      <w:numFmt w:val="decimal"/>
      <w:lvlText w:val="%1.%2."/>
      <w:lvlJc w:val="left"/>
      <w:pPr>
        <w:ind w:left="935" w:hanging="900"/>
      </w:pPr>
      <w:rPr>
        <w:rFonts w:hint="default"/>
      </w:rPr>
    </w:lvl>
    <w:lvl w:ilvl="2">
      <w:start w:val="2"/>
      <w:numFmt w:val="decimal"/>
      <w:lvlText w:val="%1.%2.%3."/>
      <w:lvlJc w:val="left"/>
      <w:pPr>
        <w:ind w:left="970" w:hanging="900"/>
      </w:pPr>
      <w:rPr>
        <w:rFonts w:hint="default"/>
      </w:rPr>
    </w:lvl>
    <w:lvl w:ilvl="3">
      <w:start w:val="4"/>
      <w:numFmt w:val="decimal"/>
      <w:lvlText w:val="%1.%2.%3.%4."/>
      <w:lvlJc w:val="left"/>
      <w:pPr>
        <w:ind w:left="1185" w:hanging="1080"/>
      </w:pPr>
      <w:rPr>
        <w:rFonts w:hint="default"/>
      </w:rPr>
    </w:lvl>
    <w:lvl w:ilvl="4">
      <w:start w:val="4"/>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33" w15:restartNumberingAfterBreak="0">
    <w:nsid w:val="63B614EA"/>
    <w:multiLevelType w:val="multilevel"/>
    <w:tmpl w:val="2438CB6A"/>
    <w:lvl w:ilvl="0">
      <w:start w:val="3"/>
      <w:numFmt w:val="decimal"/>
      <w:lvlText w:val="%1"/>
      <w:lvlJc w:val="left"/>
      <w:pPr>
        <w:ind w:left="840" w:hanging="840"/>
      </w:pPr>
      <w:rPr>
        <w:rFonts w:hint="default"/>
      </w:rPr>
    </w:lvl>
    <w:lvl w:ilvl="1">
      <w:start w:val="2"/>
      <w:numFmt w:val="decimal"/>
      <w:lvlText w:val="%1.%2"/>
      <w:lvlJc w:val="left"/>
      <w:pPr>
        <w:ind w:left="875" w:hanging="840"/>
      </w:pPr>
      <w:rPr>
        <w:rFonts w:hint="default"/>
      </w:rPr>
    </w:lvl>
    <w:lvl w:ilvl="2">
      <w:start w:val="2"/>
      <w:numFmt w:val="decimal"/>
      <w:lvlText w:val="%1.%2.%3"/>
      <w:lvlJc w:val="left"/>
      <w:pPr>
        <w:ind w:left="910" w:hanging="840"/>
      </w:pPr>
      <w:rPr>
        <w:rFonts w:hint="default"/>
      </w:rPr>
    </w:lvl>
    <w:lvl w:ilvl="3">
      <w:start w:val="5"/>
      <w:numFmt w:val="decimal"/>
      <w:lvlText w:val="%1.%2.%3.%4"/>
      <w:lvlJc w:val="left"/>
      <w:pPr>
        <w:ind w:left="945" w:hanging="840"/>
      </w:pPr>
      <w:rPr>
        <w:rFonts w:hint="default"/>
      </w:rPr>
    </w:lvl>
    <w:lvl w:ilvl="4">
      <w:start w:val="4"/>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34" w15:restartNumberingAfterBreak="0">
    <w:nsid w:val="65C46E3E"/>
    <w:multiLevelType w:val="multilevel"/>
    <w:tmpl w:val="05BA2052"/>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3"/>
      <w:numFmt w:val="decimal"/>
      <w:lvlText w:val="%1.%2.%3.%4.%5."/>
      <w:lvlJc w:val="left"/>
      <w:pPr>
        <w:ind w:left="1789"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656A9A"/>
    <w:multiLevelType w:val="multilevel"/>
    <w:tmpl w:val="A31605D6"/>
    <w:lvl w:ilvl="0">
      <w:start w:val="3"/>
      <w:numFmt w:val="decimal"/>
      <w:lvlText w:val="%1."/>
      <w:lvlJc w:val="left"/>
      <w:pPr>
        <w:ind w:left="720" w:hanging="720"/>
      </w:pPr>
      <w:rPr>
        <w:rFonts w:hint="default"/>
      </w:rPr>
    </w:lvl>
    <w:lvl w:ilvl="1">
      <w:start w:val="2"/>
      <w:numFmt w:val="decimal"/>
      <w:lvlText w:val="%1.%2."/>
      <w:lvlJc w:val="left"/>
      <w:pPr>
        <w:ind w:left="772" w:hanging="720"/>
      </w:pPr>
      <w:rPr>
        <w:rFonts w:hint="default"/>
      </w:rPr>
    </w:lvl>
    <w:lvl w:ilvl="2">
      <w:start w:val="4"/>
      <w:numFmt w:val="decimal"/>
      <w:lvlText w:val="%1.%2.%3."/>
      <w:lvlJc w:val="left"/>
      <w:pPr>
        <w:ind w:left="824" w:hanging="720"/>
      </w:pPr>
      <w:rPr>
        <w:rFonts w:hint="default"/>
      </w:rPr>
    </w:lvl>
    <w:lvl w:ilvl="3">
      <w:start w:val="2"/>
      <w:numFmt w:val="decimal"/>
      <w:lvlText w:val="%1.%2.%3.%4."/>
      <w:lvlJc w:val="left"/>
      <w:pPr>
        <w:ind w:left="1236" w:hanging="108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700" w:hanging="144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2164" w:hanging="1800"/>
      </w:pPr>
      <w:rPr>
        <w:rFonts w:hint="default"/>
      </w:rPr>
    </w:lvl>
    <w:lvl w:ilvl="8">
      <w:start w:val="1"/>
      <w:numFmt w:val="decimal"/>
      <w:lvlText w:val="%1.%2.%3.%4.%5.%6.%7.%8.%9."/>
      <w:lvlJc w:val="left"/>
      <w:pPr>
        <w:ind w:left="2216" w:hanging="1800"/>
      </w:pPr>
      <w:rPr>
        <w:rFonts w:hint="default"/>
      </w:rPr>
    </w:lvl>
  </w:abstractNum>
  <w:abstractNum w:abstractNumId="36" w15:restartNumberingAfterBreak="0">
    <w:nsid w:val="67451947"/>
    <w:multiLevelType w:val="multilevel"/>
    <w:tmpl w:val="ED660A86"/>
    <w:lvl w:ilvl="0">
      <w:start w:val="3"/>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CBF38B2"/>
    <w:multiLevelType w:val="multilevel"/>
    <w:tmpl w:val="A86CB3D0"/>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7"/>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7"/>
  </w:num>
  <w:num w:numId="3">
    <w:abstractNumId w:val="11"/>
  </w:num>
  <w:num w:numId="4">
    <w:abstractNumId w:val="16"/>
  </w:num>
  <w:num w:numId="5">
    <w:abstractNumId w:val="27"/>
  </w:num>
  <w:num w:numId="6">
    <w:abstractNumId w:val="28"/>
  </w:num>
  <w:num w:numId="7">
    <w:abstractNumId w:val="1"/>
  </w:num>
  <w:num w:numId="8">
    <w:abstractNumId w:val="24"/>
  </w:num>
  <w:num w:numId="9">
    <w:abstractNumId w:val="23"/>
  </w:num>
  <w:num w:numId="10">
    <w:abstractNumId w:val="31"/>
  </w:num>
  <w:num w:numId="11">
    <w:abstractNumId w:val="15"/>
  </w:num>
  <w:num w:numId="12">
    <w:abstractNumId w:val="18"/>
  </w:num>
  <w:num w:numId="13">
    <w:abstractNumId w:val="6"/>
  </w:num>
  <w:num w:numId="14">
    <w:abstractNumId w:val="8"/>
  </w:num>
  <w:num w:numId="15">
    <w:abstractNumId w:val="30"/>
  </w:num>
  <w:num w:numId="16">
    <w:abstractNumId w:val="10"/>
  </w:num>
  <w:num w:numId="17">
    <w:abstractNumId w:val="12"/>
  </w:num>
  <w:num w:numId="18">
    <w:abstractNumId w:val="20"/>
  </w:num>
  <w:num w:numId="19">
    <w:abstractNumId w:val="7"/>
  </w:num>
  <w:num w:numId="20">
    <w:abstractNumId w:val="2"/>
  </w:num>
  <w:num w:numId="21">
    <w:abstractNumId w:val="3"/>
  </w:num>
  <w:num w:numId="22">
    <w:abstractNumId w:val="14"/>
  </w:num>
  <w:num w:numId="23">
    <w:abstractNumId w:val="0"/>
  </w:num>
  <w:num w:numId="24">
    <w:abstractNumId w:val="25"/>
  </w:num>
  <w:num w:numId="25">
    <w:abstractNumId w:val="34"/>
  </w:num>
  <w:num w:numId="26">
    <w:abstractNumId w:val="9"/>
  </w:num>
  <w:num w:numId="27">
    <w:abstractNumId w:val="13"/>
  </w:num>
  <w:num w:numId="28">
    <w:abstractNumId w:val="29"/>
  </w:num>
  <w:num w:numId="29">
    <w:abstractNumId w:val="32"/>
  </w:num>
  <w:num w:numId="30">
    <w:abstractNumId w:val="36"/>
  </w:num>
  <w:num w:numId="31">
    <w:abstractNumId w:val="22"/>
  </w:num>
  <w:num w:numId="32">
    <w:abstractNumId w:val="35"/>
  </w:num>
  <w:num w:numId="33">
    <w:abstractNumId w:val="5"/>
  </w:num>
  <w:num w:numId="34">
    <w:abstractNumId w:val="21"/>
  </w:num>
  <w:num w:numId="35">
    <w:abstractNumId w:val="4"/>
  </w:num>
  <w:num w:numId="36">
    <w:abstractNumId w:val="37"/>
  </w:num>
  <w:num w:numId="37">
    <w:abstractNumId w:val="33"/>
  </w:num>
  <w:num w:numId="3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DE"/>
    <w:rsid w:val="00000C02"/>
    <w:rsid w:val="00001331"/>
    <w:rsid w:val="00003556"/>
    <w:rsid w:val="000108E8"/>
    <w:rsid w:val="00011D6F"/>
    <w:rsid w:val="00015465"/>
    <w:rsid w:val="00016E33"/>
    <w:rsid w:val="00023CF3"/>
    <w:rsid w:val="0003066A"/>
    <w:rsid w:val="00040AAF"/>
    <w:rsid w:val="00041C64"/>
    <w:rsid w:val="00042D1F"/>
    <w:rsid w:val="00043D0A"/>
    <w:rsid w:val="0004621E"/>
    <w:rsid w:val="00051F2A"/>
    <w:rsid w:val="00053F33"/>
    <w:rsid w:val="00055A9E"/>
    <w:rsid w:val="00056614"/>
    <w:rsid w:val="00070201"/>
    <w:rsid w:val="00074EBC"/>
    <w:rsid w:val="00077C04"/>
    <w:rsid w:val="00081792"/>
    <w:rsid w:val="00085AA6"/>
    <w:rsid w:val="0009072F"/>
    <w:rsid w:val="00090BBE"/>
    <w:rsid w:val="0009388F"/>
    <w:rsid w:val="000A2CCF"/>
    <w:rsid w:val="000A4319"/>
    <w:rsid w:val="000A79C9"/>
    <w:rsid w:val="000B0778"/>
    <w:rsid w:val="000B0F7B"/>
    <w:rsid w:val="000B2A48"/>
    <w:rsid w:val="000C71FE"/>
    <w:rsid w:val="000D460A"/>
    <w:rsid w:val="000E1023"/>
    <w:rsid w:val="000F1DCD"/>
    <w:rsid w:val="000F4294"/>
    <w:rsid w:val="00105100"/>
    <w:rsid w:val="00110F97"/>
    <w:rsid w:val="0012120C"/>
    <w:rsid w:val="00131475"/>
    <w:rsid w:val="00142251"/>
    <w:rsid w:val="00142464"/>
    <w:rsid w:val="00143432"/>
    <w:rsid w:val="00144ADA"/>
    <w:rsid w:val="0015552A"/>
    <w:rsid w:val="0015599A"/>
    <w:rsid w:val="0015672D"/>
    <w:rsid w:val="00156CF5"/>
    <w:rsid w:val="00157107"/>
    <w:rsid w:val="00157535"/>
    <w:rsid w:val="00157684"/>
    <w:rsid w:val="00161445"/>
    <w:rsid w:val="00161648"/>
    <w:rsid w:val="00161988"/>
    <w:rsid w:val="00163EF1"/>
    <w:rsid w:val="00165FCA"/>
    <w:rsid w:val="00166760"/>
    <w:rsid w:val="00170C25"/>
    <w:rsid w:val="00183AA4"/>
    <w:rsid w:val="00184E8E"/>
    <w:rsid w:val="00185C7C"/>
    <w:rsid w:val="001943CF"/>
    <w:rsid w:val="001A0F32"/>
    <w:rsid w:val="001A1DE9"/>
    <w:rsid w:val="001A7033"/>
    <w:rsid w:val="001B292D"/>
    <w:rsid w:val="001B4F8D"/>
    <w:rsid w:val="001B70B8"/>
    <w:rsid w:val="001C2CDD"/>
    <w:rsid w:val="001E034F"/>
    <w:rsid w:val="001E3876"/>
    <w:rsid w:val="001E66B3"/>
    <w:rsid w:val="001F2A4F"/>
    <w:rsid w:val="001F33E7"/>
    <w:rsid w:val="002002DF"/>
    <w:rsid w:val="002028ED"/>
    <w:rsid w:val="0020310A"/>
    <w:rsid w:val="002037BF"/>
    <w:rsid w:val="00204D08"/>
    <w:rsid w:val="00205055"/>
    <w:rsid w:val="00205582"/>
    <w:rsid w:val="00214B7B"/>
    <w:rsid w:val="00216CD5"/>
    <w:rsid w:val="00235CDE"/>
    <w:rsid w:val="00236AAF"/>
    <w:rsid w:val="0024338E"/>
    <w:rsid w:val="00254FE2"/>
    <w:rsid w:val="00260D90"/>
    <w:rsid w:val="00261D65"/>
    <w:rsid w:val="00275490"/>
    <w:rsid w:val="00276B38"/>
    <w:rsid w:val="00282C77"/>
    <w:rsid w:val="00284AA6"/>
    <w:rsid w:val="0029263A"/>
    <w:rsid w:val="0029468D"/>
    <w:rsid w:val="0029529A"/>
    <w:rsid w:val="002A626F"/>
    <w:rsid w:val="002B1F7A"/>
    <w:rsid w:val="002B5913"/>
    <w:rsid w:val="002C1F61"/>
    <w:rsid w:val="002C40D5"/>
    <w:rsid w:val="002C5223"/>
    <w:rsid w:val="002C7003"/>
    <w:rsid w:val="002C7850"/>
    <w:rsid w:val="002D0AFA"/>
    <w:rsid w:val="002D150A"/>
    <w:rsid w:val="002D4B78"/>
    <w:rsid w:val="002E0C94"/>
    <w:rsid w:val="002F01C7"/>
    <w:rsid w:val="002F1D5F"/>
    <w:rsid w:val="002F6D48"/>
    <w:rsid w:val="00303E0B"/>
    <w:rsid w:val="00306778"/>
    <w:rsid w:val="00306E24"/>
    <w:rsid w:val="003141BA"/>
    <w:rsid w:val="00324E1B"/>
    <w:rsid w:val="003319D9"/>
    <w:rsid w:val="00334884"/>
    <w:rsid w:val="0034445F"/>
    <w:rsid w:val="00344BE3"/>
    <w:rsid w:val="00353A13"/>
    <w:rsid w:val="0037347D"/>
    <w:rsid w:val="00380BDA"/>
    <w:rsid w:val="00395162"/>
    <w:rsid w:val="003A3276"/>
    <w:rsid w:val="003A6CBA"/>
    <w:rsid w:val="003A701D"/>
    <w:rsid w:val="003B7D23"/>
    <w:rsid w:val="003C12DC"/>
    <w:rsid w:val="003C643A"/>
    <w:rsid w:val="003C71F2"/>
    <w:rsid w:val="003C7832"/>
    <w:rsid w:val="003D0685"/>
    <w:rsid w:val="003D5BA3"/>
    <w:rsid w:val="003D7150"/>
    <w:rsid w:val="003E22EF"/>
    <w:rsid w:val="003F08B1"/>
    <w:rsid w:val="003F104B"/>
    <w:rsid w:val="003F615E"/>
    <w:rsid w:val="00401064"/>
    <w:rsid w:val="00414C9C"/>
    <w:rsid w:val="00417B7D"/>
    <w:rsid w:val="00420667"/>
    <w:rsid w:val="004234BC"/>
    <w:rsid w:val="00426F30"/>
    <w:rsid w:val="00432BE4"/>
    <w:rsid w:val="004337B4"/>
    <w:rsid w:val="00433F5E"/>
    <w:rsid w:val="004406BF"/>
    <w:rsid w:val="00445783"/>
    <w:rsid w:val="00447871"/>
    <w:rsid w:val="00447AB2"/>
    <w:rsid w:val="00450436"/>
    <w:rsid w:val="0045456C"/>
    <w:rsid w:val="004554C9"/>
    <w:rsid w:val="004602B5"/>
    <w:rsid w:val="00461C82"/>
    <w:rsid w:val="00481E47"/>
    <w:rsid w:val="00483C9D"/>
    <w:rsid w:val="004A11FC"/>
    <w:rsid w:val="004A15F5"/>
    <w:rsid w:val="004B5650"/>
    <w:rsid w:val="004B6A37"/>
    <w:rsid w:val="004D4031"/>
    <w:rsid w:val="004D63B6"/>
    <w:rsid w:val="004D7E5C"/>
    <w:rsid w:val="004E2EA3"/>
    <w:rsid w:val="004E3E04"/>
    <w:rsid w:val="004E62F8"/>
    <w:rsid w:val="004F0147"/>
    <w:rsid w:val="004F018E"/>
    <w:rsid w:val="004F1159"/>
    <w:rsid w:val="00501B1F"/>
    <w:rsid w:val="0050685A"/>
    <w:rsid w:val="00507CA3"/>
    <w:rsid w:val="00511682"/>
    <w:rsid w:val="0051229A"/>
    <w:rsid w:val="005240AB"/>
    <w:rsid w:val="0052435C"/>
    <w:rsid w:val="00526889"/>
    <w:rsid w:val="00527896"/>
    <w:rsid w:val="005333F1"/>
    <w:rsid w:val="0053427B"/>
    <w:rsid w:val="00534B2C"/>
    <w:rsid w:val="00535C55"/>
    <w:rsid w:val="00536DA3"/>
    <w:rsid w:val="00547F55"/>
    <w:rsid w:val="00561869"/>
    <w:rsid w:val="00562601"/>
    <w:rsid w:val="005639CC"/>
    <w:rsid w:val="0056465A"/>
    <w:rsid w:val="005651F4"/>
    <w:rsid w:val="0056793A"/>
    <w:rsid w:val="00570C8A"/>
    <w:rsid w:val="00573341"/>
    <w:rsid w:val="0057428D"/>
    <w:rsid w:val="00582BB1"/>
    <w:rsid w:val="00583729"/>
    <w:rsid w:val="00585754"/>
    <w:rsid w:val="00585976"/>
    <w:rsid w:val="0058743A"/>
    <w:rsid w:val="00591FFF"/>
    <w:rsid w:val="0059556E"/>
    <w:rsid w:val="005A6114"/>
    <w:rsid w:val="005B12C5"/>
    <w:rsid w:val="005B2242"/>
    <w:rsid w:val="005B5173"/>
    <w:rsid w:val="005C2577"/>
    <w:rsid w:val="005D39D4"/>
    <w:rsid w:val="005E02D8"/>
    <w:rsid w:val="005E3339"/>
    <w:rsid w:val="005F040B"/>
    <w:rsid w:val="005F1FBC"/>
    <w:rsid w:val="005F21A7"/>
    <w:rsid w:val="005F692D"/>
    <w:rsid w:val="005F7C44"/>
    <w:rsid w:val="005F7E59"/>
    <w:rsid w:val="00603685"/>
    <w:rsid w:val="00612289"/>
    <w:rsid w:val="00616FD0"/>
    <w:rsid w:val="00622B46"/>
    <w:rsid w:val="00626CD4"/>
    <w:rsid w:val="00631202"/>
    <w:rsid w:val="006432CC"/>
    <w:rsid w:val="00643885"/>
    <w:rsid w:val="00646054"/>
    <w:rsid w:val="00647584"/>
    <w:rsid w:val="00664797"/>
    <w:rsid w:val="006749B2"/>
    <w:rsid w:val="00677731"/>
    <w:rsid w:val="00690C2B"/>
    <w:rsid w:val="006942A7"/>
    <w:rsid w:val="00694C22"/>
    <w:rsid w:val="00695ABB"/>
    <w:rsid w:val="006B1045"/>
    <w:rsid w:val="006C6823"/>
    <w:rsid w:val="006C715D"/>
    <w:rsid w:val="006D05E4"/>
    <w:rsid w:val="006D0EBA"/>
    <w:rsid w:val="006E3669"/>
    <w:rsid w:val="006E540B"/>
    <w:rsid w:val="006F6687"/>
    <w:rsid w:val="00704645"/>
    <w:rsid w:val="0070543C"/>
    <w:rsid w:val="00706C3E"/>
    <w:rsid w:val="007142A6"/>
    <w:rsid w:val="00716582"/>
    <w:rsid w:val="00720A80"/>
    <w:rsid w:val="007270EE"/>
    <w:rsid w:val="00731B19"/>
    <w:rsid w:val="00744740"/>
    <w:rsid w:val="00746F93"/>
    <w:rsid w:val="00756273"/>
    <w:rsid w:val="00761CF4"/>
    <w:rsid w:val="007770BB"/>
    <w:rsid w:val="0078129D"/>
    <w:rsid w:val="00783C32"/>
    <w:rsid w:val="007863C9"/>
    <w:rsid w:val="00791703"/>
    <w:rsid w:val="007B0A0D"/>
    <w:rsid w:val="007B300D"/>
    <w:rsid w:val="007B7A3B"/>
    <w:rsid w:val="007C4137"/>
    <w:rsid w:val="007C42FD"/>
    <w:rsid w:val="007C5903"/>
    <w:rsid w:val="007D17F4"/>
    <w:rsid w:val="007D472F"/>
    <w:rsid w:val="007E17A7"/>
    <w:rsid w:val="007E74CF"/>
    <w:rsid w:val="007F6D28"/>
    <w:rsid w:val="008001B5"/>
    <w:rsid w:val="0080085E"/>
    <w:rsid w:val="00804C06"/>
    <w:rsid w:val="00805FB9"/>
    <w:rsid w:val="0080756A"/>
    <w:rsid w:val="00812086"/>
    <w:rsid w:val="00815AA2"/>
    <w:rsid w:val="00816A8D"/>
    <w:rsid w:val="00820E34"/>
    <w:rsid w:val="00821317"/>
    <w:rsid w:val="00823FC5"/>
    <w:rsid w:val="00824380"/>
    <w:rsid w:val="00827014"/>
    <w:rsid w:val="00837333"/>
    <w:rsid w:val="00840174"/>
    <w:rsid w:val="00844731"/>
    <w:rsid w:val="008459A3"/>
    <w:rsid w:val="0084659C"/>
    <w:rsid w:val="00851EF1"/>
    <w:rsid w:val="008527FA"/>
    <w:rsid w:val="00854B70"/>
    <w:rsid w:val="0085587F"/>
    <w:rsid w:val="0086075D"/>
    <w:rsid w:val="00860B1B"/>
    <w:rsid w:val="0086397A"/>
    <w:rsid w:val="00865515"/>
    <w:rsid w:val="008846D5"/>
    <w:rsid w:val="008A22E9"/>
    <w:rsid w:val="008A5801"/>
    <w:rsid w:val="008B1BB9"/>
    <w:rsid w:val="008B6C3B"/>
    <w:rsid w:val="008C1063"/>
    <w:rsid w:val="008C562E"/>
    <w:rsid w:val="008C5E7C"/>
    <w:rsid w:val="008D5716"/>
    <w:rsid w:val="008D7856"/>
    <w:rsid w:val="008E7CC6"/>
    <w:rsid w:val="008F5A6F"/>
    <w:rsid w:val="008F5ECB"/>
    <w:rsid w:val="0091277A"/>
    <w:rsid w:val="00915FF1"/>
    <w:rsid w:val="00920BF9"/>
    <w:rsid w:val="00924F04"/>
    <w:rsid w:val="00925618"/>
    <w:rsid w:val="009375B5"/>
    <w:rsid w:val="00937965"/>
    <w:rsid w:val="00942C32"/>
    <w:rsid w:val="00947400"/>
    <w:rsid w:val="00954E73"/>
    <w:rsid w:val="00954EDE"/>
    <w:rsid w:val="0095756B"/>
    <w:rsid w:val="00970E4E"/>
    <w:rsid w:val="009717B3"/>
    <w:rsid w:val="00975212"/>
    <w:rsid w:val="00981B7E"/>
    <w:rsid w:val="00982016"/>
    <w:rsid w:val="009873E2"/>
    <w:rsid w:val="0099131B"/>
    <w:rsid w:val="0099256A"/>
    <w:rsid w:val="009963C1"/>
    <w:rsid w:val="009A4A0F"/>
    <w:rsid w:val="009A6E03"/>
    <w:rsid w:val="009B14B4"/>
    <w:rsid w:val="009B1801"/>
    <w:rsid w:val="009C087D"/>
    <w:rsid w:val="009D00FE"/>
    <w:rsid w:val="009D0B69"/>
    <w:rsid w:val="009D0E95"/>
    <w:rsid w:val="009D0EC3"/>
    <w:rsid w:val="009D1188"/>
    <w:rsid w:val="009D24C0"/>
    <w:rsid w:val="009D5642"/>
    <w:rsid w:val="009D5BA7"/>
    <w:rsid w:val="009D6038"/>
    <w:rsid w:val="009F12EA"/>
    <w:rsid w:val="00A0376B"/>
    <w:rsid w:val="00A076C8"/>
    <w:rsid w:val="00A14B41"/>
    <w:rsid w:val="00A17C2E"/>
    <w:rsid w:val="00A2583B"/>
    <w:rsid w:val="00A308A6"/>
    <w:rsid w:val="00A31D87"/>
    <w:rsid w:val="00A32788"/>
    <w:rsid w:val="00A515C8"/>
    <w:rsid w:val="00A5550F"/>
    <w:rsid w:val="00A5668E"/>
    <w:rsid w:val="00A67971"/>
    <w:rsid w:val="00A70072"/>
    <w:rsid w:val="00A80176"/>
    <w:rsid w:val="00A84A88"/>
    <w:rsid w:val="00A904D5"/>
    <w:rsid w:val="00AA076A"/>
    <w:rsid w:val="00AC120F"/>
    <w:rsid w:val="00AC1AE1"/>
    <w:rsid w:val="00AC2BFD"/>
    <w:rsid w:val="00AC3F40"/>
    <w:rsid w:val="00AE6115"/>
    <w:rsid w:val="00AE66E4"/>
    <w:rsid w:val="00AF5E98"/>
    <w:rsid w:val="00B002E9"/>
    <w:rsid w:val="00B10425"/>
    <w:rsid w:val="00B14641"/>
    <w:rsid w:val="00B160BC"/>
    <w:rsid w:val="00B175A3"/>
    <w:rsid w:val="00B2466B"/>
    <w:rsid w:val="00B25D7A"/>
    <w:rsid w:val="00B27CC6"/>
    <w:rsid w:val="00B352E9"/>
    <w:rsid w:val="00B37AE5"/>
    <w:rsid w:val="00B37D09"/>
    <w:rsid w:val="00B43A89"/>
    <w:rsid w:val="00B448B3"/>
    <w:rsid w:val="00B44974"/>
    <w:rsid w:val="00B55189"/>
    <w:rsid w:val="00B62AAD"/>
    <w:rsid w:val="00B7175D"/>
    <w:rsid w:val="00B80F6F"/>
    <w:rsid w:val="00B847F8"/>
    <w:rsid w:val="00B919D4"/>
    <w:rsid w:val="00B96F85"/>
    <w:rsid w:val="00B96F86"/>
    <w:rsid w:val="00BA16C5"/>
    <w:rsid w:val="00BA641C"/>
    <w:rsid w:val="00BB3257"/>
    <w:rsid w:val="00BB50B2"/>
    <w:rsid w:val="00BB70E5"/>
    <w:rsid w:val="00BC04F9"/>
    <w:rsid w:val="00BC6C03"/>
    <w:rsid w:val="00BD1110"/>
    <w:rsid w:val="00BD1E68"/>
    <w:rsid w:val="00BD412E"/>
    <w:rsid w:val="00BE0379"/>
    <w:rsid w:val="00BE20D1"/>
    <w:rsid w:val="00BF25AE"/>
    <w:rsid w:val="00BF327B"/>
    <w:rsid w:val="00BF33A8"/>
    <w:rsid w:val="00BF4A18"/>
    <w:rsid w:val="00BF541E"/>
    <w:rsid w:val="00BF7C79"/>
    <w:rsid w:val="00C01F67"/>
    <w:rsid w:val="00C02673"/>
    <w:rsid w:val="00C040DB"/>
    <w:rsid w:val="00C04A89"/>
    <w:rsid w:val="00C207E3"/>
    <w:rsid w:val="00C228E7"/>
    <w:rsid w:val="00C306CC"/>
    <w:rsid w:val="00C307A3"/>
    <w:rsid w:val="00C34173"/>
    <w:rsid w:val="00C3493B"/>
    <w:rsid w:val="00C366EE"/>
    <w:rsid w:val="00C64C0C"/>
    <w:rsid w:val="00C81BB3"/>
    <w:rsid w:val="00C82A9C"/>
    <w:rsid w:val="00C8665C"/>
    <w:rsid w:val="00C9264B"/>
    <w:rsid w:val="00C92678"/>
    <w:rsid w:val="00CB040B"/>
    <w:rsid w:val="00CB0CFD"/>
    <w:rsid w:val="00CB5A76"/>
    <w:rsid w:val="00CB708F"/>
    <w:rsid w:val="00CC078A"/>
    <w:rsid w:val="00CC179D"/>
    <w:rsid w:val="00CC370A"/>
    <w:rsid w:val="00CC4CC7"/>
    <w:rsid w:val="00CD0087"/>
    <w:rsid w:val="00CD2D68"/>
    <w:rsid w:val="00CD32D5"/>
    <w:rsid w:val="00CD6001"/>
    <w:rsid w:val="00CD6B82"/>
    <w:rsid w:val="00CD7EE6"/>
    <w:rsid w:val="00CE4D88"/>
    <w:rsid w:val="00CE60A4"/>
    <w:rsid w:val="00CE7B6D"/>
    <w:rsid w:val="00CE7D6B"/>
    <w:rsid w:val="00CF1BE7"/>
    <w:rsid w:val="00CF247A"/>
    <w:rsid w:val="00CF535E"/>
    <w:rsid w:val="00CF6550"/>
    <w:rsid w:val="00D050EF"/>
    <w:rsid w:val="00D07E8A"/>
    <w:rsid w:val="00D13CA1"/>
    <w:rsid w:val="00D14B28"/>
    <w:rsid w:val="00D16472"/>
    <w:rsid w:val="00D218B0"/>
    <w:rsid w:val="00D3297F"/>
    <w:rsid w:val="00D34A83"/>
    <w:rsid w:val="00D405D8"/>
    <w:rsid w:val="00D427B1"/>
    <w:rsid w:val="00D513F1"/>
    <w:rsid w:val="00D52EED"/>
    <w:rsid w:val="00D5357A"/>
    <w:rsid w:val="00D558B8"/>
    <w:rsid w:val="00D55C3B"/>
    <w:rsid w:val="00D57195"/>
    <w:rsid w:val="00D62420"/>
    <w:rsid w:val="00D74201"/>
    <w:rsid w:val="00D7442A"/>
    <w:rsid w:val="00D81EB8"/>
    <w:rsid w:val="00D82C7A"/>
    <w:rsid w:val="00D92FE4"/>
    <w:rsid w:val="00DA17C3"/>
    <w:rsid w:val="00DB10AF"/>
    <w:rsid w:val="00DB2505"/>
    <w:rsid w:val="00DB300E"/>
    <w:rsid w:val="00DB387D"/>
    <w:rsid w:val="00DB5D86"/>
    <w:rsid w:val="00DC4E6F"/>
    <w:rsid w:val="00DC6F46"/>
    <w:rsid w:val="00DD0A2B"/>
    <w:rsid w:val="00DD524B"/>
    <w:rsid w:val="00DE3785"/>
    <w:rsid w:val="00DE593D"/>
    <w:rsid w:val="00DE6538"/>
    <w:rsid w:val="00DE7954"/>
    <w:rsid w:val="00DE7C12"/>
    <w:rsid w:val="00DF01A0"/>
    <w:rsid w:val="00DF0D1A"/>
    <w:rsid w:val="00DF0E81"/>
    <w:rsid w:val="00DF3F52"/>
    <w:rsid w:val="00E0204A"/>
    <w:rsid w:val="00E03549"/>
    <w:rsid w:val="00E03C90"/>
    <w:rsid w:val="00E25515"/>
    <w:rsid w:val="00E50D82"/>
    <w:rsid w:val="00E6340D"/>
    <w:rsid w:val="00E64AB8"/>
    <w:rsid w:val="00E721FF"/>
    <w:rsid w:val="00E75AED"/>
    <w:rsid w:val="00E80CDC"/>
    <w:rsid w:val="00EA7207"/>
    <w:rsid w:val="00EB1BDE"/>
    <w:rsid w:val="00EC06C0"/>
    <w:rsid w:val="00EC14AE"/>
    <w:rsid w:val="00EC22D2"/>
    <w:rsid w:val="00EC2DF9"/>
    <w:rsid w:val="00ED09E9"/>
    <w:rsid w:val="00ED0A0B"/>
    <w:rsid w:val="00EE3462"/>
    <w:rsid w:val="00EE3B71"/>
    <w:rsid w:val="00EF0C94"/>
    <w:rsid w:val="00EF12C9"/>
    <w:rsid w:val="00EF5AFD"/>
    <w:rsid w:val="00EF68A6"/>
    <w:rsid w:val="00F03B27"/>
    <w:rsid w:val="00F11A16"/>
    <w:rsid w:val="00F24E09"/>
    <w:rsid w:val="00F25F06"/>
    <w:rsid w:val="00F418CE"/>
    <w:rsid w:val="00F41E8E"/>
    <w:rsid w:val="00F42EC9"/>
    <w:rsid w:val="00F44EE3"/>
    <w:rsid w:val="00F4706F"/>
    <w:rsid w:val="00F47C7F"/>
    <w:rsid w:val="00F51DD0"/>
    <w:rsid w:val="00F56311"/>
    <w:rsid w:val="00F61930"/>
    <w:rsid w:val="00F637EF"/>
    <w:rsid w:val="00F65E72"/>
    <w:rsid w:val="00F8038B"/>
    <w:rsid w:val="00F8520F"/>
    <w:rsid w:val="00F9096F"/>
    <w:rsid w:val="00F91D7E"/>
    <w:rsid w:val="00FA0505"/>
    <w:rsid w:val="00FA1191"/>
    <w:rsid w:val="00FA5518"/>
    <w:rsid w:val="00FB2BDE"/>
    <w:rsid w:val="00FC0B72"/>
    <w:rsid w:val="00FC18C7"/>
    <w:rsid w:val="00FD47E8"/>
    <w:rsid w:val="00FE069A"/>
    <w:rsid w:val="00FE0A5C"/>
    <w:rsid w:val="00FE4FEB"/>
    <w:rsid w:val="00FF17B2"/>
    <w:rsid w:val="00FF2119"/>
    <w:rsid w:val="00FF2479"/>
    <w:rsid w:val="00FF3902"/>
    <w:rsid w:val="00FF400F"/>
    <w:rsid w:val="00FF5FF2"/>
    <w:rsid w:val="00FF63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0F673"/>
  <w15:docId w15:val="{71A4FDB6-07D8-4409-970A-CFA5BBF2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DE"/>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9"/>
    <w:qFormat/>
    <w:rsid w:val="00EB1BDE"/>
    <w:pPr>
      <w:ind w:left="202"/>
      <w:jc w:val="both"/>
      <w:outlineLvl w:val="0"/>
    </w:pPr>
    <w:rPr>
      <w:b/>
      <w:bCs/>
    </w:rPr>
  </w:style>
  <w:style w:type="paragraph" w:styleId="Ttulo2">
    <w:name w:val="heading 2"/>
    <w:basedOn w:val="Normal"/>
    <w:next w:val="Normal"/>
    <w:link w:val="Ttulo2Car"/>
    <w:semiHidden/>
    <w:unhideWhenUsed/>
    <w:qFormat/>
    <w:rsid w:val="004206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4206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42066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rsid w:val="00420667"/>
    <w:pPr>
      <w:keepNext/>
      <w:keepLines/>
      <w:widowControl/>
      <w:autoSpaceDE/>
      <w:autoSpaceDN/>
      <w:spacing w:before="220" w:after="40" w:line="256" w:lineRule="auto"/>
      <w:outlineLvl w:val="4"/>
    </w:pPr>
    <w:rPr>
      <w:rFonts w:ascii="Calibri" w:eastAsia="Calibri" w:hAnsi="Calibri" w:cs="Calibri"/>
      <w:b/>
      <w:lang w:val="es-CO" w:eastAsia="es-CO" w:bidi="ar-SA"/>
    </w:rPr>
  </w:style>
  <w:style w:type="paragraph" w:styleId="Ttulo6">
    <w:name w:val="heading 6"/>
    <w:basedOn w:val="Normal"/>
    <w:next w:val="Normal"/>
    <w:link w:val="Ttulo6Car"/>
    <w:rsid w:val="00420667"/>
    <w:pPr>
      <w:keepNext/>
      <w:keepLines/>
      <w:widowControl/>
      <w:autoSpaceDE/>
      <w:autoSpaceDN/>
      <w:spacing w:before="200" w:after="40" w:line="256" w:lineRule="auto"/>
      <w:outlineLvl w:val="5"/>
    </w:pPr>
    <w:rPr>
      <w:rFonts w:ascii="Calibri" w:eastAsia="Calibri" w:hAnsi="Calibri" w:cs="Calibri"/>
      <w:b/>
      <w:sz w:val="20"/>
      <w:szCs w:val="20"/>
      <w:lang w:val="es-CO"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1BDE"/>
    <w:rPr>
      <w:rFonts w:ascii="Arial" w:eastAsia="Arial" w:hAnsi="Arial" w:cs="Arial"/>
      <w:b/>
      <w:bCs/>
      <w:lang w:val="es-ES" w:eastAsia="es-ES" w:bidi="es-ES"/>
    </w:rPr>
  </w:style>
  <w:style w:type="table" w:customStyle="1" w:styleId="TableNormal">
    <w:name w:val="Table Normal"/>
    <w:uiPriority w:val="2"/>
    <w:semiHidden/>
    <w:unhideWhenUsed/>
    <w:qFormat/>
    <w:rsid w:val="00EB1B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B1BDE"/>
  </w:style>
  <w:style w:type="character" w:customStyle="1" w:styleId="TextoindependienteCar">
    <w:name w:val="Texto independiente Car"/>
    <w:basedOn w:val="Fuentedeprrafopredeter"/>
    <w:link w:val="Textoindependiente"/>
    <w:rsid w:val="00EB1BDE"/>
    <w:rPr>
      <w:rFonts w:ascii="Arial" w:eastAsia="Arial" w:hAnsi="Arial" w:cs="Arial"/>
      <w:lang w:val="es-ES" w:eastAsia="es-ES" w:bidi="es-ES"/>
    </w:rPr>
  </w:style>
  <w:style w:type="paragraph" w:styleId="Prrafodelista">
    <w:name w:val="List Paragraph"/>
    <w:basedOn w:val="Normal"/>
    <w:qFormat/>
    <w:rsid w:val="00EB1BDE"/>
    <w:pPr>
      <w:ind w:left="561" w:hanging="360"/>
      <w:jc w:val="both"/>
    </w:pPr>
  </w:style>
  <w:style w:type="paragraph" w:customStyle="1" w:styleId="TableParagraph">
    <w:name w:val="Table Paragraph"/>
    <w:basedOn w:val="Normal"/>
    <w:uiPriority w:val="1"/>
    <w:qFormat/>
    <w:rsid w:val="00EB1BDE"/>
  </w:style>
  <w:style w:type="character" w:styleId="Refdecomentario">
    <w:name w:val="annotation reference"/>
    <w:basedOn w:val="Fuentedeprrafopredeter"/>
    <w:uiPriority w:val="99"/>
    <w:semiHidden/>
    <w:unhideWhenUsed/>
    <w:rsid w:val="00EB1BDE"/>
    <w:rPr>
      <w:sz w:val="16"/>
      <w:szCs w:val="16"/>
    </w:rPr>
  </w:style>
  <w:style w:type="paragraph" w:styleId="Textocomentario">
    <w:name w:val="annotation text"/>
    <w:basedOn w:val="Normal"/>
    <w:link w:val="TextocomentarioCar"/>
    <w:uiPriority w:val="99"/>
    <w:unhideWhenUsed/>
    <w:rsid w:val="00EB1BDE"/>
    <w:rPr>
      <w:sz w:val="20"/>
      <w:szCs w:val="20"/>
    </w:rPr>
  </w:style>
  <w:style w:type="character" w:customStyle="1" w:styleId="TextocomentarioCar">
    <w:name w:val="Texto comentario Car"/>
    <w:basedOn w:val="Fuentedeprrafopredeter"/>
    <w:link w:val="Textocomentario"/>
    <w:uiPriority w:val="99"/>
    <w:rsid w:val="00EB1BDE"/>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nhideWhenUsed/>
    <w:rsid w:val="00EB1BDE"/>
    <w:rPr>
      <w:b/>
      <w:bCs/>
    </w:rPr>
  </w:style>
  <w:style w:type="character" w:customStyle="1" w:styleId="AsuntodelcomentarioCar">
    <w:name w:val="Asunto del comentario Car"/>
    <w:basedOn w:val="TextocomentarioCar"/>
    <w:link w:val="Asuntodelcomentario"/>
    <w:rsid w:val="00EB1BDE"/>
    <w:rPr>
      <w:rFonts w:ascii="Arial" w:eastAsia="Arial" w:hAnsi="Arial" w:cs="Arial"/>
      <w:b/>
      <w:bCs/>
      <w:sz w:val="20"/>
      <w:szCs w:val="20"/>
      <w:lang w:val="es-ES" w:eastAsia="es-ES" w:bidi="es-ES"/>
    </w:rPr>
  </w:style>
  <w:style w:type="paragraph" w:styleId="Textodeglobo">
    <w:name w:val="Balloon Text"/>
    <w:basedOn w:val="Normal"/>
    <w:link w:val="TextodegloboCar"/>
    <w:uiPriority w:val="99"/>
    <w:unhideWhenUsed/>
    <w:rsid w:val="00EB1BDE"/>
    <w:rPr>
      <w:rFonts w:ascii="Segoe UI" w:hAnsi="Segoe UI" w:cs="Segoe UI"/>
      <w:sz w:val="18"/>
      <w:szCs w:val="18"/>
    </w:rPr>
  </w:style>
  <w:style w:type="character" w:customStyle="1" w:styleId="TextodegloboCar">
    <w:name w:val="Texto de globo Car"/>
    <w:basedOn w:val="Fuentedeprrafopredeter"/>
    <w:link w:val="Textodeglobo"/>
    <w:uiPriority w:val="99"/>
    <w:rsid w:val="00EB1BDE"/>
    <w:rPr>
      <w:rFonts w:ascii="Segoe UI" w:eastAsia="Arial" w:hAnsi="Segoe UI" w:cs="Segoe UI"/>
      <w:sz w:val="18"/>
      <w:szCs w:val="18"/>
      <w:lang w:val="es-ES" w:eastAsia="es-ES" w:bidi="es-ES"/>
    </w:rPr>
  </w:style>
  <w:style w:type="paragraph" w:styleId="Textonotapie">
    <w:name w:val="footnote text"/>
    <w:basedOn w:val="Normal"/>
    <w:link w:val="TextonotapieCar"/>
    <w:uiPriority w:val="99"/>
    <w:unhideWhenUsed/>
    <w:rsid w:val="00EB1BDE"/>
    <w:rPr>
      <w:sz w:val="20"/>
      <w:szCs w:val="20"/>
    </w:rPr>
  </w:style>
  <w:style w:type="character" w:customStyle="1" w:styleId="TextonotapieCar">
    <w:name w:val="Texto nota pie Car"/>
    <w:basedOn w:val="Fuentedeprrafopredeter"/>
    <w:link w:val="Textonotapie"/>
    <w:uiPriority w:val="99"/>
    <w:rsid w:val="00EB1BDE"/>
    <w:rPr>
      <w:rFonts w:ascii="Arial" w:eastAsia="Arial" w:hAnsi="Arial" w:cs="Arial"/>
      <w:sz w:val="20"/>
      <w:szCs w:val="20"/>
      <w:lang w:val="es-ES" w:eastAsia="es-ES" w:bidi="es-ES"/>
    </w:rPr>
  </w:style>
  <w:style w:type="character" w:styleId="Refdenotaalpie">
    <w:name w:val="footnote reference"/>
    <w:basedOn w:val="Fuentedeprrafopredeter"/>
    <w:unhideWhenUsed/>
    <w:rsid w:val="00EB1BDE"/>
    <w:rPr>
      <w:vertAlign w:val="superscript"/>
    </w:rPr>
  </w:style>
  <w:style w:type="character" w:customStyle="1" w:styleId="Ttulo2Car">
    <w:name w:val="Título 2 Car"/>
    <w:basedOn w:val="Fuentedeprrafopredeter"/>
    <w:link w:val="Ttulo2"/>
    <w:semiHidden/>
    <w:rsid w:val="00420667"/>
    <w:rPr>
      <w:rFonts w:asciiTheme="majorHAnsi" w:eastAsiaTheme="majorEastAsia" w:hAnsiTheme="majorHAnsi" w:cstheme="majorBidi"/>
      <w:color w:val="2E74B5" w:themeColor="accent1" w:themeShade="BF"/>
      <w:sz w:val="26"/>
      <w:szCs w:val="26"/>
      <w:lang w:val="es-ES" w:eastAsia="es-ES" w:bidi="es-ES"/>
    </w:rPr>
  </w:style>
  <w:style w:type="character" w:customStyle="1" w:styleId="Ttulo3Car">
    <w:name w:val="Título 3 Car"/>
    <w:basedOn w:val="Fuentedeprrafopredeter"/>
    <w:link w:val="Ttulo3"/>
    <w:semiHidden/>
    <w:rsid w:val="00420667"/>
    <w:rPr>
      <w:rFonts w:asciiTheme="majorHAnsi" w:eastAsiaTheme="majorEastAsia" w:hAnsiTheme="majorHAnsi" w:cstheme="majorBidi"/>
      <w:color w:val="1F4D78" w:themeColor="accent1" w:themeShade="7F"/>
      <w:sz w:val="24"/>
      <w:szCs w:val="24"/>
      <w:lang w:val="es-ES" w:eastAsia="es-ES" w:bidi="es-ES"/>
    </w:rPr>
  </w:style>
  <w:style w:type="character" w:customStyle="1" w:styleId="Ttulo4Car">
    <w:name w:val="Título 4 Car"/>
    <w:basedOn w:val="Fuentedeprrafopredeter"/>
    <w:link w:val="Ttulo4"/>
    <w:semiHidden/>
    <w:rsid w:val="00420667"/>
    <w:rPr>
      <w:rFonts w:asciiTheme="majorHAnsi" w:eastAsiaTheme="majorEastAsia" w:hAnsiTheme="majorHAnsi" w:cstheme="majorBidi"/>
      <w:i/>
      <w:iCs/>
      <w:color w:val="2E74B5" w:themeColor="accent1" w:themeShade="BF"/>
      <w:lang w:val="es-ES" w:eastAsia="es-ES" w:bidi="es-ES"/>
    </w:rPr>
  </w:style>
  <w:style w:type="character" w:customStyle="1" w:styleId="Ttulo5Car">
    <w:name w:val="Título 5 Car"/>
    <w:basedOn w:val="Fuentedeprrafopredeter"/>
    <w:link w:val="Ttulo5"/>
    <w:rsid w:val="00420667"/>
    <w:rPr>
      <w:rFonts w:ascii="Calibri" w:eastAsia="Calibri" w:hAnsi="Calibri" w:cs="Calibri"/>
      <w:b/>
      <w:lang w:eastAsia="es-CO"/>
    </w:rPr>
  </w:style>
  <w:style w:type="character" w:customStyle="1" w:styleId="Ttulo6Car">
    <w:name w:val="Título 6 Car"/>
    <w:basedOn w:val="Fuentedeprrafopredeter"/>
    <w:link w:val="Ttulo6"/>
    <w:rsid w:val="00420667"/>
    <w:rPr>
      <w:rFonts w:ascii="Calibri" w:eastAsia="Calibri" w:hAnsi="Calibri" w:cs="Calibri"/>
      <w:b/>
      <w:sz w:val="20"/>
      <w:szCs w:val="20"/>
      <w:lang w:eastAsia="es-CO"/>
    </w:rPr>
  </w:style>
  <w:style w:type="paragraph" w:styleId="Ttulo">
    <w:name w:val="Title"/>
    <w:basedOn w:val="Normal"/>
    <w:next w:val="Normal"/>
    <w:link w:val="TtuloCar"/>
    <w:rsid w:val="00420667"/>
    <w:pPr>
      <w:keepNext/>
      <w:keepLines/>
      <w:widowControl/>
      <w:autoSpaceDE/>
      <w:autoSpaceDN/>
      <w:spacing w:before="480" w:after="120" w:line="256" w:lineRule="auto"/>
    </w:pPr>
    <w:rPr>
      <w:rFonts w:ascii="Calibri" w:eastAsia="Calibri" w:hAnsi="Calibri" w:cs="Calibri"/>
      <w:b/>
      <w:sz w:val="72"/>
      <w:szCs w:val="72"/>
      <w:lang w:val="es-CO" w:eastAsia="es-CO" w:bidi="ar-SA"/>
    </w:rPr>
  </w:style>
  <w:style w:type="character" w:customStyle="1" w:styleId="TtuloCar">
    <w:name w:val="Título Car"/>
    <w:basedOn w:val="Fuentedeprrafopredeter"/>
    <w:link w:val="Ttulo"/>
    <w:rsid w:val="00420667"/>
    <w:rPr>
      <w:rFonts w:ascii="Calibri" w:eastAsia="Calibri" w:hAnsi="Calibri" w:cs="Calibri"/>
      <w:b/>
      <w:sz w:val="72"/>
      <w:szCs w:val="72"/>
      <w:lang w:eastAsia="es-CO"/>
    </w:rPr>
  </w:style>
  <w:style w:type="paragraph" w:customStyle="1" w:styleId="NormalArial11">
    <w:name w:val="Normal Arial 11"/>
    <w:basedOn w:val="Normal"/>
    <w:uiPriority w:val="99"/>
    <w:rsid w:val="00420667"/>
    <w:pPr>
      <w:widowControl/>
      <w:autoSpaceDE/>
      <w:autoSpaceDN/>
      <w:jc w:val="both"/>
    </w:pPr>
    <w:rPr>
      <w:rFonts w:eastAsia="Times New Roman"/>
      <w:lang w:val="en-US" w:eastAsia="es-CO" w:bidi="en-US"/>
    </w:rPr>
  </w:style>
  <w:style w:type="character" w:styleId="Hipervnculo">
    <w:name w:val="Hyperlink"/>
    <w:basedOn w:val="Fuentedeprrafopredeter"/>
    <w:uiPriority w:val="99"/>
    <w:unhideWhenUsed/>
    <w:rsid w:val="00420667"/>
    <w:rPr>
      <w:color w:val="0563C1" w:themeColor="hyperlink"/>
      <w:u w:val="single"/>
    </w:rPr>
  </w:style>
  <w:style w:type="paragraph" w:styleId="Subttulo">
    <w:name w:val="Subtitle"/>
    <w:basedOn w:val="Normal"/>
    <w:next w:val="Normal"/>
    <w:link w:val="SubttuloCar"/>
    <w:rsid w:val="00420667"/>
    <w:pPr>
      <w:widowControl/>
      <w:autoSpaceDE/>
      <w:autoSpaceDN/>
      <w:spacing w:after="160" w:line="256" w:lineRule="auto"/>
    </w:pPr>
    <w:rPr>
      <w:rFonts w:ascii="Calibri" w:eastAsia="Calibri" w:hAnsi="Calibri" w:cs="Calibri"/>
      <w:color w:val="5A5A5A"/>
      <w:lang w:val="es-CO" w:eastAsia="es-CO" w:bidi="ar-SA"/>
    </w:rPr>
  </w:style>
  <w:style w:type="character" w:customStyle="1" w:styleId="SubttuloCar">
    <w:name w:val="Subtítulo Car"/>
    <w:basedOn w:val="Fuentedeprrafopredeter"/>
    <w:link w:val="Subttulo"/>
    <w:rsid w:val="00420667"/>
    <w:rPr>
      <w:rFonts w:ascii="Calibri" w:eastAsia="Calibri" w:hAnsi="Calibri" w:cs="Calibri"/>
      <w:color w:val="5A5A5A"/>
      <w:lang w:eastAsia="es-CO"/>
    </w:rPr>
  </w:style>
  <w:style w:type="paragraph" w:styleId="Encabezado">
    <w:name w:val="header"/>
    <w:basedOn w:val="Normal"/>
    <w:link w:val="EncabezadoCar"/>
    <w:uiPriority w:val="99"/>
    <w:unhideWhenUsed/>
    <w:rsid w:val="00420667"/>
    <w:pPr>
      <w:widowControl/>
      <w:tabs>
        <w:tab w:val="center" w:pos="4419"/>
        <w:tab w:val="right" w:pos="8838"/>
      </w:tabs>
      <w:autoSpaceDE/>
      <w:autoSpaceDN/>
    </w:pPr>
    <w:rPr>
      <w:rFonts w:ascii="Calibri" w:eastAsia="Calibri" w:hAnsi="Calibri" w:cs="Calibri"/>
      <w:lang w:val="es-CO" w:eastAsia="es-CO" w:bidi="ar-SA"/>
    </w:rPr>
  </w:style>
  <w:style w:type="character" w:customStyle="1" w:styleId="EncabezadoCar">
    <w:name w:val="Encabezado Car"/>
    <w:basedOn w:val="Fuentedeprrafopredeter"/>
    <w:link w:val="Encabezado"/>
    <w:uiPriority w:val="99"/>
    <w:rsid w:val="00420667"/>
    <w:rPr>
      <w:rFonts w:ascii="Calibri" w:eastAsia="Calibri" w:hAnsi="Calibri" w:cs="Calibri"/>
      <w:lang w:eastAsia="es-CO"/>
    </w:rPr>
  </w:style>
  <w:style w:type="paragraph" w:styleId="Piedepgina">
    <w:name w:val="footer"/>
    <w:basedOn w:val="Normal"/>
    <w:link w:val="PiedepginaCar"/>
    <w:uiPriority w:val="99"/>
    <w:unhideWhenUsed/>
    <w:rsid w:val="00420667"/>
    <w:pPr>
      <w:widowControl/>
      <w:tabs>
        <w:tab w:val="center" w:pos="4419"/>
        <w:tab w:val="right" w:pos="8838"/>
      </w:tabs>
      <w:autoSpaceDE/>
      <w:autoSpaceDN/>
    </w:pPr>
    <w:rPr>
      <w:rFonts w:ascii="Calibri" w:eastAsia="Calibri" w:hAnsi="Calibri" w:cs="Calibri"/>
      <w:lang w:val="es-CO" w:eastAsia="es-CO" w:bidi="ar-SA"/>
    </w:rPr>
  </w:style>
  <w:style w:type="character" w:customStyle="1" w:styleId="PiedepginaCar">
    <w:name w:val="Pie de página Car"/>
    <w:basedOn w:val="Fuentedeprrafopredeter"/>
    <w:link w:val="Piedepgina"/>
    <w:uiPriority w:val="99"/>
    <w:rsid w:val="00420667"/>
    <w:rPr>
      <w:rFonts w:ascii="Calibri" w:eastAsia="Calibri" w:hAnsi="Calibri" w:cs="Calibri"/>
      <w:lang w:eastAsia="es-CO"/>
    </w:rPr>
  </w:style>
  <w:style w:type="paragraph" w:styleId="NormalWeb">
    <w:name w:val="Normal (Web)"/>
    <w:basedOn w:val="Normal"/>
    <w:unhideWhenUsed/>
    <w:rsid w:val="00420667"/>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Textoindependiente3Car">
    <w:name w:val="Texto independiente 3 Car"/>
    <w:basedOn w:val="Fuentedeprrafopredeter"/>
    <w:link w:val="Textoindependiente3"/>
    <w:semiHidden/>
    <w:rsid w:val="00420667"/>
    <w:rPr>
      <w:rFonts w:ascii="Arial" w:eastAsia="Times New Roman" w:hAnsi="Arial" w:cs="Arial"/>
      <w:sz w:val="24"/>
      <w:szCs w:val="24"/>
      <w:lang w:eastAsia="es-CO" w:bidi="en-US"/>
    </w:rPr>
  </w:style>
  <w:style w:type="paragraph" w:styleId="Textoindependiente3">
    <w:name w:val="Body Text 3"/>
    <w:basedOn w:val="Normal"/>
    <w:link w:val="Textoindependiente3Car"/>
    <w:semiHidden/>
    <w:unhideWhenUsed/>
    <w:rsid w:val="00420667"/>
    <w:pPr>
      <w:widowControl/>
      <w:autoSpaceDE/>
      <w:autoSpaceDN/>
      <w:jc w:val="both"/>
    </w:pPr>
    <w:rPr>
      <w:rFonts w:eastAsia="Times New Roman"/>
      <w:sz w:val="24"/>
      <w:szCs w:val="24"/>
      <w:lang w:val="es-CO" w:eastAsia="es-CO" w:bidi="en-US"/>
    </w:rPr>
  </w:style>
  <w:style w:type="character" w:customStyle="1" w:styleId="Textoindependiente3Car1">
    <w:name w:val="Texto independiente 3 Car1"/>
    <w:basedOn w:val="Fuentedeprrafopredeter"/>
    <w:uiPriority w:val="99"/>
    <w:semiHidden/>
    <w:rsid w:val="00420667"/>
    <w:rPr>
      <w:rFonts w:ascii="Arial" w:eastAsia="Arial" w:hAnsi="Arial" w:cs="Arial"/>
      <w:sz w:val="16"/>
      <w:szCs w:val="16"/>
      <w:lang w:val="es-ES" w:eastAsia="es-ES" w:bidi="es-ES"/>
    </w:rPr>
  </w:style>
  <w:style w:type="character" w:customStyle="1" w:styleId="SangradetextonormalCar">
    <w:name w:val="Sangría de texto normal Car"/>
    <w:basedOn w:val="Fuentedeprrafopredeter"/>
    <w:link w:val="Sangradetextonormal"/>
    <w:semiHidden/>
    <w:rsid w:val="00420667"/>
    <w:rPr>
      <w:rFonts w:ascii="Calibri" w:eastAsiaTheme="minorEastAsia" w:hAnsi="Calibri" w:cs="Calibri"/>
      <w:lang w:eastAsia="es-CO"/>
    </w:rPr>
  </w:style>
  <w:style w:type="paragraph" w:styleId="Sangradetextonormal">
    <w:name w:val="Body Text Indent"/>
    <w:basedOn w:val="Normal"/>
    <w:link w:val="SangradetextonormalCar"/>
    <w:semiHidden/>
    <w:unhideWhenUsed/>
    <w:rsid w:val="00420667"/>
    <w:pPr>
      <w:widowControl/>
      <w:autoSpaceDE/>
      <w:autoSpaceDN/>
      <w:spacing w:after="120" w:line="276" w:lineRule="auto"/>
      <w:ind w:left="283"/>
    </w:pPr>
    <w:rPr>
      <w:rFonts w:ascii="Calibri" w:eastAsiaTheme="minorEastAsia" w:hAnsi="Calibri" w:cs="Calibri"/>
      <w:lang w:val="es-CO" w:eastAsia="es-CO" w:bidi="ar-SA"/>
    </w:rPr>
  </w:style>
  <w:style w:type="character" w:customStyle="1" w:styleId="SangradetextonormalCar1">
    <w:name w:val="Sangría de texto normal Car1"/>
    <w:basedOn w:val="Fuentedeprrafopredeter"/>
    <w:uiPriority w:val="99"/>
    <w:semiHidden/>
    <w:rsid w:val="00420667"/>
    <w:rPr>
      <w:rFonts w:ascii="Arial" w:eastAsia="Arial" w:hAnsi="Arial" w:cs="Arial"/>
      <w:lang w:val="es-ES" w:eastAsia="es-ES" w:bidi="es-ES"/>
    </w:rPr>
  </w:style>
  <w:style w:type="paragraph" w:customStyle="1" w:styleId="CUERPOTEXTO">
    <w:name w:val="CUERPO TEXTO"/>
    <w:rsid w:val="00420667"/>
    <w:pPr>
      <w:widowControl w:val="0"/>
      <w:tabs>
        <w:tab w:val="center" w:pos="510"/>
        <w:tab w:val="left" w:pos="1134"/>
      </w:tabs>
      <w:adjustRightInd w:val="0"/>
      <w:spacing w:before="28" w:after="28" w:line="210" w:lineRule="atLeast"/>
      <w:ind w:firstLine="283"/>
      <w:jc w:val="both"/>
    </w:pPr>
    <w:rPr>
      <w:rFonts w:ascii="Calibri" w:eastAsia="Times New Roman" w:hAnsi="Calibri" w:cs="Times New Roman"/>
      <w:color w:val="000000"/>
      <w:sz w:val="19"/>
      <w:szCs w:val="19"/>
      <w:lang w:val="es-ES" w:eastAsia="es-ES"/>
    </w:rPr>
  </w:style>
  <w:style w:type="character" w:customStyle="1" w:styleId="Textoindependiente2Car">
    <w:name w:val="Texto independiente 2 Car"/>
    <w:basedOn w:val="Fuentedeprrafopredeter"/>
    <w:link w:val="Textoindependiente2"/>
    <w:uiPriority w:val="99"/>
    <w:semiHidden/>
    <w:rsid w:val="00420667"/>
    <w:rPr>
      <w:rFonts w:ascii="Calibri" w:eastAsia="Calibri" w:hAnsi="Calibri" w:cs="Calibri"/>
      <w:lang w:eastAsia="es-CO"/>
    </w:rPr>
  </w:style>
  <w:style w:type="paragraph" w:styleId="Textoindependiente2">
    <w:name w:val="Body Text 2"/>
    <w:basedOn w:val="Normal"/>
    <w:link w:val="Textoindependiente2Car"/>
    <w:uiPriority w:val="99"/>
    <w:semiHidden/>
    <w:unhideWhenUsed/>
    <w:rsid w:val="00420667"/>
    <w:pPr>
      <w:widowControl/>
      <w:autoSpaceDE/>
      <w:autoSpaceDN/>
      <w:spacing w:after="120" w:line="480" w:lineRule="auto"/>
    </w:pPr>
    <w:rPr>
      <w:rFonts w:ascii="Calibri" w:eastAsia="Calibri" w:hAnsi="Calibri" w:cs="Calibri"/>
      <w:lang w:val="es-CO" w:eastAsia="es-CO" w:bidi="ar-SA"/>
    </w:rPr>
  </w:style>
  <w:style w:type="character" w:customStyle="1" w:styleId="Textoindependiente2Car1">
    <w:name w:val="Texto independiente 2 Car1"/>
    <w:basedOn w:val="Fuentedeprrafopredeter"/>
    <w:uiPriority w:val="99"/>
    <w:semiHidden/>
    <w:rsid w:val="00420667"/>
    <w:rPr>
      <w:rFonts w:ascii="Arial" w:eastAsia="Arial" w:hAnsi="Arial" w:cs="Arial"/>
      <w:lang w:val="es-ES" w:eastAsia="es-ES" w:bidi="es-ES"/>
    </w:rPr>
  </w:style>
  <w:style w:type="paragraph" w:customStyle="1" w:styleId="BodyText21">
    <w:name w:val="Body Text 21"/>
    <w:basedOn w:val="Normal"/>
    <w:rsid w:val="00420667"/>
    <w:pPr>
      <w:autoSpaceDE/>
      <w:autoSpaceDN/>
      <w:snapToGrid w:val="0"/>
      <w:jc w:val="both"/>
    </w:pPr>
    <w:rPr>
      <w:rFonts w:ascii="Calibri" w:eastAsia="Times New Roman" w:hAnsi="Calibri" w:cs="Times New Roman"/>
      <w:sz w:val="28"/>
      <w:szCs w:val="20"/>
      <w:lang w:val="es-ES_tradnl" w:eastAsia="es-CO" w:bidi="en-US"/>
    </w:rPr>
  </w:style>
  <w:style w:type="paragraph" w:customStyle="1" w:styleId="BodyTextB4Bullet">
    <w:name w:val="Body Text B4 Bullet"/>
    <w:basedOn w:val="Normal"/>
    <w:rsid w:val="00420667"/>
    <w:pPr>
      <w:widowControl/>
      <w:tabs>
        <w:tab w:val="left" w:pos="860"/>
      </w:tabs>
      <w:autoSpaceDE/>
      <w:autoSpaceDN/>
      <w:spacing w:after="120"/>
      <w:jc w:val="both"/>
    </w:pPr>
    <w:rPr>
      <w:rFonts w:ascii="Times" w:eastAsia="Times New Roman" w:hAnsi="Times" w:cs="Times New Roman"/>
      <w:szCs w:val="20"/>
      <w:lang w:val="en-US" w:eastAsia="es-CO" w:bidi="en-US"/>
    </w:rPr>
  </w:style>
  <w:style w:type="paragraph" w:customStyle="1" w:styleId="western">
    <w:name w:val="western"/>
    <w:basedOn w:val="Normal"/>
    <w:rsid w:val="00420667"/>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styleId="Sinespaciado">
    <w:name w:val="No Spacing"/>
    <w:basedOn w:val="Normal"/>
    <w:link w:val="SinespaciadoCar"/>
    <w:uiPriority w:val="1"/>
    <w:qFormat/>
    <w:rsid w:val="00420667"/>
    <w:pPr>
      <w:widowControl/>
      <w:autoSpaceDE/>
      <w:autoSpaceDN/>
    </w:pPr>
    <w:rPr>
      <w:rFonts w:ascii="Calibri" w:eastAsia="Times New Roman" w:hAnsi="Calibri" w:cs="Times New Roman"/>
      <w:sz w:val="24"/>
      <w:szCs w:val="32"/>
      <w:lang w:val="en-US" w:eastAsia="es-CO" w:bidi="en-US"/>
    </w:rPr>
  </w:style>
  <w:style w:type="character" w:customStyle="1" w:styleId="SinespaciadoCar">
    <w:name w:val="Sin espaciado Car"/>
    <w:basedOn w:val="Fuentedeprrafopredeter"/>
    <w:link w:val="Sinespaciado"/>
    <w:uiPriority w:val="1"/>
    <w:rsid w:val="00420667"/>
    <w:rPr>
      <w:rFonts w:ascii="Calibri" w:eastAsia="Times New Roman" w:hAnsi="Calibri" w:cs="Times New Roman"/>
      <w:sz w:val="24"/>
      <w:szCs w:val="32"/>
      <w:lang w:val="en-US" w:eastAsia="es-CO" w:bidi="en-US"/>
    </w:rPr>
  </w:style>
  <w:style w:type="character" w:customStyle="1" w:styleId="apple-converted-space">
    <w:name w:val="apple-converted-space"/>
    <w:rsid w:val="00420667"/>
  </w:style>
  <w:style w:type="character" w:styleId="Textoennegrita">
    <w:name w:val="Strong"/>
    <w:uiPriority w:val="22"/>
    <w:qFormat/>
    <w:rsid w:val="00420667"/>
    <w:rPr>
      <w:b/>
      <w:bCs/>
    </w:rPr>
  </w:style>
  <w:style w:type="character" w:styleId="nfasis">
    <w:name w:val="Emphasis"/>
    <w:basedOn w:val="Fuentedeprrafopredeter"/>
    <w:qFormat/>
    <w:rsid w:val="00420667"/>
    <w:rPr>
      <w:i/>
      <w:iCs/>
    </w:rPr>
  </w:style>
  <w:style w:type="paragraph" w:styleId="Revisin">
    <w:name w:val="Revision"/>
    <w:hidden/>
    <w:uiPriority w:val="99"/>
    <w:semiHidden/>
    <w:rsid w:val="004D63B6"/>
    <w:pPr>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7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6881&amp;amp;8" TargetMode="External"/><Relationship Id="rId2" Type="http://schemas.openxmlformats.org/officeDocument/2006/relationships/hyperlink" Target="http://www.alcaldiabogota.gov.co/sisjur/normas/Norma1.jsp?i=43292&amp;amp;33" TargetMode="External"/><Relationship Id="rId1" Type="http://schemas.openxmlformats.org/officeDocument/2006/relationships/hyperlink" Target="http://www.alcaldiabogota.gov.co/sisjur/normas/Norma1.jsp?i=43292&amp;amp;33" TargetMode="External"/><Relationship Id="rId6" Type="http://schemas.openxmlformats.org/officeDocument/2006/relationships/hyperlink" Target="http://www.alcaldiabogota.gov.co/sisjur/normas/Norma1.jsp?i=43202&amp;amp;42" TargetMode="External"/><Relationship Id="rId5" Type="http://schemas.openxmlformats.org/officeDocument/2006/relationships/hyperlink" Target="http://www.alcaldiabogota.gov.co/sisjur/normas/Norma1.jsp?i=22647&amp;amp;17" TargetMode="External"/><Relationship Id="rId4" Type="http://schemas.openxmlformats.org/officeDocument/2006/relationships/hyperlink" Target="http://www.alcaldiabogota.gov.co/sisjur/normas/Norma1.jsp?i=6881&amp;amp;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84995-2E86-41D7-8107-7F38689A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53</Pages>
  <Words>15389</Words>
  <Characters>84644</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Rojas Estupiñán</dc:creator>
  <cp:lastModifiedBy>EfectiJURIDICOS SERVICIOS JURIDICOS  EFECTIVOS</cp:lastModifiedBy>
  <cp:revision>3</cp:revision>
  <cp:lastPrinted>2020-03-18T15:17:00Z</cp:lastPrinted>
  <dcterms:created xsi:type="dcterms:W3CDTF">2020-10-26T21:35:00Z</dcterms:created>
  <dcterms:modified xsi:type="dcterms:W3CDTF">2020-10-27T01:16:00Z</dcterms:modified>
</cp:coreProperties>
</file>